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15A9" w:rsidRPr="001A15A9" w:rsidRDefault="001A15A9" w:rsidP="00B3441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sz w:val="18"/>
          <w:szCs w:val="18"/>
          <w:lang w:eastAsia="ru-RU"/>
        </w:rPr>
      </w:pPr>
    </w:p>
    <w:p w:rsidR="001A15A9" w:rsidRPr="001A15A9" w:rsidRDefault="001A15A9" w:rsidP="00B3441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sz w:val="18"/>
          <w:szCs w:val="18"/>
          <w:lang w:eastAsia="ru-RU"/>
        </w:rPr>
      </w:pPr>
    </w:p>
    <w:p w:rsidR="001A15A9" w:rsidRPr="001A15A9" w:rsidRDefault="001A15A9" w:rsidP="00B3441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sz w:val="18"/>
          <w:szCs w:val="18"/>
          <w:lang w:eastAsia="ru-RU"/>
        </w:rPr>
      </w:pPr>
    </w:p>
    <w:p w:rsidR="001A15A9" w:rsidRPr="001A15A9" w:rsidRDefault="001A15A9" w:rsidP="00B3441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sz w:val="48"/>
          <w:szCs w:val="48"/>
          <w:lang w:eastAsia="ru-RU"/>
        </w:rPr>
      </w:pPr>
    </w:p>
    <w:p w:rsidR="001A15A9" w:rsidRPr="001A15A9" w:rsidRDefault="001A15A9" w:rsidP="00B3441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sz w:val="48"/>
          <w:szCs w:val="48"/>
          <w:lang w:eastAsia="ru-RU"/>
        </w:rPr>
      </w:pPr>
    </w:p>
    <w:p w:rsidR="001A15A9" w:rsidRPr="001A15A9" w:rsidRDefault="001A15A9" w:rsidP="00B3441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r w:rsidRPr="001A15A9">
        <w:rPr>
          <w:rFonts w:ascii="Times New Roman" w:eastAsia="Times New Roman" w:hAnsi="Times New Roman"/>
          <w:b/>
          <w:sz w:val="48"/>
          <w:szCs w:val="48"/>
          <w:lang w:eastAsia="ru-RU"/>
        </w:rPr>
        <w:t xml:space="preserve">ИНФОРМАЦИОННЫЙ </w:t>
      </w:r>
    </w:p>
    <w:p w:rsidR="001A15A9" w:rsidRPr="001A15A9" w:rsidRDefault="001A15A9" w:rsidP="00B3441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r w:rsidRPr="001A15A9">
        <w:rPr>
          <w:rFonts w:ascii="Times New Roman" w:eastAsia="Times New Roman" w:hAnsi="Times New Roman"/>
          <w:b/>
          <w:sz w:val="48"/>
          <w:szCs w:val="48"/>
          <w:lang w:eastAsia="ru-RU"/>
        </w:rPr>
        <w:t>БЮЛЛЕТЕНЬ</w:t>
      </w:r>
    </w:p>
    <w:p w:rsidR="001A15A9" w:rsidRPr="001A15A9" w:rsidRDefault="001A15A9" w:rsidP="00B3441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1A15A9" w:rsidRPr="001A15A9" w:rsidRDefault="001A15A9" w:rsidP="00B3441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1A15A9" w:rsidRPr="001A15A9" w:rsidRDefault="001A15A9" w:rsidP="00B3441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r w:rsidRPr="001A15A9">
        <w:rPr>
          <w:rFonts w:ascii="Times New Roman" w:eastAsia="Times New Roman" w:hAnsi="Times New Roman"/>
          <w:b/>
          <w:sz w:val="48"/>
          <w:szCs w:val="48"/>
          <w:lang w:eastAsia="ru-RU"/>
        </w:rPr>
        <w:t xml:space="preserve">ТРУБЧЕВСКОГО  </w:t>
      </w:r>
    </w:p>
    <w:p w:rsidR="001A15A9" w:rsidRPr="001A15A9" w:rsidRDefault="001A15A9" w:rsidP="00B3441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r w:rsidRPr="001A15A9">
        <w:rPr>
          <w:rFonts w:ascii="Times New Roman" w:eastAsia="Times New Roman" w:hAnsi="Times New Roman"/>
          <w:b/>
          <w:sz w:val="48"/>
          <w:szCs w:val="48"/>
          <w:lang w:eastAsia="ru-RU"/>
        </w:rPr>
        <w:t>МУНИЦИПАЛЬНОГО РАЙОНА</w:t>
      </w:r>
    </w:p>
    <w:p w:rsidR="001A15A9" w:rsidRPr="001A15A9" w:rsidRDefault="001A15A9" w:rsidP="00B3441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1A15A9" w:rsidRPr="001A15A9" w:rsidRDefault="001A15A9" w:rsidP="00B3441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1A15A9" w:rsidRPr="001A15A9" w:rsidRDefault="001A15A9" w:rsidP="00B3441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1A15A9" w:rsidRPr="001A15A9" w:rsidRDefault="001A15A9" w:rsidP="00B3441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1A15A9" w:rsidRPr="001A15A9" w:rsidRDefault="00256F96" w:rsidP="00B3441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r>
        <w:rPr>
          <w:rFonts w:ascii="Times New Roman" w:eastAsia="Times New Roman" w:hAnsi="Times New Roman"/>
          <w:b/>
          <w:sz w:val="48"/>
          <w:szCs w:val="48"/>
          <w:lang w:eastAsia="ru-RU"/>
        </w:rPr>
        <w:t>08 (357</w:t>
      </w:r>
      <w:r w:rsidR="001A15A9" w:rsidRPr="001A15A9">
        <w:rPr>
          <w:rFonts w:ascii="Times New Roman" w:eastAsia="Times New Roman" w:hAnsi="Times New Roman"/>
          <w:b/>
          <w:sz w:val="48"/>
          <w:szCs w:val="48"/>
          <w:lang w:eastAsia="ru-RU"/>
        </w:rPr>
        <w:t>) / 2025г.</w:t>
      </w:r>
    </w:p>
    <w:p w:rsidR="001A15A9" w:rsidRPr="001A15A9" w:rsidRDefault="00256F96" w:rsidP="00B3441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r>
        <w:rPr>
          <w:rFonts w:ascii="Times New Roman" w:eastAsia="Times New Roman" w:hAnsi="Times New Roman"/>
          <w:b/>
          <w:sz w:val="48"/>
          <w:szCs w:val="48"/>
          <w:lang w:eastAsia="ru-RU"/>
        </w:rPr>
        <w:t>05</w:t>
      </w:r>
      <w:r w:rsidR="001A15A9" w:rsidRPr="001A15A9">
        <w:rPr>
          <w:rFonts w:ascii="Times New Roman" w:eastAsia="Times New Roman" w:hAnsi="Times New Roman"/>
          <w:b/>
          <w:sz w:val="48"/>
          <w:szCs w:val="48"/>
          <w:lang w:eastAsia="ru-RU"/>
        </w:rPr>
        <w:t xml:space="preserve"> </w:t>
      </w:r>
      <w:r>
        <w:rPr>
          <w:rFonts w:ascii="Times New Roman" w:eastAsia="Times New Roman" w:hAnsi="Times New Roman"/>
          <w:b/>
          <w:sz w:val="48"/>
          <w:szCs w:val="48"/>
          <w:lang w:eastAsia="ru-RU"/>
        </w:rPr>
        <w:t>мая</w:t>
      </w:r>
      <w:r w:rsidR="001A15A9" w:rsidRPr="001A15A9">
        <w:rPr>
          <w:rFonts w:ascii="Times New Roman" w:eastAsia="Times New Roman" w:hAnsi="Times New Roman"/>
          <w:b/>
          <w:sz w:val="48"/>
          <w:szCs w:val="48"/>
          <w:lang w:eastAsia="ru-RU"/>
        </w:rPr>
        <w:t xml:space="preserve"> 2025 года</w:t>
      </w:r>
    </w:p>
    <w:p w:rsidR="001A15A9" w:rsidRPr="001A15A9" w:rsidRDefault="001A15A9" w:rsidP="00B3441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1A15A9" w:rsidRPr="001A15A9" w:rsidRDefault="001A15A9" w:rsidP="00B3441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1A15A9" w:rsidRPr="001A15A9" w:rsidRDefault="001A15A9" w:rsidP="00B3441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1A15A9" w:rsidRPr="001A15A9" w:rsidRDefault="001A15A9" w:rsidP="00B3441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1A15A9" w:rsidRPr="001A15A9" w:rsidRDefault="001A15A9" w:rsidP="00B3441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1A15A9" w:rsidRPr="001A15A9" w:rsidRDefault="001A15A9" w:rsidP="00B3441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1A15A9" w:rsidRPr="001A15A9" w:rsidRDefault="001A15A9" w:rsidP="00B3441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B34410" w:rsidRPr="00CE42F3" w:rsidRDefault="00B34410" w:rsidP="00B3441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B34410" w:rsidRPr="00CE42F3" w:rsidRDefault="00B34410" w:rsidP="00B3441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1A15A9" w:rsidRPr="001A15A9" w:rsidRDefault="001A15A9" w:rsidP="00B3441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r w:rsidRPr="001A15A9">
        <w:rPr>
          <w:rFonts w:ascii="Times New Roman" w:eastAsia="Times New Roman" w:hAnsi="Times New Roman"/>
          <w:b/>
          <w:sz w:val="48"/>
          <w:szCs w:val="48"/>
          <w:lang w:eastAsia="ru-RU"/>
        </w:rPr>
        <w:t>ТРУБЧЕВСК</w:t>
      </w:r>
    </w:p>
    <w:p w:rsidR="001A15A9" w:rsidRPr="001A15A9" w:rsidRDefault="001A15A9" w:rsidP="00B3441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r w:rsidRPr="001A15A9">
        <w:rPr>
          <w:rFonts w:ascii="Times New Roman" w:eastAsia="Times New Roman" w:hAnsi="Times New Roman"/>
          <w:b/>
          <w:sz w:val="48"/>
          <w:szCs w:val="48"/>
          <w:lang w:eastAsia="ru-RU"/>
        </w:rPr>
        <w:t>2025</w:t>
      </w:r>
    </w:p>
    <w:p w:rsidR="00E443E1" w:rsidRPr="0054646F" w:rsidRDefault="00E443E1" w:rsidP="00B34410">
      <w:pPr>
        <w:spacing w:after="0" w:line="240" w:lineRule="auto"/>
        <w:jc w:val="center"/>
        <w:rPr>
          <w:rFonts w:ascii="Times New Roman" w:eastAsia="Times New Roman" w:hAnsi="Times New Roman"/>
          <w:b/>
          <w:sz w:val="18"/>
          <w:szCs w:val="18"/>
          <w:lang w:eastAsia="ru-RU"/>
        </w:rPr>
      </w:pPr>
      <w:r w:rsidRPr="0054646F">
        <w:rPr>
          <w:rFonts w:ascii="Times New Roman" w:eastAsia="Times New Roman" w:hAnsi="Times New Roman"/>
          <w:b/>
          <w:sz w:val="18"/>
          <w:szCs w:val="18"/>
          <w:lang w:eastAsia="ru-RU"/>
        </w:rPr>
        <w:lastRenderedPageBreak/>
        <w:t>РОССИЙСКАЯ ФЕДЕРАЦИЯ</w:t>
      </w:r>
      <w:r w:rsidRPr="0054646F">
        <w:rPr>
          <w:rFonts w:ascii="Times New Roman" w:hAnsi="Times New Roman"/>
          <w:b/>
          <w:sz w:val="18"/>
          <w:szCs w:val="18"/>
        </w:rPr>
        <w:t xml:space="preserve"> </w:t>
      </w:r>
    </w:p>
    <w:p w:rsidR="00E443E1" w:rsidRPr="0054646F" w:rsidRDefault="00E443E1" w:rsidP="00B34410">
      <w:pPr>
        <w:spacing w:after="0" w:line="240" w:lineRule="auto"/>
        <w:jc w:val="center"/>
        <w:rPr>
          <w:rFonts w:ascii="Times New Roman" w:eastAsia="Times New Roman" w:hAnsi="Times New Roman"/>
          <w:b/>
          <w:sz w:val="18"/>
          <w:szCs w:val="18"/>
          <w:lang w:eastAsia="ru-RU"/>
        </w:rPr>
      </w:pPr>
      <w:r w:rsidRPr="0054646F">
        <w:rPr>
          <w:rFonts w:ascii="Times New Roman" w:eastAsia="Times New Roman" w:hAnsi="Times New Roman"/>
          <w:b/>
          <w:sz w:val="18"/>
          <w:szCs w:val="18"/>
          <w:lang w:eastAsia="ru-RU"/>
        </w:rPr>
        <w:t>АДМИНИСТРАЦИЯ ТРУБЧЕВСКОГО МУНИЦИПАЛЬНОГО РАЙОНА</w:t>
      </w:r>
    </w:p>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hAnsi="Times New Roman"/>
          <w:noProof/>
          <w:sz w:val="18"/>
          <w:szCs w:val="18"/>
          <w:lang w:eastAsia="ru-RU"/>
        </w:rPr>
        <mc:AlternateContent>
          <mc:Choice Requires="wps">
            <w:drawing>
              <wp:anchor distT="4294967295" distB="4294967295" distL="114300" distR="114300" simplePos="0" relativeHeight="251659264" behindDoc="0" locked="0" layoutInCell="1" allowOverlap="1" wp14:anchorId="25284DE3" wp14:editId="1640C5C6">
                <wp:simplePos x="0" y="0"/>
                <wp:positionH relativeFrom="column">
                  <wp:posOffset>-6985</wp:posOffset>
                </wp:positionH>
                <wp:positionV relativeFrom="paragraph">
                  <wp:posOffset>80645</wp:posOffset>
                </wp:positionV>
                <wp:extent cx="6619875" cy="9525"/>
                <wp:effectExtent l="19050" t="38100" r="47625" b="4762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19875" cy="9525"/>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E633C3" id="Прямая соединительная линия 4"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pt,6.35pt" to="520.7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" strokeweight="6pt">
                <v:stroke linestyle="thickBetweenThin"/>
              </v:line>
            </w:pict>
          </mc:Fallback>
        </mc:AlternateContent>
      </w:r>
    </w:p>
    <w:p w:rsidR="00E443E1" w:rsidRDefault="00E443E1" w:rsidP="00B34410">
      <w:pPr>
        <w:spacing w:after="0" w:line="240" w:lineRule="auto"/>
        <w:jc w:val="center"/>
        <w:rPr>
          <w:rFonts w:ascii="Times New Roman" w:eastAsia="Times New Roman" w:hAnsi="Times New Roman"/>
          <w:b/>
          <w:sz w:val="18"/>
          <w:szCs w:val="18"/>
          <w:lang w:eastAsia="ru-RU"/>
        </w:rPr>
      </w:pPr>
      <w:r w:rsidRPr="0054646F">
        <w:rPr>
          <w:rFonts w:ascii="Times New Roman" w:eastAsia="Times New Roman" w:hAnsi="Times New Roman"/>
          <w:b/>
          <w:sz w:val="18"/>
          <w:szCs w:val="18"/>
          <w:lang w:eastAsia="ru-RU"/>
        </w:rPr>
        <w:t>ПОСТАНОВЛЕНИЕ</w:t>
      </w:r>
    </w:p>
    <w:p w:rsidR="0054646F" w:rsidRPr="0054646F" w:rsidRDefault="0054646F" w:rsidP="00B34410">
      <w:pPr>
        <w:spacing w:after="0" w:line="240" w:lineRule="auto"/>
        <w:jc w:val="center"/>
        <w:rPr>
          <w:rFonts w:ascii="Times New Roman" w:eastAsia="Times New Roman" w:hAnsi="Times New Roman"/>
          <w:b/>
          <w:sz w:val="18"/>
          <w:szCs w:val="18"/>
          <w:lang w:eastAsia="ru-RU"/>
        </w:rPr>
      </w:pPr>
    </w:p>
    <w:p w:rsidR="00E443E1" w:rsidRPr="00CE42F3" w:rsidRDefault="00E443E1" w:rsidP="00B34410">
      <w:pPr>
        <w:spacing w:after="0" w:line="240" w:lineRule="auto"/>
        <w:jc w:val="center"/>
        <w:rPr>
          <w:rFonts w:ascii="Times New Roman" w:hAnsi="Times New Roman"/>
          <w:sz w:val="18"/>
          <w:szCs w:val="18"/>
        </w:rPr>
      </w:pPr>
      <w:r w:rsidRPr="00CE42F3">
        <w:rPr>
          <w:rFonts w:ascii="Times New Roman" w:hAnsi="Times New Roman"/>
          <w:sz w:val="18"/>
          <w:szCs w:val="18"/>
        </w:rPr>
        <w:t>от 03.04.2025г. № 187</w:t>
      </w:r>
    </w:p>
    <w:p w:rsidR="00E443E1" w:rsidRPr="00CE42F3" w:rsidRDefault="00E443E1" w:rsidP="00B34410">
      <w:pPr>
        <w:spacing w:after="0" w:line="240" w:lineRule="auto"/>
        <w:jc w:val="center"/>
        <w:rPr>
          <w:rFonts w:ascii="Times New Roman" w:hAnsi="Times New Roman"/>
          <w:sz w:val="18"/>
          <w:szCs w:val="18"/>
        </w:rPr>
      </w:pPr>
      <w:r w:rsidRPr="00CE42F3">
        <w:rPr>
          <w:rFonts w:ascii="Times New Roman" w:hAnsi="Times New Roman"/>
          <w:sz w:val="18"/>
          <w:szCs w:val="18"/>
        </w:rPr>
        <w:t>г. Трубчевск</w:t>
      </w:r>
    </w:p>
    <w:p w:rsidR="0054646F" w:rsidRDefault="0054646F" w:rsidP="00B34410">
      <w:pPr>
        <w:pStyle w:val="a3"/>
        <w:jc w:val="center"/>
        <w:rPr>
          <w:rFonts w:ascii="Times New Roman" w:hAnsi="Times New Roman"/>
          <w:sz w:val="18"/>
          <w:szCs w:val="18"/>
        </w:rPr>
      </w:pPr>
    </w:p>
    <w:p w:rsidR="0054646F" w:rsidRDefault="0054646F" w:rsidP="00B34410">
      <w:pPr>
        <w:pStyle w:val="a3"/>
        <w:jc w:val="center"/>
        <w:rPr>
          <w:rFonts w:ascii="Times New Roman" w:hAnsi="Times New Roman"/>
          <w:sz w:val="18"/>
          <w:szCs w:val="18"/>
        </w:rPr>
      </w:pPr>
      <w:r>
        <w:rPr>
          <w:rFonts w:ascii="Times New Roman" w:hAnsi="Times New Roman"/>
          <w:sz w:val="18"/>
          <w:szCs w:val="18"/>
        </w:rPr>
        <w:t>О</w:t>
      </w:r>
      <w:r w:rsidRPr="00CE42F3">
        <w:rPr>
          <w:rFonts w:ascii="Times New Roman" w:hAnsi="Times New Roman"/>
          <w:sz w:val="18"/>
          <w:szCs w:val="18"/>
        </w:rPr>
        <w:t xml:space="preserve">б утверждении размера платы на дополнительные платные услуги </w:t>
      </w:r>
    </w:p>
    <w:p w:rsidR="00E443E1" w:rsidRPr="00CE42F3" w:rsidRDefault="0054646F" w:rsidP="00B34410">
      <w:pPr>
        <w:pStyle w:val="a3"/>
        <w:jc w:val="center"/>
        <w:rPr>
          <w:rFonts w:ascii="Times New Roman" w:hAnsi="Times New Roman"/>
          <w:sz w:val="18"/>
          <w:szCs w:val="18"/>
        </w:rPr>
      </w:pPr>
      <w:r>
        <w:rPr>
          <w:rFonts w:ascii="Times New Roman" w:hAnsi="Times New Roman"/>
          <w:sz w:val="18"/>
          <w:szCs w:val="18"/>
        </w:rPr>
        <w:t>МБУДО Т</w:t>
      </w:r>
      <w:r w:rsidRPr="00CE42F3">
        <w:rPr>
          <w:rFonts w:ascii="Times New Roman" w:hAnsi="Times New Roman"/>
          <w:sz w:val="18"/>
          <w:szCs w:val="18"/>
        </w:rPr>
        <w:t>трубчевская</w:t>
      </w:r>
      <w:r>
        <w:rPr>
          <w:rFonts w:ascii="Times New Roman" w:hAnsi="Times New Roman"/>
          <w:sz w:val="18"/>
          <w:szCs w:val="18"/>
        </w:rPr>
        <w:t xml:space="preserve"> детская школа искусств им. А.Вяльцевой</w:t>
      </w:r>
      <w:r w:rsidRPr="00CE42F3">
        <w:rPr>
          <w:rFonts w:ascii="Times New Roman" w:hAnsi="Times New Roman"/>
          <w:sz w:val="18"/>
          <w:szCs w:val="18"/>
        </w:rPr>
        <w:t>»</w:t>
      </w:r>
    </w:p>
    <w:p w:rsidR="00E443E1" w:rsidRPr="00CE42F3" w:rsidRDefault="00E443E1" w:rsidP="00B34410">
      <w:pPr>
        <w:pStyle w:val="a3"/>
        <w:rPr>
          <w:rFonts w:ascii="Times New Roman" w:hAnsi="Times New Roman"/>
          <w:sz w:val="18"/>
          <w:szCs w:val="18"/>
        </w:rPr>
      </w:pPr>
    </w:p>
    <w:p w:rsidR="00E443E1" w:rsidRPr="00CE42F3" w:rsidRDefault="00E443E1" w:rsidP="0054646F">
      <w:pPr>
        <w:autoSpaceDE w:val="0"/>
        <w:autoSpaceDN w:val="0"/>
        <w:adjustRightInd w:val="0"/>
        <w:spacing w:after="0" w:line="240" w:lineRule="auto"/>
        <w:ind w:firstLine="426"/>
        <w:jc w:val="both"/>
        <w:outlineLvl w:val="0"/>
        <w:rPr>
          <w:rFonts w:ascii="Times New Roman" w:hAnsi="Times New Roman"/>
          <w:sz w:val="18"/>
          <w:szCs w:val="18"/>
        </w:rPr>
      </w:pPr>
      <w:r w:rsidRPr="00CE42F3">
        <w:rPr>
          <w:rFonts w:ascii="Times New Roman" w:hAnsi="Times New Roman"/>
          <w:sz w:val="18"/>
          <w:szCs w:val="18"/>
        </w:rPr>
        <w:t xml:space="preserve">В связи с обращением муниципального бюджетного </w:t>
      </w:r>
      <w:r w:rsidR="0054646F">
        <w:rPr>
          <w:rFonts w:ascii="Times New Roman" w:hAnsi="Times New Roman"/>
          <w:sz w:val="18"/>
          <w:szCs w:val="18"/>
        </w:rPr>
        <w:t xml:space="preserve"> </w:t>
      </w:r>
      <w:r w:rsidRPr="00CE42F3">
        <w:rPr>
          <w:rFonts w:ascii="Times New Roman" w:hAnsi="Times New Roman"/>
          <w:sz w:val="18"/>
          <w:szCs w:val="18"/>
        </w:rPr>
        <w:t xml:space="preserve">учреждения дополнительного образования, «Трубчевская детская школа искусств им. А. Вяльцевой» и в соответствии с решением Трубчевского районного Совета народных депутатов от 30.03.2012 N 4-469 "Об утверждении  </w:t>
      </w:r>
      <w:hyperlink r:id="rId7" w:history="1">
        <w:r w:rsidRPr="00CE42F3">
          <w:rPr>
            <w:rFonts w:ascii="Times New Roman" w:hAnsi="Times New Roman"/>
            <w:sz w:val="18"/>
            <w:szCs w:val="18"/>
          </w:rPr>
          <w:t>Порядк</w:t>
        </w:r>
      </w:hyperlink>
      <w:r w:rsidRPr="00CE42F3">
        <w:rPr>
          <w:rFonts w:ascii="Times New Roman" w:hAnsi="Times New Roman"/>
          <w:sz w:val="18"/>
          <w:szCs w:val="18"/>
        </w:rPr>
        <w:t xml:space="preserve">а определения платы для физических и юридических лиц за услуги (работы) муниципальных учреждений» </w:t>
      </w:r>
    </w:p>
    <w:p w:rsidR="00E443E1" w:rsidRPr="00CE42F3" w:rsidRDefault="00E443E1" w:rsidP="0054646F">
      <w:pPr>
        <w:autoSpaceDE w:val="0"/>
        <w:autoSpaceDN w:val="0"/>
        <w:adjustRightInd w:val="0"/>
        <w:spacing w:after="0" w:line="240" w:lineRule="auto"/>
        <w:ind w:firstLine="426"/>
        <w:jc w:val="both"/>
        <w:outlineLvl w:val="0"/>
        <w:rPr>
          <w:rFonts w:ascii="Times New Roman" w:hAnsi="Times New Roman"/>
          <w:sz w:val="18"/>
          <w:szCs w:val="18"/>
        </w:rPr>
      </w:pPr>
      <w:r w:rsidRPr="00CE42F3">
        <w:rPr>
          <w:rFonts w:ascii="Times New Roman" w:hAnsi="Times New Roman"/>
          <w:sz w:val="18"/>
          <w:szCs w:val="18"/>
        </w:rPr>
        <w:t>ПОСТАНОВЛЯЮ:</w:t>
      </w:r>
    </w:p>
    <w:p w:rsidR="00E443E1" w:rsidRPr="00CE42F3" w:rsidRDefault="00E443E1" w:rsidP="0054646F">
      <w:pPr>
        <w:pStyle w:val="a3"/>
        <w:ind w:firstLine="426"/>
        <w:rPr>
          <w:rFonts w:ascii="Times New Roman" w:hAnsi="Times New Roman"/>
          <w:sz w:val="18"/>
          <w:szCs w:val="18"/>
        </w:rPr>
      </w:pPr>
      <w:r w:rsidRPr="00CE42F3">
        <w:rPr>
          <w:rFonts w:ascii="Times New Roman" w:hAnsi="Times New Roman"/>
          <w:sz w:val="18"/>
          <w:szCs w:val="18"/>
        </w:rPr>
        <w:t xml:space="preserve">1.   Утвердить прилагаемый размер платы на дополнительные платные услуги МБУДО «Трубчевская детская школа искусств им. А. Вяльцевой». </w:t>
      </w:r>
    </w:p>
    <w:p w:rsidR="00E443E1" w:rsidRPr="00CE42F3" w:rsidRDefault="00E443E1" w:rsidP="0054646F">
      <w:pPr>
        <w:pStyle w:val="a3"/>
        <w:ind w:firstLine="426"/>
        <w:jc w:val="both"/>
        <w:rPr>
          <w:rFonts w:ascii="Times New Roman" w:hAnsi="Times New Roman"/>
          <w:sz w:val="18"/>
          <w:szCs w:val="18"/>
        </w:rPr>
      </w:pPr>
      <w:r w:rsidRPr="00CE42F3">
        <w:rPr>
          <w:rFonts w:ascii="Times New Roman" w:hAnsi="Times New Roman"/>
          <w:sz w:val="18"/>
          <w:szCs w:val="18"/>
        </w:rPr>
        <w:t>2. Считать утратившим силу постановление администрации Трубчевского муниципального района от 30.11.2022 № 1014 «Об утверждении размера платы на дополнительные платные услуги МБУДО «Трубчевская детская школа искусств им А. Вяльцевой».</w:t>
      </w:r>
    </w:p>
    <w:p w:rsidR="00E443E1" w:rsidRPr="00CE42F3" w:rsidRDefault="00E443E1" w:rsidP="0054646F">
      <w:pPr>
        <w:pStyle w:val="a3"/>
        <w:ind w:firstLine="426"/>
        <w:jc w:val="both"/>
        <w:rPr>
          <w:rFonts w:ascii="Times New Roman" w:hAnsi="Times New Roman"/>
          <w:sz w:val="18"/>
          <w:szCs w:val="18"/>
        </w:rPr>
      </w:pPr>
      <w:r w:rsidRPr="00CE42F3">
        <w:rPr>
          <w:rFonts w:ascii="Times New Roman" w:hAnsi="Times New Roman"/>
          <w:sz w:val="18"/>
          <w:szCs w:val="18"/>
        </w:rPr>
        <w:t xml:space="preserve">3. Настоящее постановление разместить на официальном сайте администрации Трубчевского муниципального района в информационно-телекоммуникационной сети интернет по адресу: </w:t>
      </w:r>
      <w:hyperlink r:id="rId8" w:history="1">
        <w:r w:rsidRPr="00CE42F3">
          <w:rPr>
            <w:rFonts w:ascii="Times New Roman" w:hAnsi="Times New Roman"/>
            <w:sz w:val="18"/>
            <w:szCs w:val="18"/>
          </w:rPr>
          <w:t>https://trubech.ru/</w:t>
        </w:r>
      </w:hyperlink>
      <w:r w:rsidRPr="00CE42F3">
        <w:rPr>
          <w:rFonts w:ascii="Times New Roman" w:hAnsi="Times New Roman"/>
          <w:sz w:val="18"/>
          <w:szCs w:val="18"/>
        </w:rPr>
        <w:t xml:space="preserve">  и опубликовать в Информационном бюллетене Трубчевского муниципального района.</w:t>
      </w:r>
    </w:p>
    <w:p w:rsidR="00E443E1" w:rsidRPr="00CE42F3" w:rsidRDefault="00E443E1" w:rsidP="0054646F">
      <w:pPr>
        <w:pStyle w:val="a3"/>
        <w:ind w:firstLine="426"/>
        <w:jc w:val="both"/>
        <w:rPr>
          <w:rFonts w:ascii="Times New Roman" w:hAnsi="Times New Roman"/>
          <w:sz w:val="18"/>
          <w:szCs w:val="18"/>
        </w:rPr>
      </w:pPr>
      <w:r w:rsidRPr="00CE42F3">
        <w:rPr>
          <w:rFonts w:ascii="Times New Roman" w:hAnsi="Times New Roman"/>
          <w:sz w:val="18"/>
          <w:szCs w:val="18"/>
        </w:rPr>
        <w:t>4.    Постановление вступает в силу с момента его опубликования.</w:t>
      </w:r>
    </w:p>
    <w:p w:rsidR="00E443E1" w:rsidRPr="00CE42F3" w:rsidRDefault="00E443E1" w:rsidP="0054646F">
      <w:pPr>
        <w:pStyle w:val="a3"/>
        <w:ind w:firstLine="426"/>
        <w:jc w:val="both"/>
        <w:rPr>
          <w:rFonts w:ascii="Times New Roman" w:hAnsi="Times New Roman"/>
          <w:sz w:val="18"/>
          <w:szCs w:val="18"/>
        </w:rPr>
      </w:pPr>
      <w:r w:rsidRPr="00CE42F3">
        <w:rPr>
          <w:rFonts w:ascii="Times New Roman" w:hAnsi="Times New Roman"/>
          <w:sz w:val="18"/>
          <w:szCs w:val="18"/>
        </w:rPr>
        <w:t>5. Контроль за исполнением настоящего постановления возложить на заместителя главы администрации Трубчевского муниципального района Рыжикову А.А.</w:t>
      </w:r>
    </w:p>
    <w:p w:rsidR="00E443E1" w:rsidRPr="00CE42F3" w:rsidRDefault="00E443E1" w:rsidP="0054646F">
      <w:pPr>
        <w:pStyle w:val="a3"/>
        <w:ind w:firstLine="426"/>
        <w:rPr>
          <w:rFonts w:ascii="Times New Roman" w:hAnsi="Times New Roman"/>
          <w:sz w:val="18"/>
          <w:szCs w:val="18"/>
        </w:rPr>
      </w:pPr>
    </w:p>
    <w:p w:rsidR="00E443E1" w:rsidRPr="00CE42F3" w:rsidRDefault="00E443E1" w:rsidP="0054646F">
      <w:pPr>
        <w:pStyle w:val="ConsPlusNormal"/>
        <w:jc w:val="both"/>
        <w:rPr>
          <w:rFonts w:ascii="Times New Roman" w:hAnsi="Times New Roman" w:cs="Times New Roman"/>
          <w:sz w:val="18"/>
          <w:szCs w:val="18"/>
        </w:rPr>
      </w:pPr>
      <w:r w:rsidRPr="00CE42F3">
        <w:rPr>
          <w:rFonts w:ascii="Times New Roman" w:hAnsi="Times New Roman" w:cs="Times New Roman"/>
          <w:sz w:val="18"/>
          <w:szCs w:val="18"/>
        </w:rPr>
        <w:t>Глава администрации</w:t>
      </w:r>
    </w:p>
    <w:p w:rsidR="00E443E1" w:rsidRPr="00CE42F3" w:rsidRDefault="00E443E1" w:rsidP="0054646F">
      <w:pPr>
        <w:pStyle w:val="ConsPlusNormal"/>
        <w:jc w:val="both"/>
        <w:rPr>
          <w:rFonts w:ascii="Times New Roman" w:hAnsi="Times New Roman" w:cs="Times New Roman"/>
          <w:sz w:val="18"/>
          <w:szCs w:val="18"/>
        </w:rPr>
      </w:pPr>
      <w:r w:rsidRPr="00CE42F3">
        <w:rPr>
          <w:rFonts w:ascii="Times New Roman" w:hAnsi="Times New Roman" w:cs="Times New Roman"/>
          <w:sz w:val="18"/>
          <w:szCs w:val="18"/>
        </w:rPr>
        <w:t xml:space="preserve">Трубчевского муниципального района </w:t>
      </w:r>
      <w:r w:rsidR="0054646F">
        <w:rPr>
          <w:rFonts w:ascii="Times New Roman" w:hAnsi="Times New Roman" w:cs="Times New Roman"/>
          <w:sz w:val="18"/>
          <w:szCs w:val="18"/>
        </w:rPr>
        <w:t xml:space="preserve">                                                                                                                                            </w:t>
      </w:r>
      <w:r w:rsidRPr="00CE42F3">
        <w:rPr>
          <w:rFonts w:ascii="Times New Roman" w:hAnsi="Times New Roman" w:cs="Times New Roman"/>
          <w:sz w:val="18"/>
          <w:szCs w:val="18"/>
        </w:rPr>
        <w:t>И.И. Обыдённов</w:t>
      </w:r>
    </w:p>
    <w:p w:rsidR="00E443E1" w:rsidRPr="00CE42F3" w:rsidRDefault="00E443E1" w:rsidP="00B34410">
      <w:pPr>
        <w:pStyle w:val="a3"/>
        <w:rPr>
          <w:rFonts w:ascii="Times New Roman" w:hAnsi="Times New Roman"/>
          <w:sz w:val="18"/>
          <w:szCs w:val="18"/>
        </w:rPr>
      </w:pPr>
    </w:p>
    <w:p w:rsidR="00E443E1" w:rsidRPr="00CE42F3" w:rsidRDefault="00E443E1" w:rsidP="0054646F">
      <w:pPr>
        <w:pStyle w:val="a3"/>
        <w:jc w:val="right"/>
        <w:rPr>
          <w:rFonts w:ascii="Times New Roman" w:hAnsi="Times New Roman"/>
          <w:sz w:val="18"/>
          <w:szCs w:val="18"/>
        </w:rPr>
      </w:pPr>
      <w:r w:rsidRPr="00CE42F3">
        <w:rPr>
          <w:rFonts w:ascii="Times New Roman" w:hAnsi="Times New Roman"/>
          <w:sz w:val="18"/>
          <w:szCs w:val="18"/>
        </w:rPr>
        <w:t xml:space="preserve">                                                                                         Приложение</w:t>
      </w:r>
    </w:p>
    <w:p w:rsidR="00E443E1" w:rsidRPr="00CE42F3" w:rsidRDefault="00E443E1" w:rsidP="0054646F">
      <w:pPr>
        <w:pStyle w:val="a3"/>
        <w:jc w:val="right"/>
        <w:rPr>
          <w:rFonts w:ascii="Times New Roman" w:hAnsi="Times New Roman"/>
          <w:sz w:val="18"/>
          <w:szCs w:val="18"/>
        </w:rPr>
      </w:pPr>
      <w:r w:rsidRPr="00CE42F3">
        <w:rPr>
          <w:rFonts w:ascii="Times New Roman" w:hAnsi="Times New Roman"/>
          <w:sz w:val="18"/>
          <w:szCs w:val="18"/>
        </w:rPr>
        <w:t xml:space="preserve">                                                                                   к постановлению администрации</w:t>
      </w:r>
    </w:p>
    <w:p w:rsidR="00E443E1" w:rsidRPr="00CE42F3" w:rsidRDefault="00E443E1" w:rsidP="0054646F">
      <w:pPr>
        <w:pStyle w:val="a3"/>
        <w:jc w:val="right"/>
        <w:rPr>
          <w:rFonts w:ascii="Times New Roman" w:hAnsi="Times New Roman"/>
          <w:sz w:val="18"/>
          <w:szCs w:val="18"/>
        </w:rPr>
      </w:pPr>
      <w:r w:rsidRPr="00CE42F3">
        <w:rPr>
          <w:rFonts w:ascii="Times New Roman" w:hAnsi="Times New Roman"/>
          <w:sz w:val="18"/>
          <w:szCs w:val="18"/>
        </w:rPr>
        <w:t xml:space="preserve">                                                                            Трубчевского муниципального района </w:t>
      </w:r>
    </w:p>
    <w:p w:rsidR="00E443E1" w:rsidRPr="00CE42F3" w:rsidRDefault="00E443E1" w:rsidP="0054646F">
      <w:pPr>
        <w:pStyle w:val="a3"/>
        <w:jc w:val="right"/>
        <w:rPr>
          <w:rFonts w:ascii="Times New Roman" w:hAnsi="Times New Roman"/>
          <w:sz w:val="18"/>
          <w:szCs w:val="18"/>
        </w:rPr>
      </w:pPr>
      <w:r w:rsidRPr="00CE42F3">
        <w:rPr>
          <w:rFonts w:ascii="Times New Roman" w:hAnsi="Times New Roman"/>
          <w:sz w:val="18"/>
          <w:szCs w:val="18"/>
        </w:rPr>
        <w:t xml:space="preserve">                                                                                          от   03.04.2025г.   № 187</w:t>
      </w:r>
    </w:p>
    <w:p w:rsidR="00E443E1" w:rsidRPr="00CE42F3" w:rsidRDefault="00E443E1" w:rsidP="0054646F">
      <w:pPr>
        <w:shd w:val="clear" w:color="auto" w:fill="FFFFFF"/>
        <w:spacing w:after="0" w:line="240" w:lineRule="auto"/>
        <w:jc w:val="right"/>
        <w:rPr>
          <w:rFonts w:ascii="Times New Roman" w:hAnsi="Times New Roman"/>
          <w:spacing w:val="8"/>
          <w:sz w:val="18"/>
          <w:szCs w:val="18"/>
        </w:rPr>
      </w:pPr>
    </w:p>
    <w:p w:rsidR="00E443E1" w:rsidRPr="00CE42F3" w:rsidRDefault="00E443E1" w:rsidP="00B34410">
      <w:pPr>
        <w:shd w:val="clear" w:color="auto" w:fill="FFFFFF"/>
        <w:spacing w:after="0" w:line="240" w:lineRule="auto"/>
        <w:jc w:val="center"/>
        <w:rPr>
          <w:rFonts w:ascii="Times New Roman" w:hAnsi="Times New Roman"/>
          <w:spacing w:val="8"/>
          <w:sz w:val="18"/>
          <w:szCs w:val="18"/>
        </w:rPr>
      </w:pPr>
      <w:r w:rsidRPr="00CE42F3">
        <w:rPr>
          <w:rFonts w:ascii="Times New Roman" w:hAnsi="Times New Roman"/>
          <w:spacing w:val="8"/>
          <w:sz w:val="18"/>
          <w:szCs w:val="18"/>
        </w:rPr>
        <w:t>Размер платы</w:t>
      </w:r>
    </w:p>
    <w:p w:rsidR="00E443E1" w:rsidRPr="00CE42F3" w:rsidRDefault="00E443E1" w:rsidP="00B34410">
      <w:pPr>
        <w:pStyle w:val="a3"/>
        <w:jc w:val="center"/>
        <w:rPr>
          <w:rFonts w:ascii="Times New Roman" w:hAnsi="Times New Roman"/>
          <w:sz w:val="18"/>
          <w:szCs w:val="18"/>
        </w:rPr>
      </w:pPr>
      <w:r w:rsidRPr="00CE42F3">
        <w:rPr>
          <w:rFonts w:ascii="Times New Roman" w:hAnsi="Times New Roman"/>
          <w:spacing w:val="8"/>
          <w:sz w:val="18"/>
          <w:szCs w:val="18"/>
        </w:rPr>
        <w:t xml:space="preserve">на </w:t>
      </w:r>
      <w:r w:rsidRPr="00CE42F3">
        <w:rPr>
          <w:rFonts w:ascii="Times New Roman" w:hAnsi="Times New Roman"/>
          <w:sz w:val="18"/>
          <w:szCs w:val="18"/>
        </w:rPr>
        <w:t xml:space="preserve"> дополнительные платные  услуги по    МБУДО «Трубчевская детская школа искусств им. А. Вяльцевой»</w:t>
      </w:r>
    </w:p>
    <w:p w:rsidR="00E443E1" w:rsidRPr="00CE42F3" w:rsidRDefault="00E443E1" w:rsidP="00B34410">
      <w:pPr>
        <w:pStyle w:val="a3"/>
        <w:jc w:val="center"/>
        <w:rPr>
          <w:rFonts w:ascii="Times New Roman" w:hAnsi="Times New Roman"/>
          <w:sz w:val="18"/>
          <w:szCs w:val="18"/>
        </w:rPr>
      </w:pPr>
    </w:p>
    <w:tbl>
      <w:tblPr>
        <w:tblW w:w="10412" w:type="dxa"/>
        <w:tblInd w:w="70" w:type="dxa"/>
        <w:tblLayout w:type="fixed"/>
        <w:tblCellMar>
          <w:left w:w="70" w:type="dxa"/>
          <w:right w:w="70" w:type="dxa"/>
        </w:tblCellMar>
        <w:tblLook w:val="0000" w:firstRow="0" w:lastRow="0" w:firstColumn="0" w:lastColumn="0" w:noHBand="0" w:noVBand="0"/>
      </w:tblPr>
      <w:tblGrid>
        <w:gridCol w:w="540"/>
        <w:gridCol w:w="5336"/>
        <w:gridCol w:w="1843"/>
        <w:gridCol w:w="2693"/>
      </w:tblGrid>
      <w:tr w:rsidR="0054646F" w:rsidRPr="00CE42F3" w:rsidTr="0054646F">
        <w:trPr>
          <w:cantSplit/>
          <w:trHeight w:val="600"/>
        </w:trPr>
        <w:tc>
          <w:tcPr>
            <w:tcW w:w="540" w:type="dxa"/>
            <w:tcBorders>
              <w:top w:val="single" w:sz="6" w:space="0" w:color="auto"/>
              <w:left w:val="single" w:sz="6" w:space="0" w:color="auto"/>
              <w:bottom w:val="single" w:sz="6" w:space="0" w:color="auto"/>
              <w:right w:val="single" w:sz="6" w:space="0" w:color="auto"/>
            </w:tcBorders>
          </w:tcPr>
          <w:p w:rsidR="00E443E1" w:rsidRPr="00CE42F3" w:rsidRDefault="00E443E1" w:rsidP="00B34410">
            <w:pPr>
              <w:pStyle w:val="ConsPlusCell"/>
              <w:widowControl/>
              <w:rPr>
                <w:rFonts w:ascii="Times New Roman" w:hAnsi="Times New Roman" w:cs="Times New Roman"/>
                <w:sz w:val="18"/>
                <w:szCs w:val="18"/>
              </w:rPr>
            </w:pPr>
            <w:r w:rsidRPr="00CE42F3">
              <w:rPr>
                <w:rFonts w:ascii="Times New Roman" w:hAnsi="Times New Roman" w:cs="Times New Roman"/>
                <w:sz w:val="18"/>
                <w:szCs w:val="18"/>
              </w:rPr>
              <w:t>№п/п</w:t>
            </w:r>
          </w:p>
        </w:tc>
        <w:tc>
          <w:tcPr>
            <w:tcW w:w="5336" w:type="dxa"/>
            <w:tcBorders>
              <w:top w:val="single" w:sz="6" w:space="0" w:color="auto"/>
              <w:left w:val="single" w:sz="6" w:space="0" w:color="auto"/>
              <w:bottom w:val="single" w:sz="6" w:space="0" w:color="auto"/>
              <w:right w:val="single" w:sz="6" w:space="0" w:color="auto"/>
            </w:tcBorders>
          </w:tcPr>
          <w:p w:rsidR="00E443E1" w:rsidRPr="00CE42F3" w:rsidRDefault="00E443E1" w:rsidP="00B34410">
            <w:pPr>
              <w:pStyle w:val="ConsPlusCell"/>
              <w:widowControl/>
              <w:rPr>
                <w:rFonts w:ascii="Times New Roman" w:hAnsi="Times New Roman" w:cs="Times New Roman"/>
                <w:sz w:val="18"/>
                <w:szCs w:val="18"/>
              </w:rPr>
            </w:pPr>
            <w:r w:rsidRPr="00CE42F3">
              <w:rPr>
                <w:rFonts w:ascii="Times New Roman" w:hAnsi="Times New Roman" w:cs="Times New Roman"/>
                <w:sz w:val="18"/>
                <w:szCs w:val="18"/>
              </w:rPr>
              <w:t>Наименование услуг</w:t>
            </w:r>
          </w:p>
        </w:tc>
        <w:tc>
          <w:tcPr>
            <w:tcW w:w="1843" w:type="dxa"/>
            <w:tcBorders>
              <w:top w:val="single" w:sz="6" w:space="0" w:color="auto"/>
              <w:left w:val="single" w:sz="6" w:space="0" w:color="auto"/>
              <w:bottom w:val="single" w:sz="6" w:space="0" w:color="auto"/>
              <w:right w:val="single" w:sz="6" w:space="0" w:color="auto"/>
            </w:tcBorders>
          </w:tcPr>
          <w:p w:rsidR="00E443E1" w:rsidRPr="00CE42F3" w:rsidRDefault="00E443E1" w:rsidP="00B34410">
            <w:pPr>
              <w:pStyle w:val="ConsPlusCell"/>
              <w:widowControl/>
              <w:rPr>
                <w:rFonts w:ascii="Times New Roman" w:hAnsi="Times New Roman" w:cs="Times New Roman"/>
                <w:sz w:val="18"/>
                <w:szCs w:val="18"/>
              </w:rPr>
            </w:pPr>
            <w:r w:rsidRPr="00CE42F3">
              <w:rPr>
                <w:rFonts w:ascii="Times New Roman" w:hAnsi="Times New Roman" w:cs="Times New Roman"/>
                <w:sz w:val="18"/>
                <w:szCs w:val="18"/>
              </w:rPr>
              <w:t>Единица измерения</w:t>
            </w:r>
          </w:p>
        </w:tc>
        <w:tc>
          <w:tcPr>
            <w:tcW w:w="2693" w:type="dxa"/>
            <w:tcBorders>
              <w:top w:val="single" w:sz="6" w:space="0" w:color="auto"/>
              <w:left w:val="single" w:sz="6" w:space="0" w:color="auto"/>
              <w:bottom w:val="single" w:sz="6" w:space="0" w:color="auto"/>
              <w:right w:val="single" w:sz="6" w:space="0" w:color="auto"/>
            </w:tcBorders>
          </w:tcPr>
          <w:p w:rsidR="00E443E1" w:rsidRPr="00CE42F3" w:rsidRDefault="00E443E1" w:rsidP="00B34410">
            <w:pPr>
              <w:pStyle w:val="ConsPlusCell"/>
              <w:widowControl/>
              <w:rPr>
                <w:rFonts w:ascii="Times New Roman" w:hAnsi="Times New Roman" w:cs="Times New Roman"/>
                <w:sz w:val="18"/>
                <w:szCs w:val="18"/>
              </w:rPr>
            </w:pPr>
            <w:r w:rsidRPr="00CE42F3">
              <w:rPr>
                <w:rFonts w:ascii="Times New Roman" w:hAnsi="Times New Roman" w:cs="Times New Roman"/>
                <w:sz w:val="18"/>
                <w:szCs w:val="18"/>
              </w:rPr>
              <w:t>Размер платы</w:t>
            </w:r>
          </w:p>
          <w:p w:rsidR="00E443E1" w:rsidRPr="00CE42F3" w:rsidRDefault="00E443E1" w:rsidP="00B34410">
            <w:pPr>
              <w:pStyle w:val="ConsPlusCell"/>
              <w:widowControl/>
              <w:rPr>
                <w:rFonts w:ascii="Times New Roman" w:hAnsi="Times New Roman" w:cs="Times New Roman"/>
                <w:sz w:val="18"/>
                <w:szCs w:val="18"/>
              </w:rPr>
            </w:pPr>
            <w:r w:rsidRPr="00CE42F3">
              <w:rPr>
                <w:rFonts w:ascii="Times New Roman" w:hAnsi="Times New Roman" w:cs="Times New Roman"/>
                <w:sz w:val="18"/>
                <w:szCs w:val="18"/>
              </w:rPr>
              <w:t>Руб.</w:t>
            </w:r>
          </w:p>
        </w:tc>
      </w:tr>
      <w:tr w:rsidR="0054646F" w:rsidRPr="00CE42F3" w:rsidTr="0054646F">
        <w:trPr>
          <w:cantSplit/>
          <w:trHeight w:val="240"/>
        </w:trPr>
        <w:tc>
          <w:tcPr>
            <w:tcW w:w="540" w:type="dxa"/>
            <w:tcBorders>
              <w:top w:val="single" w:sz="6" w:space="0" w:color="auto"/>
              <w:left w:val="single" w:sz="6" w:space="0" w:color="auto"/>
              <w:bottom w:val="single" w:sz="6" w:space="0" w:color="auto"/>
              <w:right w:val="single" w:sz="6" w:space="0" w:color="auto"/>
            </w:tcBorders>
          </w:tcPr>
          <w:p w:rsidR="00E443E1" w:rsidRPr="00CE42F3" w:rsidRDefault="00E443E1" w:rsidP="00B34410">
            <w:pPr>
              <w:pStyle w:val="ConsPlusCell"/>
              <w:widowControl/>
              <w:rPr>
                <w:rFonts w:ascii="Times New Roman" w:hAnsi="Times New Roman" w:cs="Times New Roman"/>
                <w:sz w:val="18"/>
                <w:szCs w:val="18"/>
              </w:rPr>
            </w:pPr>
            <w:r w:rsidRPr="00CE42F3">
              <w:rPr>
                <w:rFonts w:ascii="Times New Roman" w:hAnsi="Times New Roman" w:cs="Times New Roman"/>
                <w:sz w:val="18"/>
                <w:szCs w:val="18"/>
              </w:rPr>
              <w:t>1.</w:t>
            </w:r>
          </w:p>
        </w:tc>
        <w:tc>
          <w:tcPr>
            <w:tcW w:w="5336" w:type="dxa"/>
            <w:tcBorders>
              <w:top w:val="single" w:sz="6" w:space="0" w:color="auto"/>
              <w:left w:val="single" w:sz="6" w:space="0" w:color="auto"/>
              <w:bottom w:val="single" w:sz="6" w:space="0" w:color="auto"/>
              <w:right w:val="single" w:sz="6" w:space="0" w:color="auto"/>
            </w:tcBorders>
          </w:tcPr>
          <w:p w:rsidR="00E443E1" w:rsidRPr="00CE42F3" w:rsidRDefault="00E443E1" w:rsidP="00B34410">
            <w:pPr>
              <w:pStyle w:val="ConsPlusCell"/>
              <w:widowControl/>
              <w:rPr>
                <w:rFonts w:ascii="Times New Roman" w:hAnsi="Times New Roman" w:cs="Times New Roman"/>
                <w:sz w:val="18"/>
                <w:szCs w:val="18"/>
              </w:rPr>
            </w:pPr>
            <w:r w:rsidRPr="00CE42F3">
              <w:rPr>
                <w:rFonts w:ascii="Times New Roman" w:hAnsi="Times New Roman" w:cs="Times New Roman"/>
                <w:sz w:val="18"/>
                <w:szCs w:val="18"/>
              </w:rPr>
              <w:t>Концерты</w:t>
            </w:r>
          </w:p>
        </w:tc>
        <w:tc>
          <w:tcPr>
            <w:tcW w:w="1843" w:type="dxa"/>
            <w:tcBorders>
              <w:top w:val="single" w:sz="6" w:space="0" w:color="auto"/>
              <w:left w:val="single" w:sz="6" w:space="0" w:color="auto"/>
              <w:bottom w:val="single" w:sz="6" w:space="0" w:color="auto"/>
              <w:right w:val="single" w:sz="6" w:space="0" w:color="auto"/>
            </w:tcBorders>
          </w:tcPr>
          <w:p w:rsidR="00E443E1" w:rsidRPr="00CE42F3" w:rsidRDefault="00E443E1" w:rsidP="00B34410">
            <w:pPr>
              <w:pStyle w:val="ConsPlusCell"/>
              <w:widowControl/>
              <w:rPr>
                <w:rFonts w:ascii="Times New Roman" w:hAnsi="Times New Roman" w:cs="Times New Roman"/>
                <w:sz w:val="18"/>
                <w:szCs w:val="18"/>
              </w:rPr>
            </w:pPr>
            <w:r w:rsidRPr="00CE42F3">
              <w:rPr>
                <w:rFonts w:ascii="Times New Roman" w:hAnsi="Times New Roman" w:cs="Times New Roman"/>
                <w:sz w:val="18"/>
                <w:szCs w:val="18"/>
              </w:rPr>
              <w:t xml:space="preserve">  1 час</w:t>
            </w:r>
          </w:p>
        </w:tc>
        <w:tc>
          <w:tcPr>
            <w:tcW w:w="2693" w:type="dxa"/>
            <w:tcBorders>
              <w:top w:val="single" w:sz="6" w:space="0" w:color="auto"/>
              <w:left w:val="single" w:sz="6" w:space="0" w:color="auto"/>
              <w:bottom w:val="single" w:sz="6" w:space="0" w:color="auto"/>
              <w:right w:val="single" w:sz="6" w:space="0" w:color="auto"/>
            </w:tcBorders>
          </w:tcPr>
          <w:p w:rsidR="00E443E1" w:rsidRPr="00CE42F3" w:rsidRDefault="00E443E1" w:rsidP="00B34410">
            <w:pPr>
              <w:pStyle w:val="ConsPlusCell"/>
              <w:widowControl/>
              <w:rPr>
                <w:rFonts w:ascii="Times New Roman" w:hAnsi="Times New Roman" w:cs="Times New Roman"/>
                <w:sz w:val="18"/>
                <w:szCs w:val="18"/>
              </w:rPr>
            </w:pPr>
            <w:r w:rsidRPr="00CE42F3">
              <w:rPr>
                <w:rFonts w:ascii="Times New Roman" w:hAnsi="Times New Roman" w:cs="Times New Roman"/>
                <w:sz w:val="18"/>
                <w:szCs w:val="18"/>
              </w:rPr>
              <w:t>250,00</w:t>
            </w:r>
          </w:p>
        </w:tc>
      </w:tr>
      <w:tr w:rsidR="0054646F" w:rsidRPr="00CE42F3" w:rsidTr="0054646F">
        <w:trPr>
          <w:cantSplit/>
          <w:trHeight w:val="240"/>
        </w:trPr>
        <w:tc>
          <w:tcPr>
            <w:tcW w:w="540" w:type="dxa"/>
            <w:tcBorders>
              <w:top w:val="single" w:sz="6" w:space="0" w:color="auto"/>
              <w:left w:val="single" w:sz="6" w:space="0" w:color="auto"/>
              <w:bottom w:val="single" w:sz="6" w:space="0" w:color="auto"/>
              <w:right w:val="single" w:sz="6" w:space="0" w:color="auto"/>
            </w:tcBorders>
          </w:tcPr>
          <w:p w:rsidR="00E443E1" w:rsidRPr="00CE42F3" w:rsidRDefault="00E443E1" w:rsidP="00B34410">
            <w:pPr>
              <w:pStyle w:val="ConsPlusCell"/>
              <w:widowControl/>
              <w:rPr>
                <w:rFonts w:ascii="Times New Roman" w:hAnsi="Times New Roman" w:cs="Times New Roman"/>
                <w:sz w:val="18"/>
                <w:szCs w:val="18"/>
              </w:rPr>
            </w:pPr>
            <w:r w:rsidRPr="00CE42F3">
              <w:rPr>
                <w:rFonts w:ascii="Times New Roman" w:hAnsi="Times New Roman" w:cs="Times New Roman"/>
                <w:sz w:val="18"/>
                <w:szCs w:val="18"/>
              </w:rPr>
              <w:t>2.</w:t>
            </w:r>
          </w:p>
        </w:tc>
        <w:tc>
          <w:tcPr>
            <w:tcW w:w="5336" w:type="dxa"/>
            <w:tcBorders>
              <w:top w:val="single" w:sz="6" w:space="0" w:color="auto"/>
              <w:left w:val="single" w:sz="6" w:space="0" w:color="auto"/>
              <w:bottom w:val="single" w:sz="6" w:space="0" w:color="auto"/>
              <w:right w:val="single" w:sz="6" w:space="0" w:color="auto"/>
            </w:tcBorders>
          </w:tcPr>
          <w:p w:rsidR="00E443E1" w:rsidRPr="00CE42F3" w:rsidRDefault="00E443E1" w:rsidP="00B34410">
            <w:pPr>
              <w:pStyle w:val="ConsPlusCell"/>
              <w:widowControl/>
              <w:rPr>
                <w:rFonts w:ascii="Times New Roman" w:hAnsi="Times New Roman" w:cs="Times New Roman"/>
                <w:sz w:val="18"/>
                <w:szCs w:val="18"/>
              </w:rPr>
            </w:pPr>
            <w:r w:rsidRPr="00CE42F3">
              <w:rPr>
                <w:rFonts w:ascii="Times New Roman" w:hAnsi="Times New Roman" w:cs="Times New Roman"/>
                <w:sz w:val="18"/>
                <w:szCs w:val="18"/>
              </w:rPr>
              <w:t>Мастер-классы</w:t>
            </w:r>
          </w:p>
        </w:tc>
        <w:tc>
          <w:tcPr>
            <w:tcW w:w="1843" w:type="dxa"/>
            <w:tcBorders>
              <w:top w:val="single" w:sz="6" w:space="0" w:color="auto"/>
              <w:left w:val="single" w:sz="6" w:space="0" w:color="auto"/>
              <w:bottom w:val="single" w:sz="6" w:space="0" w:color="auto"/>
              <w:right w:val="single" w:sz="6" w:space="0" w:color="auto"/>
            </w:tcBorders>
          </w:tcPr>
          <w:p w:rsidR="00E443E1" w:rsidRPr="00CE42F3" w:rsidRDefault="00E443E1" w:rsidP="00B34410">
            <w:pPr>
              <w:pStyle w:val="ConsPlusCell"/>
              <w:widowControl/>
              <w:rPr>
                <w:rFonts w:ascii="Times New Roman" w:hAnsi="Times New Roman" w:cs="Times New Roman"/>
                <w:sz w:val="18"/>
                <w:szCs w:val="18"/>
              </w:rPr>
            </w:pPr>
            <w:r w:rsidRPr="00CE42F3">
              <w:rPr>
                <w:rFonts w:ascii="Times New Roman" w:hAnsi="Times New Roman" w:cs="Times New Roman"/>
                <w:sz w:val="18"/>
                <w:szCs w:val="18"/>
              </w:rPr>
              <w:t xml:space="preserve">  1 час</w:t>
            </w:r>
          </w:p>
        </w:tc>
        <w:tc>
          <w:tcPr>
            <w:tcW w:w="2693" w:type="dxa"/>
            <w:tcBorders>
              <w:top w:val="single" w:sz="6" w:space="0" w:color="auto"/>
              <w:left w:val="single" w:sz="6" w:space="0" w:color="auto"/>
              <w:bottom w:val="single" w:sz="6" w:space="0" w:color="auto"/>
              <w:right w:val="single" w:sz="6" w:space="0" w:color="auto"/>
            </w:tcBorders>
          </w:tcPr>
          <w:p w:rsidR="00E443E1" w:rsidRPr="00CE42F3" w:rsidRDefault="00E443E1" w:rsidP="00B34410">
            <w:pPr>
              <w:pStyle w:val="ConsPlusCell"/>
              <w:widowControl/>
              <w:rPr>
                <w:rFonts w:ascii="Times New Roman" w:hAnsi="Times New Roman" w:cs="Times New Roman"/>
                <w:sz w:val="18"/>
                <w:szCs w:val="18"/>
              </w:rPr>
            </w:pPr>
            <w:r w:rsidRPr="00CE42F3">
              <w:rPr>
                <w:rFonts w:ascii="Times New Roman" w:hAnsi="Times New Roman" w:cs="Times New Roman"/>
                <w:sz w:val="18"/>
                <w:szCs w:val="18"/>
              </w:rPr>
              <w:t>300,00</w:t>
            </w:r>
          </w:p>
        </w:tc>
      </w:tr>
    </w:tbl>
    <w:p w:rsidR="00E443E1" w:rsidRPr="00CE42F3" w:rsidRDefault="00E443E1" w:rsidP="00B34410">
      <w:pPr>
        <w:spacing w:after="0" w:line="240" w:lineRule="auto"/>
        <w:rPr>
          <w:rFonts w:ascii="Times New Roman" w:hAnsi="Times New Roman"/>
          <w:sz w:val="18"/>
          <w:szCs w:val="18"/>
        </w:rPr>
      </w:pPr>
    </w:p>
    <w:p w:rsidR="00E443E1" w:rsidRPr="0054646F" w:rsidRDefault="00E443E1" w:rsidP="0054646F">
      <w:pPr>
        <w:pStyle w:val="1"/>
        <w:spacing w:before="0" w:after="0"/>
        <w:rPr>
          <w:rFonts w:ascii="Times New Roman" w:hAnsi="Times New Roman" w:cs="Times New Roman"/>
          <w:color w:val="auto"/>
          <w:sz w:val="18"/>
          <w:szCs w:val="18"/>
        </w:rPr>
      </w:pPr>
      <w:r w:rsidRPr="0054646F">
        <w:rPr>
          <w:rFonts w:ascii="Times New Roman" w:hAnsi="Times New Roman" w:cs="Times New Roman"/>
          <w:color w:val="auto"/>
          <w:sz w:val="18"/>
          <w:szCs w:val="18"/>
        </w:rPr>
        <w:t>РОССИЙСКАЯ ФЕДЕРАЦИЯ</w:t>
      </w:r>
    </w:p>
    <w:p w:rsidR="00E443E1" w:rsidRPr="0054646F" w:rsidRDefault="00E443E1" w:rsidP="0054646F">
      <w:pPr>
        <w:spacing w:after="0" w:line="240" w:lineRule="auto"/>
        <w:jc w:val="center"/>
        <w:rPr>
          <w:rFonts w:ascii="Times New Roman" w:hAnsi="Times New Roman"/>
          <w:b/>
          <w:sz w:val="18"/>
          <w:szCs w:val="18"/>
        </w:rPr>
      </w:pPr>
      <w:r w:rsidRPr="0054646F">
        <w:rPr>
          <w:rFonts w:ascii="Times New Roman" w:hAnsi="Times New Roman"/>
          <w:b/>
          <w:sz w:val="18"/>
          <w:szCs w:val="18"/>
        </w:rPr>
        <w:t>АДМИНИСТРАЦИЯ ТРУБЧЕВСКОГО МУНИЦИПАЛЬНОГО РАЙОНА</w:t>
      </w:r>
    </w:p>
    <w:p w:rsidR="00E443E1" w:rsidRPr="0054646F" w:rsidRDefault="0054646F" w:rsidP="0054646F">
      <w:pPr>
        <w:spacing w:after="0" w:line="240" w:lineRule="auto"/>
        <w:jc w:val="center"/>
        <w:rPr>
          <w:rFonts w:ascii="Times New Roman" w:hAnsi="Times New Roman"/>
          <w:b/>
          <w:sz w:val="18"/>
          <w:szCs w:val="18"/>
        </w:rPr>
      </w:pPr>
      <w:r w:rsidRPr="0054646F">
        <w:rPr>
          <w:rFonts w:ascii="Times New Roman" w:hAnsi="Times New Roman"/>
          <w:b/>
          <w:noProof/>
          <w:sz w:val="18"/>
          <w:szCs w:val="18"/>
          <w:lang w:eastAsia="ru-RU"/>
        </w:rPr>
        <mc:AlternateContent>
          <mc:Choice Requires="wps">
            <w:drawing>
              <wp:anchor distT="0" distB="0" distL="114300" distR="114300" simplePos="0" relativeHeight="251661312" behindDoc="0" locked="0" layoutInCell="0" allowOverlap="1" wp14:anchorId="5F9D1558" wp14:editId="2848BC7E">
                <wp:simplePos x="0" y="0"/>
                <wp:positionH relativeFrom="margin">
                  <wp:align>right</wp:align>
                </wp:positionH>
                <wp:positionV relativeFrom="paragraph">
                  <wp:posOffset>80845</wp:posOffset>
                </wp:positionV>
                <wp:extent cx="6703200" cy="163440"/>
                <wp:effectExtent l="0" t="19050" r="40640" b="0"/>
                <wp:wrapNone/>
                <wp:docPr id="1" name="Полилиния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03200" cy="163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9E603F" id="Полилиния 1" o:spid="_x0000_s1026" style="position:absolute;margin-left:476.6pt;margin-top:6.35pt;width:527.8pt;height:12.8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" o:allowincell="f" path="m,l10408,e" filled="f" strokeweight="4.5pt">
                <v:stroke linestyle="thinThick"/>
                <v:path arrowok="t" o:connecttype="custom" o:connectlocs="0,0;6703200,0" o:connectangles="0,0"/>
                <w10:wrap anchorx="margin"/>
              </v:shape>
            </w:pict>
          </mc:Fallback>
        </mc:AlternateContent>
      </w:r>
    </w:p>
    <w:p w:rsidR="00E443E1" w:rsidRPr="0054646F" w:rsidRDefault="00E443E1" w:rsidP="0054646F">
      <w:pPr>
        <w:spacing w:after="0" w:line="240" w:lineRule="auto"/>
        <w:jc w:val="center"/>
        <w:rPr>
          <w:rFonts w:ascii="Times New Roman" w:hAnsi="Times New Roman"/>
          <w:b/>
          <w:sz w:val="18"/>
          <w:szCs w:val="18"/>
        </w:rPr>
      </w:pPr>
    </w:p>
    <w:p w:rsidR="00E443E1" w:rsidRPr="0054646F" w:rsidRDefault="00E443E1" w:rsidP="0054646F">
      <w:pPr>
        <w:spacing w:after="0" w:line="240" w:lineRule="auto"/>
        <w:jc w:val="center"/>
        <w:rPr>
          <w:rFonts w:ascii="Times New Roman" w:hAnsi="Times New Roman"/>
          <w:b/>
          <w:sz w:val="18"/>
          <w:szCs w:val="18"/>
        </w:rPr>
      </w:pPr>
      <w:r w:rsidRPr="0054646F">
        <w:rPr>
          <w:rFonts w:ascii="Times New Roman" w:hAnsi="Times New Roman"/>
          <w:b/>
          <w:sz w:val="18"/>
          <w:szCs w:val="18"/>
        </w:rPr>
        <w:t>П О С Т А Н О В Л Е Н И Е</w:t>
      </w:r>
    </w:p>
    <w:p w:rsidR="00E443E1" w:rsidRPr="0054646F" w:rsidRDefault="00E443E1" w:rsidP="0054646F">
      <w:pPr>
        <w:spacing w:after="0" w:line="240" w:lineRule="auto"/>
        <w:jc w:val="center"/>
        <w:rPr>
          <w:rFonts w:ascii="Times New Roman" w:hAnsi="Times New Roman"/>
          <w:b/>
          <w:spacing w:val="20"/>
          <w:sz w:val="18"/>
          <w:szCs w:val="18"/>
        </w:rPr>
      </w:pPr>
    </w:p>
    <w:p w:rsidR="00E443E1" w:rsidRPr="00CE42F3" w:rsidRDefault="00E443E1" w:rsidP="0054646F">
      <w:pPr>
        <w:spacing w:after="0" w:line="240" w:lineRule="auto"/>
        <w:jc w:val="center"/>
        <w:rPr>
          <w:rFonts w:ascii="Times New Roman" w:hAnsi="Times New Roman"/>
          <w:sz w:val="18"/>
          <w:szCs w:val="18"/>
        </w:rPr>
      </w:pPr>
      <w:r w:rsidRPr="00CE42F3">
        <w:rPr>
          <w:rFonts w:ascii="Times New Roman" w:hAnsi="Times New Roman"/>
          <w:sz w:val="18"/>
          <w:szCs w:val="18"/>
        </w:rPr>
        <w:t>от   03.04.2025г.</w:t>
      </w:r>
      <w:r w:rsidR="006243D5">
        <w:rPr>
          <w:rFonts w:ascii="Times New Roman" w:hAnsi="Times New Roman"/>
          <w:sz w:val="18"/>
          <w:szCs w:val="18"/>
        </w:rPr>
        <w:t xml:space="preserve"> </w:t>
      </w:r>
      <w:r w:rsidRPr="00CE42F3">
        <w:rPr>
          <w:rFonts w:ascii="Times New Roman" w:hAnsi="Times New Roman"/>
          <w:sz w:val="18"/>
          <w:szCs w:val="18"/>
        </w:rPr>
        <w:t>№ 188</w:t>
      </w:r>
    </w:p>
    <w:p w:rsidR="00E443E1" w:rsidRPr="00CE42F3" w:rsidRDefault="00E443E1" w:rsidP="0054646F">
      <w:pPr>
        <w:spacing w:after="0" w:line="240" w:lineRule="auto"/>
        <w:jc w:val="center"/>
        <w:rPr>
          <w:rFonts w:ascii="Times New Roman" w:hAnsi="Times New Roman"/>
          <w:sz w:val="18"/>
          <w:szCs w:val="18"/>
        </w:rPr>
      </w:pPr>
      <w:r w:rsidRPr="00CE42F3">
        <w:rPr>
          <w:rFonts w:ascii="Times New Roman" w:hAnsi="Times New Roman"/>
          <w:sz w:val="18"/>
          <w:szCs w:val="18"/>
        </w:rPr>
        <w:t>г.Трубчевск</w:t>
      </w:r>
    </w:p>
    <w:p w:rsidR="00E443E1" w:rsidRPr="00CE42F3" w:rsidRDefault="00E443E1" w:rsidP="0054646F">
      <w:pPr>
        <w:spacing w:after="0" w:line="240" w:lineRule="auto"/>
        <w:jc w:val="center"/>
        <w:rPr>
          <w:rFonts w:ascii="Times New Roman" w:hAnsi="Times New Roman"/>
          <w:bCs/>
          <w:sz w:val="18"/>
          <w:szCs w:val="18"/>
        </w:rPr>
      </w:pPr>
    </w:p>
    <w:p w:rsidR="00E443E1" w:rsidRPr="00CE42F3" w:rsidRDefault="00E443E1" w:rsidP="0054646F">
      <w:pPr>
        <w:spacing w:after="0" w:line="240" w:lineRule="auto"/>
        <w:jc w:val="center"/>
        <w:rPr>
          <w:rFonts w:ascii="Times New Roman" w:hAnsi="Times New Roman"/>
          <w:bCs/>
          <w:sz w:val="18"/>
          <w:szCs w:val="18"/>
        </w:rPr>
      </w:pPr>
      <w:r w:rsidRPr="00CE42F3">
        <w:rPr>
          <w:rFonts w:ascii="Times New Roman" w:hAnsi="Times New Roman"/>
          <w:bCs/>
          <w:sz w:val="18"/>
          <w:szCs w:val="18"/>
        </w:rPr>
        <w:t>О внесении изменений в постановление  администрации  Трубчевского муниципального района  от  20.12.2023  № 931  «</w:t>
      </w:r>
      <w:bookmarkStart w:id="0" w:name="_Hlk188371029"/>
      <w:r w:rsidRPr="00CE42F3">
        <w:rPr>
          <w:rFonts w:ascii="Times New Roman" w:hAnsi="Times New Roman"/>
          <w:bCs/>
          <w:sz w:val="18"/>
          <w:szCs w:val="18"/>
        </w:rPr>
        <w:t xml:space="preserve">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w:t>
      </w:r>
      <w:bookmarkEnd w:id="0"/>
      <w:r w:rsidRPr="00CE42F3">
        <w:rPr>
          <w:rFonts w:ascii="Times New Roman" w:eastAsia="Times New Roman" w:hAnsi="Times New Roman"/>
          <w:bCs/>
          <w:iCs/>
          <w:sz w:val="18"/>
          <w:szCs w:val="18"/>
          <w:lang w:eastAsia="ru-RU"/>
        </w:rPr>
        <w:t>Трубчевского муниципального района</w:t>
      </w:r>
      <w:r w:rsidRPr="00CE42F3">
        <w:rPr>
          <w:rFonts w:ascii="Times New Roman" w:hAnsi="Times New Roman"/>
          <w:bCs/>
          <w:sz w:val="18"/>
          <w:szCs w:val="18"/>
        </w:rPr>
        <w:t>»</w:t>
      </w:r>
    </w:p>
    <w:p w:rsidR="00E443E1" w:rsidRPr="00CE42F3" w:rsidRDefault="00E443E1" w:rsidP="00B34410">
      <w:pPr>
        <w:spacing w:after="0" w:line="240" w:lineRule="auto"/>
        <w:jc w:val="both"/>
        <w:rPr>
          <w:rFonts w:ascii="Times New Roman" w:hAnsi="Times New Roman"/>
          <w:bCs/>
          <w:sz w:val="18"/>
          <w:szCs w:val="18"/>
        </w:rPr>
      </w:pPr>
    </w:p>
    <w:p w:rsidR="00E443E1" w:rsidRPr="00CE42F3" w:rsidRDefault="00E443E1" w:rsidP="0054646F">
      <w:pPr>
        <w:spacing w:after="0" w:line="240" w:lineRule="auto"/>
        <w:ind w:firstLine="567"/>
        <w:jc w:val="both"/>
        <w:rPr>
          <w:rStyle w:val="a7"/>
          <w:rFonts w:ascii="Times New Roman" w:hAnsi="Times New Roman"/>
          <w:color w:val="auto"/>
          <w:sz w:val="18"/>
          <w:szCs w:val="18"/>
        </w:rPr>
      </w:pPr>
      <w:r w:rsidRPr="00CE42F3">
        <w:rPr>
          <w:rFonts w:ascii="Times New Roman" w:hAnsi="Times New Roman"/>
          <w:sz w:val="18"/>
          <w:szCs w:val="18"/>
        </w:rPr>
        <w:t xml:space="preserve">В целях приведения действующих  муниципальных правовых актов в соответствие с </w:t>
      </w:r>
      <w:r w:rsidRPr="00CE42F3">
        <w:rPr>
          <w:rStyle w:val="a7"/>
          <w:rFonts w:ascii="Times New Roman" w:hAnsi="Times New Roman"/>
          <w:color w:val="auto"/>
          <w:sz w:val="18"/>
          <w:szCs w:val="18"/>
        </w:rPr>
        <w:t>Федеральным законом от 26.12.2024 № 476-ФЗ "О внесении изменений в Федеральный закон "О государственном (муниципальном) социальном заказе на оказание государственных (муниципальных) услуг в социальной сфере" и отдельные законодательные акты Российской Федерации"</w:t>
      </w:r>
    </w:p>
    <w:p w:rsidR="00E443E1" w:rsidRPr="00CE42F3" w:rsidRDefault="00E443E1" w:rsidP="0054646F">
      <w:pPr>
        <w:spacing w:after="0" w:line="240" w:lineRule="auto"/>
        <w:ind w:firstLine="567"/>
        <w:jc w:val="both"/>
        <w:rPr>
          <w:rFonts w:ascii="Times New Roman" w:hAnsi="Times New Roman"/>
          <w:sz w:val="18"/>
          <w:szCs w:val="18"/>
        </w:rPr>
      </w:pPr>
      <w:r w:rsidRPr="00CE42F3">
        <w:rPr>
          <w:rFonts w:ascii="Times New Roman" w:hAnsi="Times New Roman"/>
          <w:sz w:val="18"/>
          <w:szCs w:val="18"/>
        </w:rPr>
        <w:t>ПОСТАНОВЛЯЮ:</w:t>
      </w:r>
    </w:p>
    <w:p w:rsidR="00E443E1" w:rsidRPr="00CE42F3" w:rsidRDefault="00E443E1" w:rsidP="0054646F">
      <w:pPr>
        <w:spacing w:after="0" w:line="240" w:lineRule="auto"/>
        <w:ind w:firstLine="567"/>
        <w:jc w:val="both"/>
        <w:rPr>
          <w:rFonts w:ascii="Times New Roman" w:hAnsi="Times New Roman"/>
          <w:sz w:val="18"/>
          <w:szCs w:val="18"/>
        </w:rPr>
      </w:pPr>
      <w:r w:rsidRPr="00CE42F3">
        <w:rPr>
          <w:rFonts w:ascii="Times New Roman" w:hAnsi="Times New Roman"/>
          <w:sz w:val="18"/>
          <w:szCs w:val="18"/>
        </w:rPr>
        <w:t>1.Внести в постановление администрации Трубчевского муниципального района  от  20.12.2023  №931 «Об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Трубчевского муниципального района</w:t>
      </w:r>
      <w:r w:rsidRPr="00CE42F3">
        <w:rPr>
          <w:rFonts w:ascii="Times New Roman" w:eastAsia="Times New Roman" w:hAnsi="Times New Roman"/>
          <w:sz w:val="18"/>
          <w:szCs w:val="18"/>
          <w:lang w:eastAsia="ru-RU"/>
        </w:rPr>
        <w:t>» следующие изменения:</w:t>
      </w:r>
    </w:p>
    <w:p w:rsidR="00E443E1" w:rsidRPr="00CE42F3" w:rsidRDefault="00E443E1" w:rsidP="0054646F">
      <w:pPr>
        <w:pStyle w:val="a4"/>
        <w:numPr>
          <w:ilvl w:val="1"/>
          <w:numId w:val="0"/>
        </w:numPr>
        <w:tabs>
          <w:tab w:val="left" w:pos="1134"/>
          <w:tab w:val="left" w:pos="1276"/>
        </w:tabs>
        <w:spacing w:after="0" w:line="240" w:lineRule="auto"/>
        <w:ind w:firstLine="567"/>
        <w:jc w:val="both"/>
        <w:rPr>
          <w:rFonts w:ascii="Times New Roman" w:hAnsi="Times New Roman" w:cs="Times New Roman"/>
          <w:sz w:val="18"/>
          <w:szCs w:val="18"/>
        </w:rPr>
      </w:pPr>
      <w:r w:rsidRPr="00CE42F3">
        <w:rPr>
          <w:rFonts w:ascii="Times New Roman" w:hAnsi="Times New Roman" w:cs="Times New Roman"/>
          <w:sz w:val="18"/>
          <w:szCs w:val="18"/>
        </w:rPr>
        <w:t>Преамбулу изложить в следующей редакции:</w:t>
      </w:r>
    </w:p>
    <w:p w:rsidR="00E443E1" w:rsidRPr="00CE42F3" w:rsidRDefault="00E443E1" w:rsidP="0054646F">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CE42F3">
        <w:rPr>
          <w:rFonts w:ascii="Times New Roman" w:hAnsi="Times New Roman" w:cs="Times New Roman"/>
          <w:sz w:val="18"/>
          <w:szCs w:val="18"/>
        </w:rPr>
        <w:t>«В соответствии с частью 4.3 статьи 6 Федерального закона от 13 июля 2020 года № 189-ФЗ «О государственном (муниципальном) социальном заказе на оказание государственных (муниципальных) услуг в социальной сфере»</w:t>
      </w:r>
    </w:p>
    <w:p w:rsidR="00E443E1" w:rsidRPr="00CE42F3" w:rsidRDefault="00E443E1" w:rsidP="0054646F">
      <w:pPr>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 ПОСТАНОВЛЯЮ:</w:t>
      </w:r>
    </w:p>
    <w:p w:rsidR="00E443E1" w:rsidRPr="00CE42F3" w:rsidRDefault="00E443E1" w:rsidP="0054646F">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CE42F3">
        <w:rPr>
          <w:rFonts w:ascii="Times New Roman" w:hAnsi="Times New Roman" w:cs="Times New Roman"/>
          <w:sz w:val="18"/>
          <w:szCs w:val="18"/>
        </w:rPr>
        <w:t>1.2.Пункты 1-5 изложить в следующей редакции:</w:t>
      </w:r>
    </w:p>
    <w:p w:rsidR="00E443E1" w:rsidRPr="00CE42F3" w:rsidRDefault="00E443E1" w:rsidP="0054646F">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CE42F3">
        <w:rPr>
          <w:rFonts w:ascii="Times New Roman" w:hAnsi="Times New Roman" w:cs="Times New Roman"/>
          <w:sz w:val="18"/>
          <w:szCs w:val="18"/>
        </w:rPr>
        <w:lastRenderedPageBreak/>
        <w:t xml:space="preserve">«1. Организовать оказание муниципальной услуги в социальной сфере «Реализация дополнительных общеразвивающих программ» (далее – муниципальные услуги в социальной сфере) на территории  Трубчевского муниципального района </w:t>
      </w:r>
      <w:r w:rsidRPr="00CE42F3">
        <w:rPr>
          <w:rFonts w:ascii="Times New Roman" w:hAnsi="Times New Roman" w:cs="Times New Roman"/>
          <w:i/>
          <w:iCs/>
          <w:sz w:val="18"/>
          <w:szCs w:val="18"/>
        </w:rPr>
        <w:t xml:space="preserve"> </w:t>
      </w:r>
      <w:r w:rsidRPr="00CE42F3">
        <w:rPr>
          <w:rFonts w:ascii="Times New Roman" w:hAnsi="Times New Roman" w:cs="Times New Roman"/>
          <w:sz w:val="18"/>
          <w:szCs w:val="18"/>
        </w:rPr>
        <w:t>в соответствии с   положениями Федерального закона от 13.07.2020 № 189-ФЗ «О государственном (муниципальном) социальном заказе на оказание государственных (муниципальных) услуг в социальной сфере» (далее – Федеральный закон).</w:t>
      </w:r>
    </w:p>
    <w:p w:rsidR="00E443E1" w:rsidRPr="00CE42F3" w:rsidRDefault="00E443E1" w:rsidP="0054646F">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CE42F3">
        <w:rPr>
          <w:rFonts w:ascii="Times New Roman" w:hAnsi="Times New Roman" w:cs="Times New Roman"/>
          <w:sz w:val="18"/>
          <w:szCs w:val="18"/>
        </w:rPr>
        <w:t>2. Определить администрацию Трубчевского муниципального района уполномоченным органом, утверждающим муниципальный социальный заказ на оказание муниципальных услуг в социальной сфере.</w:t>
      </w:r>
    </w:p>
    <w:p w:rsidR="00E443E1" w:rsidRPr="00CE42F3" w:rsidRDefault="00E443E1" w:rsidP="0054646F">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CE42F3">
        <w:rPr>
          <w:rFonts w:ascii="Times New Roman" w:hAnsi="Times New Roman" w:cs="Times New Roman"/>
          <w:sz w:val="18"/>
          <w:szCs w:val="18"/>
        </w:rPr>
        <w:t>3. Установить, что в рамках реализации мероприятий Целевой модели развития региональных систем дополнительного образования детей, утвержденной приказом Министерства просвещения Российской Федерации от 03.09.2019  № 467, в части внедрения на территории Трубчевского муниципального района системы</w:t>
      </w:r>
      <w:r w:rsidRPr="00CE42F3">
        <w:rPr>
          <w:rFonts w:ascii="Times New Roman" w:hAnsi="Times New Roman" w:cs="Times New Roman"/>
          <w:i/>
          <w:iCs/>
          <w:sz w:val="18"/>
          <w:szCs w:val="18"/>
        </w:rPr>
        <w:t xml:space="preserve"> </w:t>
      </w:r>
      <w:r w:rsidRPr="00CE42F3">
        <w:rPr>
          <w:rFonts w:ascii="Times New Roman" w:hAnsi="Times New Roman" w:cs="Times New Roman"/>
          <w:sz w:val="18"/>
          <w:szCs w:val="18"/>
        </w:rPr>
        <w:t xml:space="preserve">персонифицированного финансирования дополнительного образования детей осуществляется формирование и исполнение муниципального социального заказа на оказание муниципальных услуг в социальной сфере в соответствии с Федеральным законом по указанной в пункте 1 настоящего </w:t>
      </w:r>
      <w:r w:rsidRPr="00CE42F3">
        <w:rPr>
          <w:rFonts w:ascii="Times New Roman" w:hAnsi="Times New Roman" w:cs="Times New Roman"/>
          <w:iCs/>
          <w:sz w:val="18"/>
          <w:szCs w:val="18"/>
        </w:rPr>
        <w:t xml:space="preserve">постановления </w:t>
      </w:r>
      <w:r w:rsidRPr="00CE42F3">
        <w:rPr>
          <w:rFonts w:ascii="Times New Roman" w:hAnsi="Times New Roman" w:cs="Times New Roman"/>
          <w:sz w:val="18"/>
          <w:szCs w:val="18"/>
        </w:rPr>
        <w:t>муниципальной  услуге  в социальной сфере с использованием конкурентного способа отбора исполнителей муниципальных услуг в социальной сфере, предусмотренного пунктом 1 части 2 статьи 9 Федерального закона.</w:t>
      </w:r>
    </w:p>
    <w:p w:rsidR="00E443E1" w:rsidRPr="00CE42F3" w:rsidRDefault="00E443E1" w:rsidP="0054646F">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CE42F3">
        <w:rPr>
          <w:rFonts w:ascii="Times New Roman" w:hAnsi="Times New Roman" w:cs="Times New Roman"/>
          <w:sz w:val="18"/>
          <w:szCs w:val="18"/>
        </w:rPr>
        <w:t>4. В целях определения порядка информационного обеспечения организации оказания муниципальных услуг на территории Трубчевского муниципального района определить:</w:t>
      </w:r>
    </w:p>
    <w:p w:rsidR="00E443E1" w:rsidRPr="00CE42F3" w:rsidRDefault="00E443E1" w:rsidP="0054646F">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CE42F3">
        <w:rPr>
          <w:rFonts w:ascii="Times New Roman" w:hAnsi="Times New Roman" w:cs="Times New Roman"/>
          <w:sz w:val="18"/>
          <w:szCs w:val="18"/>
        </w:rPr>
        <w:t>4.1. перечень документов, обмен которыми между уполномоченными органами, потребителями услуг, исполнителями услуг, участниками отбора исполнителей услуг, иными юридическими и физическими лицами осуществляется в форме электронных документов:</w:t>
      </w:r>
    </w:p>
    <w:p w:rsidR="00E443E1" w:rsidRPr="00CE42F3" w:rsidRDefault="00E443E1" w:rsidP="0054646F">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CE42F3">
        <w:rPr>
          <w:rFonts w:ascii="Times New Roman" w:hAnsi="Times New Roman" w:cs="Times New Roman"/>
          <w:sz w:val="18"/>
          <w:szCs w:val="18"/>
        </w:rPr>
        <w:t>1) муниципальный социальный заказ на оказание муниципальных услуг в социальной сфере;</w:t>
      </w:r>
    </w:p>
    <w:p w:rsidR="00E443E1" w:rsidRPr="00CE42F3" w:rsidRDefault="00E443E1" w:rsidP="0054646F">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CE42F3">
        <w:rPr>
          <w:rFonts w:ascii="Times New Roman" w:hAnsi="Times New Roman" w:cs="Times New Roman"/>
          <w:sz w:val="18"/>
          <w:szCs w:val="18"/>
        </w:rPr>
        <w:t>2) отчет об исполнении муниципального социального заказа на оказание муниципальных услуг в социальной сфере;</w:t>
      </w:r>
    </w:p>
    <w:p w:rsidR="00E443E1" w:rsidRPr="00CE42F3" w:rsidRDefault="00E443E1" w:rsidP="0054646F">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CE42F3">
        <w:rPr>
          <w:rFonts w:ascii="Times New Roman" w:hAnsi="Times New Roman" w:cs="Times New Roman"/>
          <w:sz w:val="18"/>
          <w:szCs w:val="18"/>
        </w:rPr>
        <w:t>3) заявка исполнителя услуг на включение в реестр исполнителей муниципальных услуг в социальной сфере в соответствии с социальным сертификатом;</w:t>
      </w:r>
    </w:p>
    <w:p w:rsidR="00E443E1" w:rsidRPr="00CE42F3" w:rsidRDefault="00E443E1" w:rsidP="0054646F">
      <w:pPr>
        <w:pStyle w:val="a4"/>
        <w:tabs>
          <w:tab w:val="left" w:pos="1134"/>
          <w:tab w:val="left" w:pos="1276"/>
        </w:tabs>
        <w:spacing w:after="0" w:line="240" w:lineRule="auto"/>
        <w:ind w:left="0" w:firstLine="567"/>
        <w:jc w:val="both"/>
        <w:rPr>
          <w:rFonts w:ascii="Times New Roman" w:hAnsi="Times New Roman" w:cs="Times New Roman"/>
          <w:iCs/>
          <w:sz w:val="18"/>
          <w:szCs w:val="18"/>
        </w:rPr>
      </w:pPr>
      <w:r w:rsidRPr="00CE42F3">
        <w:rPr>
          <w:rFonts w:ascii="Times New Roman" w:hAnsi="Times New Roman" w:cs="Times New Roman"/>
          <w:iCs/>
          <w:sz w:val="18"/>
          <w:szCs w:val="18"/>
        </w:rPr>
        <w:t xml:space="preserve">4) соглашение о </w:t>
      </w:r>
      <w:r w:rsidRPr="00CE42F3">
        <w:rPr>
          <w:rFonts w:ascii="Times New Roman" w:hAnsi="Times New Roman" w:cs="Times New Roman"/>
          <w:sz w:val="18"/>
          <w:szCs w:val="18"/>
        </w:rPr>
        <w:t>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w:t>
      </w:r>
      <w:r w:rsidRPr="00CE42F3">
        <w:rPr>
          <w:rFonts w:ascii="Times New Roman" w:hAnsi="Times New Roman" w:cs="Times New Roman"/>
          <w:iCs/>
          <w:sz w:val="18"/>
          <w:szCs w:val="18"/>
        </w:rPr>
        <w:t>;</w:t>
      </w:r>
    </w:p>
    <w:p w:rsidR="00E443E1" w:rsidRPr="00CE42F3" w:rsidRDefault="00E443E1" w:rsidP="0054646F">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CE42F3">
        <w:rPr>
          <w:rFonts w:ascii="Times New Roman" w:hAnsi="Times New Roman" w:cs="Times New Roman"/>
          <w:sz w:val="18"/>
          <w:szCs w:val="18"/>
        </w:rPr>
        <w:t>5) заявление потребителя услуг на оказание муниципальной услуги в социальной сфере «Реализация дополнительных общеразвивающих программ для детей» в соответствии с социальным сертификатом;</w:t>
      </w:r>
    </w:p>
    <w:p w:rsidR="00E443E1" w:rsidRPr="00CE42F3" w:rsidRDefault="00E443E1" w:rsidP="0054646F">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CE42F3">
        <w:rPr>
          <w:rFonts w:ascii="Times New Roman" w:hAnsi="Times New Roman" w:cs="Times New Roman"/>
          <w:sz w:val="18"/>
          <w:szCs w:val="18"/>
        </w:rPr>
        <w:t>6) социальный сертификат на получение муниципальной услуги в социальной сфере «Реализация дополнительных общеразвивающих программ для детей»;</w:t>
      </w:r>
    </w:p>
    <w:p w:rsidR="00E443E1" w:rsidRPr="00CE42F3" w:rsidRDefault="00E443E1" w:rsidP="0054646F">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CE42F3">
        <w:rPr>
          <w:rFonts w:ascii="Times New Roman" w:hAnsi="Times New Roman" w:cs="Times New Roman"/>
          <w:sz w:val="18"/>
          <w:szCs w:val="18"/>
        </w:rPr>
        <w:t>7) договор об оказании муниципальных услуг в социальной сфере, заключенный между исполнителем услуг и получателем социального сертификата в целях реализации дополнительных общеразвивающих программ для детей;</w:t>
      </w:r>
    </w:p>
    <w:p w:rsidR="00E443E1" w:rsidRPr="00CE42F3" w:rsidRDefault="00E443E1" w:rsidP="0054646F">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CE42F3">
        <w:rPr>
          <w:rFonts w:ascii="Times New Roman" w:hAnsi="Times New Roman" w:cs="Times New Roman"/>
          <w:sz w:val="18"/>
          <w:szCs w:val="18"/>
        </w:rPr>
        <w:t>4.2. государственные информационные системы, используемые в целях организации оказания муниципальных услуг в социальной сфере:</w:t>
      </w:r>
    </w:p>
    <w:p w:rsidR="00E443E1" w:rsidRPr="00CE42F3" w:rsidRDefault="00E443E1" w:rsidP="0054646F">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CE42F3">
        <w:rPr>
          <w:rFonts w:ascii="Times New Roman" w:hAnsi="Times New Roman" w:cs="Times New Roman"/>
          <w:sz w:val="18"/>
          <w:szCs w:val="18"/>
        </w:rPr>
        <w:t>государственная интегрированная информационная система управления общественными финансами «Электронный бюджет»;</w:t>
      </w:r>
    </w:p>
    <w:p w:rsidR="00E443E1" w:rsidRPr="00CE42F3" w:rsidRDefault="00E443E1" w:rsidP="0054646F">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CE42F3">
        <w:rPr>
          <w:rFonts w:ascii="Times New Roman" w:hAnsi="Times New Roman" w:cs="Times New Roman"/>
          <w:sz w:val="18"/>
          <w:szCs w:val="18"/>
        </w:rPr>
        <w:t>федеральная государственная информационная система «Единый портал государственных и муниципальных услуг (функций)»;</w:t>
      </w:r>
    </w:p>
    <w:p w:rsidR="00E443E1" w:rsidRPr="00CE42F3" w:rsidRDefault="00E443E1" w:rsidP="0054646F">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CE42F3">
        <w:rPr>
          <w:rFonts w:ascii="Times New Roman" w:hAnsi="Times New Roman" w:cs="Times New Roman"/>
          <w:sz w:val="18"/>
          <w:szCs w:val="18"/>
        </w:rPr>
        <w:t>Единая  автоматизированная  информационная  система сбора и анализа данных по учреждениям, программам, мероприятиям дополнительного образования и основным статистическим показателям охвата детей дополнительным образованием в регионах (ЕАИС ДО);</w:t>
      </w:r>
    </w:p>
    <w:p w:rsidR="00E443E1" w:rsidRPr="00CE42F3" w:rsidRDefault="00E443E1" w:rsidP="0054646F">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CE42F3">
        <w:rPr>
          <w:rFonts w:ascii="Times New Roman" w:hAnsi="Times New Roman" w:cs="Times New Roman"/>
          <w:sz w:val="18"/>
          <w:szCs w:val="18"/>
        </w:rPr>
        <w:t>автоматизированная информационная система «Навигатор дополнительного образования детей  Брянской области» (далее – ИС «Навигатор».</w:t>
      </w:r>
    </w:p>
    <w:p w:rsidR="00E443E1" w:rsidRPr="00CE42F3" w:rsidRDefault="00E443E1" w:rsidP="0054646F">
      <w:pPr>
        <w:pStyle w:val="a4"/>
        <w:tabs>
          <w:tab w:val="left" w:pos="1134"/>
          <w:tab w:val="left" w:pos="1276"/>
        </w:tabs>
        <w:spacing w:after="0" w:line="240" w:lineRule="auto"/>
        <w:ind w:left="0" w:firstLine="567"/>
        <w:jc w:val="both"/>
        <w:rPr>
          <w:rFonts w:ascii="Times New Roman" w:hAnsi="Times New Roman" w:cs="Times New Roman"/>
          <w:i/>
          <w:sz w:val="18"/>
          <w:szCs w:val="18"/>
        </w:rPr>
      </w:pPr>
      <w:r w:rsidRPr="00CE42F3">
        <w:rPr>
          <w:rFonts w:ascii="Times New Roman" w:hAnsi="Times New Roman" w:cs="Times New Roman"/>
          <w:sz w:val="18"/>
          <w:szCs w:val="18"/>
        </w:rPr>
        <w:t>4.3.перечень информации и документов, формируемых с использованием ИС «Навигатор»»:</w:t>
      </w:r>
    </w:p>
    <w:p w:rsidR="00E443E1" w:rsidRPr="00CE42F3" w:rsidRDefault="00E443E1" w:rsidP="0054646F">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CE42F3">
        <w:rPr>
          <w:rFonts w:ascii="Times New Roman" w:hAnsi="Times New Roman" w:cs="Times New Roman"/>
          <w:sz w:val="18"/>
          <w:szCs w:val="18"/>
        </w:rPr>
        <w:t>документы, предусмотренные подпунктами 3-7 пункта 4.1. настоящего постановления;</w:t>
      </w:r>
    </w:p>
    <w:p w:rsidR="00E443E1" w:rsidRPr="00CE42F3" w:rsidRDefault="00E443E1" w:rsidP="0054646F">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CE42F3">
        <w:rPr>
          <w:rFonts w:ascii="Times New Roman" w:hAnsi="Times New Roman" w:cs="Times New Roman"/>
          <w:sz w:val="18"/>
          <w:szCs w:val="18"/>
        </w:rPr>
        <w:t>иные документы и информация, предусмотренные муниципальными правовыми актами  Трубчевского муниципального района</w:t>
      </w:r>
      <w:r w:rsidRPr="00CE42F3">
        <w:rPr>
          <w:rFonts w:ascii="Times New Roman" w:hAnsi="Times New Roman" w:cs="Times New Roman"/>
          <w:iCs/>
          <w:sz w:val="18"/>
          <w:szCs w:val="18"/>
        </w:rPr>
        <w:t>.</w:t>
      </w:r>
    </w:p>
    <w:p w:rsidR="00E443E1" w:rsidRPr="00CE42F3" w:rsidRDefault="00E443E1" w:rsidP="0054646F">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CE42F3">
        <w:rPr>
          <w:rFonts w:ascii="Times New Roman" w:hAnsi="Times New Roman" w:cs="Times New Roman"/>
          <w:sz w:val="18"/>
          <w:szCs w:val="18"/>
        </w:rPr>
        <w:t>5. Информация и документы, формирование которых предусмотрено Федеральным законом, подлежат размещению на едином портале бюджетной системы Российской Федерации в соответствии с Бюджетным кодексом Российской Федерации в порядке, определенном приказом Минфина России от 28.12.2016 № 243н.</w:t>
      </w:r>
    </w:p>
    <w:p w:rsidR="00E443E1" w:rsidRPr="00CE42F3" w:rsidRDefault="00E443E1" w:rsidP="0054646F">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CE42F3">
        <w:rPr>
          <w:rFonts w:ascii="Times New Roman" w:hAnsi="Times New Roman" w:cs="Times New Roman"/>
          <w:sz w:val="18"/>
          <w:szCs w:val="18"/>
        </w:rPr>
        <w:t>1.3.Пункт 6 признать утратившим силу.</w:t>
      </w:r>
    </w:p>
    <w:p w:rsidR="00E443E1" w:rsidRPr="00CE42F3" w:rsidRDefault="00E443E1" w:rsidP="0054646F">
      <w:pPr>
        <w:tabs>
          <w:tab w:val="left" w:pos="1134"/>
          <w:tab w:val="left" w:pos="1276"/>
        </w:tabs>
        <w:spacing w:after="0" w:line="240" w:lineRule="auto"/>
        <w:ind w:firstLine="567"/>
        <w:jc w:val="both"/>
        <w:rPr>
          <w:rFonts w:ascii="Times New Roman" w:hAnsi="Times New Roman"/>
          <w:sz w:val="18"/>
          <w:szCs w:val="18"/>
        </w:rPr>
      </w:pPr>
      <w:r w:rsidRPr="00CE42F3">
        <w:rPr>
          <w:rFonts w:ascii="Times New Roman" w:hAnsi="Times New Roman"/>
          <w:sz w:val="18"/>
          <w:szCs w:val="18"/>
        </w:rPr>
        <w:t>2.Настоящее постановление вступает в силу со дня подписания и распространяет свое действие на правоотношения, возникшие с 1 января 2025 года.</w:t>
      </w:r>
    </w:p>
    <w:p w:rsidR="00E443E1" w:rsidRPr="00CE42F3" w:rsidRDefault="00E443E1" w:rsidP="0054646F">
      <w:pPr>
        <w:tabs>
          <w:tab w:val="left" w:pos="1134"/>
          <w:tab w:val="left" w:pos="1276"/>
        </w:tabs>
        <w:spacing w:after="0" w:line="240" w:lineRule="auto"/>
        <w:ind w:firstLine="567"/>
        <w:jc w:val="both"/>
        <w:rPr>
          <w:rFonts w:ascii="Times New Roman" w:hAnsi="Times New Roman"/>
          <w:sz w:val="18"/>
          <w:szCs w:val="18"/>
        </w:rPr>
      </w:pPr>
      <w:r w:rsidRPr="00CE42F3">
        <w:rPr>
          <w:rFonts w:ascii="Times New Roman" w:hAnsi="Times New Roman"/>
          <w:sz w:val="18"/>
          <w:szCs w:val="18"/>
        </w:rPr>
        <w:t>3.Настоящее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9" w:history="1">
        <w:r w:rsidRPr="00CE42F3">
          <w:rPr>
            <w:rStyle w:val="a6"/>
            <w:rFonts w:ascii="Times New Roman" w:hAnsi="Times New Roman"/>
            <w:color w:val="auto"/>
            <w:sz w:val="18"/>
            <w:szCs w:val="18"/>
            <w:u w:val="none"/>
            <w:lang w:val="en-US"/>
          </w:rPr>
          <w:t>www</w:t>
        </w:r>
        <w:r w:rsidRPr="00CE42F3">
          <w:rPr>
            <w:rStyle w:val="a6"/>
            <w:rFonts w:ascii="Times New Roman" w:hAnsi="Times New Roman"/>
            <w:color w:val="auto"/>
            <w:sz w:val="18"/>
            <w:szCs w:val="18"/>
            <w:u w:val="none"/>
          </w:rPr>
          <w:t>.</w:t>
        </w:r>
        <w:r w:rsidRPr="00CE42F3">
          <w:rPr>
            <w:rStyle w:val="a6"/>
            <w:rFonts w:ascii="Times New Roman" w:hAnsi="Times New Roman"/>
            <w:color w:val="auto"/>
            <w:sz w:val="18"/>
            <w:szCs w:val="18"/>
            <w:u w:val="none"/>
            <w:lang w:val="en-US"/>
          </w:rPr>
          <w:t>trubech</w:t>
        </w:r>
        <w:r w:rsidRPr="00CE42F3">
          <w:rPr>
            <w:rStyle w:val="a6"/>
            <w:rFonts w:ascii="Times New Roman" w:hAnsi="Times New Roman"/>
            <w:color w:val="auto"/>
            <w:sz w:val="18"/>
            <w:szCs w:val="18"/>
            <w:u w:val="none"/>
          </w:rPr>
          <w:t>.</w:t>
        </w:r>
        <w:r w:rsidRPr="00CE42F3">
          <w:rPr>
            <w:rStyle w:val="a6"/>
            <w:rFonts w:ascii="Times New Roman" w:hAnsi="Times New Roman"/>
            <w:color w:val="auto"/>
            <w:sz w:val="18"/>
            <w:szCs w:val="18"/>
            <w:u w:val="none"/>
            <w:lang w:val="en-US"/>
          </w:rPr>
          <w:t>ru</w:t>
        </w:r>
      </w:hyperlink>
      <w:r w:rsidRPr="00CE42F3">
        <w:rPr>
          <w:rFonts w:ascii="Times New Roman" w:hAnsi="Times New Roman"/>
          <w:sz w:val="18"/>
          <w:szCs w:val="18"/>
        </w:rPr>
        <w:t>).</w:t>
      </w:r>
    </w:p>
    <w:p w:rsidR="00E443E1" w:rsidRPr="00CE42F3" w:rsidRDefault="00E443E1" w:rsidP="0054646F">
      <w:pPr>
        <w:tabs>
          <w:tab w:val="left" w:pos="1134"/>
          <w:tab w:val="left" w:pos="1276"/>
        </w:tabs>
        <w:spacing w:after="0" w:line="240" w:lineRule="auto"/>
        <w:ind w:firstLine="567"/>
        <w:jc w:val="both"/>
        <w:rPr>
          <w:rFonts w:ascii="Times New Roman" w:hAnsi="Times New Roman"/>
          <w:sz w:val="18"/>
          <w:szCs w:val="18"/>
        </w:rPr>
      </w:pPr>
      <w:r w:rsidRPr="00CE42F3">
        <w:rPr>
          <w:rFonts w:ascii="Times New Roman" w:hAnsi="Times New Roman"/>
          <w:sz w:val="18"/>
          <w:szCs w:val="18"/>
        </w:rPr>
        <w:t>4.Контроль  за  выполнением  настоящего  постановления  возложить  на  заместителя главы  администрации  Трубчевского  муниципального  района Рыжикову А.А.</w:t>
      </w:r>
    </w:p>
    <w:p w:rsidR="00E443E1" w:rsidRPr="00CE42F3" w:rsidRDefault="00E443E1" w:rsidP="00B34410">
      <w:pPr>
        <w:tabs>
          <w:tab w:val="left" w:pos="1134"/>
          <w:tab w:val="left" w:pos="1276"/>
        </w:tabs>
        <w:spacing w:after="0" w:line="240" w:lineRule="auto"/>
        <w:jc w:val="both"/>
        <w:rPr>
          <w:rFonts w:ascii="Times New Roman" w:hAnsi="Times New Roman"/>
          <w:sz w:val="18"/>
          <w:szCs w:val="18"/>
        </w:rPr>
      </w:pPr>
    </w:p>
    <w:p w:rsidR="0054646F" w:rsidRDefault="00E443E1" w:rsidP="00B34410">
      <w:pPr>
        <w:pStyle w:val="a4"/>
        <w:spacing w:after="0" w:line="240" w:lineRule="auto"/>
        <w:ind w:left="0"/>
        <w:rPr>
          <w:rFonts w:ascii="Times New Roman" w:hAnsi="Times New Roman" w:cs="Times New Roman"/>
          <w:sz w:val="18"/>
          <w:szCs w:val="18"/>
        </w:rPr>
      </w:pPr>
      <w:r w:rsidRPr="00CE42F3">
        <w:rPr>
          <w:rFonts w:ascii="Times New Roman" w:hAnsi="Times New Roman" w:cs="Times New Roman"/>
          <w:sz w:val="18"/>
          <w:szCs w:val="18"/>
        </w:rPr>
        <w:t xml:space="preserve">Глава  администрации </w:t>
      </w:r>
    </w:p>
    <w:p w:rsidR="00E443E1" w:rsidRPr="0054646F" w:rsidRDefault="00E443E1" w:rsidP="00B34410">
      <w:pPr>
        <w:pStyle w:val="a4"/>
        <w:spacing w:after="0" w:line="240" w:lineRule="auto"/>
        <w:ind w:left="0"/>
        <w:rPr>
          <w:rFonts w:ascii="Times New Roman" w:hAnsi="Times New Roman" w:cs="Times New Roman"/>
          <w:sz w:val="18"/>
          <w:szCs w:val="18"/>
        </w:rPr>
      </w:pPr>
      <w:r w:rsidRPr="00CE42F3">
        <w:rPr>
          <w:rFonts w:ascii="Times New Roman" w:hAnsi="Times New Roman" w:cs="Times New Roman"/>
          <w:sz w:val="18"/>
          <w:szCs w:val="18"/>
        </w:rPr>
        <w:t>Трубчевского</w:t>
      </w:r>
      <w:r w:rsidR="0054646F">
        <w:rPr>
          <w:rFonts w:ascii="Times New Roman" w:hAnsi="Times New Roman" w:cs="Times New Roman"/>
          <w:sz w:val="18"/>
          <w:szCs w:val="18"/>
        </w:rPr>
        <w:t xml:space="preserve"> </w:t>
      </w:r>
      <w:r w:rsidRPr="00CE42F3">
        <w:rPr>
          <w:rFonts w:ascii="Times New Roman" w:hAnsi="Times New Roman" w:cs="Times New Roman"/>
          <w:sz w:val="18"/>
          <w:szCs w:val="18"/>
        </w:rPr>
        <w:t xml:space="preserve">муниципального района                                                                  </w:t>
      </w:r>
      <w:r w:rsidR="0054646F">
        <w:rPr>
          <w:rFonts w:ascii="Times New Roman" w:hAnsi="Times New Roman" w:cs="Times New Roman"/>
          <w:sz w:val="18"/>
          <w:szCs w:val="18"/>
        </w:rPr>
        <w:t xml:space="preserve">                                                                          </w:t>
      </w:r>
      <w:r w:rsidRPr="00CE42F3">
        <w:rPr>
          <w:rFonts w:ascii="Times New Roman" w:hAnsi="Times New Roman" w:cs="Times New Roman"/>
          <w:sz w:val="18"/>
          <w:szCs w:val="18"/>
        </w:rPr>
        <w:t xml:space="preserve"> И.И. Обыдённов</w:t>
      </w:r>
    </w:p>
    <w:p w:rsidR="00E443E1" w:rsidRPr="006243D5" w:rsidRDefault="00E443E1" w:rsidP="006243D5">
      <w:pPr>
        <w:pStyle w:val="1"/>
        <w:spacing w:before="0" w:after="0"/>
        <w:rPr>
          <w:rFonts w:ascii="Times New Roman" w:hAnsi="Times New Roman" w:cs="Times New Roman"/>
          <w:color w:val="auto"/>
          <w:sz w:val="18"/>
          <w:szCs w:val="18"/>
        </w:rPr>
      </w:pPr>
      <w:r w:rsidRPr="006243D5">
        <w:rPr>
          <w:rFonts w:ascii="Times New Roman" w:hAnsi="Times New Roman" w:cs="Times New Roman"/>
          <w:color w:val="auto"/>
          <w:sz w:val="18"/>
          <w:szCs w:val="18"/>
        </w:rPr>
        <w:t>РОССИЙСКАЯ ФЕДЕРАЦИЯ</w:t>
      </w:r>
    </w:p>
    <w:p w:rsidR="00E443E1" w:rsidRPr="006243D5" w:rsidRDefault="00E443E1" w:rsidP="006243D5">
      <w:pPr>
        <w:spacing w:after="0" w:line="240" w:lineRule="auto"/>
        <w:jc w:val="center"/>
        <w:rPr>
          <w:rFonts w:ascii="Times New Roman" w:hAnsi="Times New Roman"/>
          <w:b/>
          <w:sz w:val="18"/>
          <w:szCs w:val="18"/>
        </w:rPr>
      </w:pPr>
      <w:r w:rsidRPr="006243D5">
        <w:rPr>
          <w:rFonts w:ascii="Times New Roman" w:hAnsi="Times New Roman"/>
          <w:b/>
          <w:sz w:val="18"/>
          <w:szCs w:val="18"/>
        </w:rPr>
        <w:t>АДМИНИСТРАЦИЯ ТРУБЧЕВСКОГО МУНИЦИПАЛЬНОГО РАЙОНА</w:t>
      </w:r>
    </w:p>
    <w:p w:rsidR="00E443E1" w:rsidRPr="006243D5" w:rsidRDefault="00E443E1" w:rsidP="006243D5">
      <w:pPr>
        <w:spacing w:after="0" w:line="240" w:lineRule="auto"/>
        <w:jc w:val="center"/>
        <w:rPr>
          <w:rFonts w:ascii="Times New Roman" w:hAnsi="Times New Roman"/>
          <w:b/>
          <w:sz w:val="18"/>
          <w:szCs w:val="18"/>
        </w:rPr>
      </w:pPr>
    </w:p>
    <w:p w:rsidR="00E443E1" w:rsidRPr="006243D5" w:rsidRDefault="006243D5" w:rsidP="006243D5">
      <w:pPr>
        <w:spacing w:after="0" w:line="240" w:lineRule="auto"/>
        <w:jc w:val="center"/>
        <w:rPr>
          <w:rFonts w:ascii="Times New Roman" w:hAnsi="Times New Roman"/>
          <w:b/>
          <w:sz w:val="18"/>
          <w:szCs w:val="18"/>
        </w:rPr>
      </w:pPr>
      <w:r w:rsidRPr="006243D5">
        <w:rPr>
          <w:rFonts w:ascii="Times New Roman" w:hAnsi="Times New Roman"/>
          <w:b/>
          <w:noProof/>
          <w:sz w:val="18"/>
          <w:szCs w:val="18"/>
          <w:lang w:eastAsia="ru-RU"/>
        </w:rPr>
        <mc:AlternateContent>
          <mc:Choice Requires="wps">
            <w:drawing>
              <wp:anchor distT="0" distB="0" distL="114300" distR="114300" simplePos="0" relativeHeight="251663360" behindDoc="0" locked="0" layoutInCell="0" allowOverlap="1" wp14:anchorId="072F10AE" wp14:editId="339F9B09">
                <wp:simplePos x="0" y="0"/>
                <wp:positionH relativeFrom="margin">
                  <wp:align>right</wp:align>
                </wp:positionH>
                <wp:positionV relativeFrom="paragraph">
                  <wp:posOffset>10180</wp:posOffset>
                </wp:positionV>
                <wp:extent cx="6710400" cy="105840"/>
                <wp:effectExtent l="0" t="19050" r="33655" b="0"/>
                <wp:wrapNone/>
                <wp:docPr id="2" name="Полилиния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10400" cy="1058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EB7DF0" id="Полилиния 2" o:spid="_x0000_s1026" style="position:absolute;margin-left:477.2pt;margin-top:.8pt;width:528.4pt;height:8.3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" o:allowincell="f" path="m,l10408,e" filled="f" strokeweight="4.5pt">
                <v:stroke linestyle="thinThick"/>
                <v:path arrowok="t" o:connecttype="custom" o:connectlocs="0,0;6710400,0" o:connectangles="0,0"/>
                <w10:wrap anchorx="margin"/>
              </v:shape>
            </w:pict>
          </mc:Fallback>
        </mc:AlternateContent>
      </w:r>
    </w:p>
    <w:p w:rsidR="00E443E1" w:rsidRPr="006243D5" w:rsidRDefault="00E443E1" w:rsidP="006243D5">
      <w:pPr>
        <w:spacing w:after="0" w:line="240" w:lineRule="auto"/>
        <w:jc w:val="center"/>
        <w:rPr>
          <w:rFonts w:ascii="Times New Roman" w:hAnsi="Times New Roman"/>
          <w:b/>
          <w:sz w:val="18"/>
          <w:szCs w:val="18"/>
        </w:rPr>
      </w:pPr>
      <w:r w:rsidRPr="006243D5">
        <w:rPr>
          <w:rFonts w:ascii="Times New Roman" w:hAnsi="Times New Roman"/>
          <w:b/>
          <w:sz w:val="18"/>
          <w:szCs w:val="18"/>
        </w:rPr>
        <w:t>П О С Т А Н О В Л Е Н И Е</w:t>
      </w:r>
    </w:p>
    <w:p w:rsidR="00E443E1" w:rsidRPr="00CE42F3" w:rsidRDefault="00E443E1" w:rsidP="006243D5">
      <w:pPr>
        <w:spacing w:after="0" w:line="240" w:lineRule="auto"/>
        <w:jc w:val="center"/>
        <w:rPr>
          <w:rFonts w:ascii="Times New Roman" w:hAnsi="Times New Roman"/>
          <w:spacing w:val="20"/>
          <w:sz w:val="18"/>
          <w:szCs w:val="18"/>
        </w:rPr>
      </w:pPr>
    </w:p>
    <w:p w:rsidR="00E443E1" w:rsidRPr="00CE42F3" w:rsidRDefault="00E443E1" w:rsidP="006243D5">
      <w:pPr>
        <w:spacing w:after="0" w:line="240" w:lineRule="auto"/>
        <w:jc w:val="center"/>
        <w:rPr>
          <w:rFonts w:ascii="Times New Roman" w:hAnsi="Times New Roman"/>
          <w:sz w:val="18"/>
          <w:szCs w:val="18"/>
        </w:rPr>
      </w:pPr>
      <w:r w:rsidRPr="00CE42F3">
        <w:rPr>
          <w:rFonts w:ascii="Times New Roman" w:hAnsi="Times New Roman"/>
          <w:sz w:val="18"/>
          <w:szCs w:val="18"/>
        </w:rPr>
        <w:t>от   03.04.2025 г.</w:t>
      </w:r>
      <w:r w:rsidR="006243D5">
        <w:rPr>
          <w:rFonts w:ascii="Times New Roman" w:hAnsi="Times New Roman"/>
          <w:sz w:val="18"/>
          <w:szCs w:val="18"/>
        </w:rPr>
        <w:t xml:space="preserve"> </w:t>
      </w:r>
      <w:r w:rsidRPr="00CE42F3">
        <w:rPr>
          <w:rFonts w:ascii="Times New Roman" w:hAnsi="Times New Roman"/>
          <w:sz w:val="18"/>
          <w:szCs w:val="18"/>
        </w:rPr>
        <w:t>№ 189</w:t>
      </w:r>
    </w:p>
    <w:p w:rsidR="00E443E1" w:rsidRPr="00CE42F3" w:rsidRDefault="00E443E1" w:rsidP="006243D5">
      <w:pPr>
        <w:spacing w:after="0" w:line="240" w:lineRule="auto"/>
        <w:jc w:val="center"/>
        <w:rPr>
          <w:rFonts w:ascii="Times New Roman" w:hAnsi="Times New Roman"/>
          <w:sz w:val="18"/>
          <w:szCs w:val="18"/>
        </w:rPr>
      </w:pPr>
      <w:r w:rsidRPr="00CE42F3">
        <w:rPr>
          <w:rFonts w:ascii="Times New Roman" w:hAnsi="Times New Roman"/>
          <w:sz w:val="18"/>
          <w:szCs w:val="18"/>
        </w:rPr>
        <w:t>г.Трубчевск</w:t>
      </w:r>
    </w:p>
    <w:p w:rsidR="00E443E1" w:rsidRPr="00CE42F3" w:rsidRDefault="00E443E1" w:rsidP="00B34410">
      <w:pPr>
        <w:widowControl w:val="0"/>
        <w:autoSpaceDE w:val="0"/>
        <w:autoSpaceDN w:val="0"/>
        <w:spacing w:after="0" w:line="240" w:lineRule="auto"/>
        <w:jc w:val="both"/>
        <w:rPr>
          <w:rFonts w:ascii="Times New Roman" w:eastAsia="Times New Roman" w:hAnsi="Times New Roman"/>
          <w:sz w:val="18"/>
          <w:szCs w:val="18"/>
          <w:lang w:eastAsia="ru-RU"/>
        </w:rPr>
      </w:pPr>
    </w:p>
    <w:p w:rsidR="00E443E1" w:rsidRPr="00CE42F3" w:rsidRDefault="00E443E1" w:rsidP="00B34410">
      <w:pPr>
        <w:widowControl w:val="0"/>
        <w:tabs>
          <w:tab w:val="left" w:pos="765"/>
          <w:tab w:val="center" w:pos="4677"/>
        </w:tabs>
        <w:autoSpaceDE w:val="0"/>
        <w:autoSpaceDN w:val="0"/>
        <w:spacing w:after="0" w:line="240" w:lineRule="auto"/>
        <w:jc w:val="center"/>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О внесении изменений в постановление администрации  Трубчевского муниципального района от  21.12.2023 № 947 «О Порядке формирования муниципальных социальных заказов на оказание муниципальных услуг в социальной сфере, отнесенных к полномочиям органов местного самоуправления  Трубчевского муниципального района, о форме и сроках формирования отчета об их исполнении»</w:t>
      </w:r>
    </w:p>
    <w:p w:rsidR="00E443E1" w:rsidRPr="00CE42F3" w:rsidRDefault="00E443E1" w:rsidP="00B34410">
      <w:pPr>
        <w:widowControl w:val="0"/>
        <w:tabs>
          <w:tab w:val="left" w:pos="765"/>
          <w:tab w:val="center" w:pos="4677"/>
        </w:tabs>
        <w:autoSpaceDE w:val="0"/>
        <w:autoSpaceDN w:val="0"/>
        <w:spacing w:after="0" w:line="240" w:lineRule="auto"/>
        <w:jc w:val="center"/>
        <w:rPr>
          <w:rFonts w:ascii="Times New Roman" w:eastAsia="Times New Roman" w:hAnsi="Times New Roman"/>
          <w:bCs/>
          <w:sz w:val="18"/>
          <w:szCs w:val="18"/>
          <w:lang w:eastAsia="ru-RU"/>
        </w:rPr>
      </w:pPr>
    </w:p>
    <w:p w:rsidR="00E443E1" w:rsidRPr="00CE42F3" w:rsidRDefault="00E443E1" w:rsidP="006243D5">
      <w:pPr>
        <w:widowControl w:val="0"/>
        <w:autoSpaceDE w:val="0"/>
        <w:autoSpaceDN w:val="0"/>
        <w:spacing w:after="0" w:line="240" w:lineRule="auto"/>
        <w:ind w:firstLine="567"/>
        <w:jc w:val="both"/>
        <w:rPr>
          <w:rFonts w:ascii="Times New Roman" w:eastAsia="Times New Roman" w:hAnsi="Times New Roman"/>
          <w:sz w:val="18"/>
          <w:szCs w:val="18"/>
          <w:lang w:eastAsia="ru-RU"/>
        </w:rPr>
      </w:pPr>
      <w:bookmarkStart w:id="1" w:name="_Hlk125643972"/>
      <w:r w:rsidRPr="00CE42F3">
        <w:rPr>
          <w:rFonts w:ascii="Times New Roman" w:eastAsia="Times New Roman" w:hAnsi="Times New Roman"/>
          <w:sz w:val="18"/>
          <w:szCs w:val="18"/>
          <w:lang w:eastAsia="ru-RU"/>
        </w:rPr>
        <w:t xml:space="preserve">В </w:t>
      </w:r>
      <w:bookmarkEnd w:id="1"/>
      <w:r w:rsidRPr="00CE42F3">
        <w:rPr>
          <w:rFonts w:ascii="Times New Roman" w:eastAsia="Times New Roman" w:hAnsi="Times New Roman"/>
          <w:sz w:val="18"/>
          <w:szCs w:val="18"/>
          <w:lang w:eastAsia="ru-RU"/>
        </w:rPr>
        <w:t xml:space="preserve">целях приведения </w:t>
      </w:r>
      <w:r w:rsidRPr="00CE42F3">
        <w:rPr>
          <w:rFonts w:ascii="Times New Roman" w:hAnsi="Times New Roman"/>
          <w:sz w:val="18"/>
          <w:szCs w:val="18"/>
        </w:rPr>
        <w:t xml:space="preserve">действующих  муниципальных правовых актов </w:t>
      </w:r>
      <w:r w:rsidRPr="00CE42F3">
        <w:rPr>
          <w:rFonts w:ascii="Times New Roman" w:eastAsia="Times New Roman" w:hAnsi="Times New Roman"/>
          <w:sz w:val="18"/>
          <w:szCs w:val="18"/>
          <w:lang w:eastAsia="ru-RU"/>
        </w:rPr>
        <w:t xml:space="preserve">в соответствие с Федеральным законом от 26.12.2024 № 476-ФЗ «О внесении изменений в Федеральный закон "О государственном (муниципальном) социальном заказе на оказание государственных </w:t>
      </w:r>
      <w:r w:rsidRPr="00CE42F3">
        <w:rPr>
          <w:rFonts w:ascii="Times New Roman" w:eastAsia="Times New Roman" w:hAnsi="Times New Roman"/>
          <w:sz w:val="18"/>
          <w:szCs w:val="18"/>
          <w:lang w:eastAsia="ru-RU"/>
        </w:rPr>
        <w:lastRenderedPageBreak/>
        <w:t>(муниципальных) услуг в социальной сфере" и отдельные законодательные акты Российской Федерации»</w:t>
      </w:r>
    </w:p>
    <w:p w:rsidR="00E443E1" w:rsidRPr="00CE42F3" w:rsidRDefault="00E443E1" w:rsidP="006243D5">
      <w:pPr>
        <w:spacing w:after="0" w:line="240" w:lineRule="auto"/>
        <w:ind w:firstLine="567"/>
        <w:jc w:val="both"/>
        <w:rPr>
          <w:rFonts w:ascii="Times New Roman" w:hAnsi="Times New Roman"/>
          <w:sz w:val="18"/>
          <w:szCs w:val="18"/>
        </w:rPr>
      </w:pPr>
      <w:r w:rsidRPr="00CE42F3">
        <w:rPr>
          <w:rFonts w:ascii="Times New Roman" w:eastAsia="Times New Roman" w:hAnsi="Times New Roman"/>
          <w:sz w:val="18"/>
          <w:szCs w:val="18"/>
          <w:lang w:eastAsia="ru-RU"/>
        </w:rPr>
        <w:t xml:space="preserve"> </w:t>
      </w:r>
      <w:r w:rsidRPr="00CE42F3">
        <w:rPr>
          <w:rFonts w:ascii="Times New Roman" w:hAnsi="Times New Roman"/>
          <w:sz w:val="18"/>
          <w:szCs w:val="18"/>
        </w:rPr>
        <w:t>ПОСТАНОВЛЯЮ:</w:t>
      </w:r>
    </w:p>
    <w:p w:rsidR="00E443E1" w:rsidRPr="00CE42F3" w:rsidRDefault="00E443E1" w:rsidP="006243D5">
      <w:pPr>
        <w:widowControl w:val="0"/>
        <w:autoSpaceDE w:val="0"/>
        <w:autoSpaceDN w:val="0"/>
        <w:spacing w:after="0" w:line="240" w:lineRule="auto"/>
        <w:ind w:firstLine="567"/>
        <w:jc w:val="both"/>
        <w:rPr>
          <w:rFonts w:ascii="Times New Roman" w:hAnsi="Times New Roman"/>
          <w:sz w:val="18"/>
          <w:szCs w:val="18"/>
        </w:rPr>
      </w:pPr>
      <w:r w:rsidRPr="00CE42F3">
        <w:rPr>
          <w:rFonts w:ascii="Times New Roman" w:hAnsi="Times New Roman"/>
          <w:sz w:val="18"/>
          <w:szCs w:val="18"/>
        </w:rPr>
        <w:t>1. Внести в постановление администрации Трубчевского муниципального района  от 21.12.2023 №947 «</w:t>
      </w:r>
      <w:r w:rsidRPr="00CE42F3">
        <w:rPr>
          <w:rFonts w:ascii="Times New Roman" w:eastAsia="Times New Roman" w:hAnsi="Times New Roman"/>
          <w:sz w:val="18"/>
          <w:szCs w:val="18"/>
          <w:lang w:eastAsia="ru-RU"/>
        </w:rPr>
        <w:t xml:space="preserve">О Порядке формирования </w:t>
      </w:r>
      <w:r w:rsidRPr="00CE42F3">
        <w:rPr>
          <w:rFonts w:ascii="Times New Roman" w:hAnsi="Times New Roman"/>
          <w:sz w:val="18"/>
          <w:szCs w:val="18"/>
        </w:rPr>
        <w:t>муниципальных</w:t>
      </w:r>
      <w:r w:rsidRPr="00CE42F3">
        <w:rPr>
          <w:rFonts w:ascii="Times New Roman" w:eastAsia="Times New Roman" w:hAnsi="Times New Roman"/>
          <w:sz w:val="18"/>
          <w:szCs w:val="18"/>
          <w:lang w:eastAsia="ru-RU"/>
        </w:rPr>
        <w:t xml:space="preserve"> социальных заказов на оказание </w:t>
      </w:r>
      <w:r w:rsidRPr="00CE42F3">
        <w:rPr>
          <w:rFonts w:ascii="Times New Roman" w:hAnsi="Times New Roman"/>
          <w:sz w:val="18"/>
          <w:szCs w:val="18"/>
        </w:rPr>
        <w:t>муниципальных</w:t>
      </w:r>
      <w:r w:rsidRPr="00CE42F3">
        <w:rPr>
          <w:rFonts w:ascii="Times New Roman" w:eastAsia="Times New Roman" w:hAnsi="Times New Roman"/>
          <w:sz w:val="18"/>
          <w:szCs w:val="18"/>
          <w:lang w:eastAsia="ru-RU"/>
        </w:rPr>
        <w:t xml:space="preserve"> услуг в социальной сфере, отнесенных к полномочиям органов местного самоуправления </w:t>
      </w:r>
      <w:r w:rsidRPr="00CE42F3">
        <w:rPr>
          <w:rFonts w:ascii="Times New Roman" w:hAnsi="Times New Roman"/>
          <w:sz w:val="18"/>
          <w:szCs w:val="18"/>
        </w:rPr>
        <w:t>Трубчевского муниципального района</w:t>
      </w:r>
      <w:r w:rsidRPr="00CE42F3">
        <w:rPr>
          <w:rFonts w:ascii="Times New Roman" w:eastAsia="Times New Roman" w:hAnsi="Times New Roman"/>
          <w:sz w:val="18"/>
          <w:szCs w:val="18"/>
          <w:lang w:eastAsia="ru-RU"/>
        </w:rPr>
        <w:t>, о форме и сроках формирования отчета об их исполнении</w:t>
      </w:r>
      <w:r w:rsidRPr="00CE42F3">
        <w:rPr>
          <w:rFonts w:ascii="Times New Roman" w:hAnsi="Times New Roman"/>
          <w:sz w:val="18"/>
          <w:szCs w:val="18"/>
        </w:rPr>
        <w:t>» следующие изменения:</w:t>
      </w:r>
    </w:p>
    <w:p w:rsidR="00E443E1" w:rsidRPr="00CE42F3" w:rsidRDefault="00E443E1" w:rsidP="006243D5">
      <w:pPr>
        <w:widowControl w:val="0"/>
        <w:autoSpaceDE w:val="0"/>
        <w:autoSpaceDN w:val="0"/>
        <w:spacing w:after="0" w:line="240" w:lineRule="auto"/>
        <w:ind w:firstLine="567"/>
        <w:jc w:val="both"/>
        <w:rPr>
          <w:rFonts w:ascii="Times New Roman" w:hAnsi="Times New Roman"/>
          <w:sz w:val="18"/>
          <w:szCs w:val="18"/>
        </w:rPr>
      </w:pPr>
      <w:r w:rsidRPr="00CE42F3">
        <w:rPr>
          <w:rFonts w:ascii="Times New Roman" w:hAnsi="Times New Roman"/>
          <w:sz w:val="18"/>
          <w:szCs w:val="18"/>
        </w:rPr>
        <w:t>1) пункт 1 дополнить подпунктом 3 следующего содержания:</w:t>
      </w:r>
    </w:p>
    <w:p w:rsidR="00E443E1" w:rsidRPr="00CE42F3" w:rsidRDefault="00E443E1" w:rsidP="006243D5">
      <w:pPr>
        <w:widowControl w:val="0"/>
        <w:autoSpaceDE w:val="0"/>
        <w:autoSpaceDN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«3) </w:t>
      </w:r>
      <w:bookmarkStart w:id="2" w:name="_Hlk188270476"/>
      <w:r w:rsidRPr="00CE42F3">
        <w:rPr>
          <w:rFonts w:ascii="Times New Roman" w:hAnsi="Times New Roman"/>
          <w:sz w:val="18"/>
          <w:szCs w:val="18"/>
        </w:rPr>
        <w:t>Перечень муниципальных услуг в социальной сфере, в отношении которых формируется муниципальный социальный заказ на оказание муниципальных услуг в социальной сфере, отнесенных к полномочиям органов местного самоуправления Трубчевского муниципального района</w:t>
      </w:r>
      <w:bookmarkEnd w:id="2"/>
      <w:r w:rsidRPr="00CE42F3">
        <w:rPr>
          <w:rFonts w:ascii="Times New Roman" w:hAnsi="Times New Roman"/>
          <w:sz w:val="18"/>
          <w:szCs w:val="18"/>
        </w:rPr>
        <w:t xml:space="preserve"> (приложение 3).»;</w:t>
      </w:r>
    </w:p>
    <w:p w:rsidR="00E443E1" w:rsidRPr="00CE42F3" w:rsidRDefault="00E443E1" w:rsidP="006243D5">
      <w:pPr>
        <w:widowControl w:val="0"/>
        <w:autoSpaceDE w:val="0"/>
        <w:autoSpaceDN w:val="0"/>
        <w:spacing w:after="0" w:line="240" w:lineRule="auto"/>
        <w:ind w:firstLine="567"/>
        <w:jc w:val="both"/>
        <w:rPr>
          <w:rFonts w:ascii="Times New Roman" w:hAnsi="Times New Roman"/>
          <w:sz w:val="18"/>
          <w:szCs w:val="18"/>
        </w:rPr>
      </w:pPr>
      <w:r w:rsidRPr="00CE42F3">
        <w:rPr>
          <w:rFonts w:ascii="Times New Roman" w:hAnsi="Times New Roman"/>
          <w:sz w:val="18"/>
          <w:szCs w:val="18"/>
        </w:rPr>
        <w:t>2) приложение 1 изложить в редакции в соответствии с приложением 1 к настоящему постановлению;</w:t>
      </w:r>
    </w:p>
    <w:p w:rsidR="00E443E1" w:rsidRPr="00CE42F3" w:rsidRDefault="00E443E1" w:rsidP="006243D5">
      <w:pPr>
        <w:widowControl w:val="0"/>
        <w:autoSpaceDE w:val="0"/>
        <w:autoSpaceDN w:val="0"/>
        <w:spacing w:after="0" w:line="240" w:lineRule="auto"/>
        <w:ind w:firstLine="567"/>
        <w:jc w:val="both"/>
        <w:rPr>
          <w:rFonts w:ascii="Times New Roman" w:hAnsi="Times New Roman"/>
          <w:sz w:val="18"/>
          <w:szCs w:val="18"/>
        </w:rPr>
      </w:pPr>
      <w:r w:rsidRPr="00CE42F3">
        <w:rPr>
          <w:rFonts w:ascii="Times New Roman" w:hAnsi="Times New Roman"/>
          <w:sz w:val="18"/>
          <w:szCs w:val="18"/>
        </w:rPr>
        <w:t>3) дополнить новым приложением 3 в соответствии с приложением  2 к настоящему постановлению.</w:t>
      </w:r>
    </w:p>
    <w:p w:rsidR="00E443E1" w:rsidRPr="00CE42F3" w:rsidRDefault="00E443E1" w:rsidP="006243D5">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2. Настоящее постановление вступает в силу со дня подписания и распространяет свое действие на правоотношения, возникшие с 1 января 2025 года.</w:t>
      </w:r>
    </w:p>
    <w:p w:rsidR="00E443E1" w:rsidRPr="00CE42F3" w:rsidRDefault="00E443E1" w:rsidP="006243D5">
      <w:pPr>
        <w:tabs>
          <w:tab w:val="left" w:pos="1134"/>
          <w:tab w:val="left" w:pos="1276"/>
        </w:tabs>
        <w:spacing w:after="0" w:line="240" w:lineRule="auto"/>
        <w:ind w:firstLine="567"/>
        <w:jc w:val="both"/>
        <w:rPr>
          <w:rFonts w:ascii="Times New Roman" w:hAnsi="Times New Roman"/>
          <w:sz w:val="18"/>
          <w:szCs w:val="18"/>
        </w:rPr>
      </w:pPr>
      <w:r w:rsidRPr="00CE42F3">
        <w:rPr>
          <w:rFonts w:ascii="Times New Roman" w:hAnsi="Times New Roman"/>
          <w:sz w:val="18"/>
          <w:szCs w:val="18"/>
        </w:rPr>
        <w:t>3.Настоящее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0" w:history="1">
        <w:r w:rsidRPr="00CE42F3">
          <w:rPr>
            <w:rStyle w:val="a6"/>
            <w:rFonts w:ascii="Times New Roman" w:hAnsi="Times New Roman"/>
            <w:color w:val="auto"/>
            <w:sz w:val="18"/>
            <w:szCs w:val="18"/>
            <w:u w:val="none"/>
            <w:lang w:val="en-US"/>
          </w:rPr>
          <w:t>www</w:t>
        </w:r>
        <w:r w:rsidRPr="00CE42F3">
          <w:rPr>
            <w:rStyle w:val="a6"/>
            <w:rFonts w:ascii="Times New Roman" w:hAnsi="Times New Roman"/>
            <w:color w:val="auto"/>
            <w:sz w:val="18"/>
            <w:szCs w:val="18"/>
            <w:u w:val="none"/>
          </w:rPr>
          <w:t>.</w:t>
        </w:r>
        <w:r w:rsidRPr="00CE42F3">
          <w:rPr>
            <w:rStyle w:val="a6"/>
            <w:rFonts w:ascii="Times New Roman" w:hAnsi="Times New Roman"/>
            <w:color w:val="auto"/>
            <w:sz w:val="18"/>
            <w:szCs w:val="18"/>
            <w:u w:val="none"/>
            <w:lang w:val="en-US"/>
          </w:rPr>
          <w:t>trubech</w:t>
        </w:r>
        <w:r w:rsidRPr="00CE42F3">
          <w:rPr>
            <w:rStyle w:val="a6"/>
            <w:rFonts w:ascii="Times New Roman" w:hAnsi="Times New Roman"/>
            <w:color w:val="auto"/>
            <w:sz w:val="18"/>
            <w:szCs w:val="18"/>
            <w:u w:val="none"/>
          </w:rPr>
          <w:t>.</w:t>
        </w:r>
        <w:r w:rsidRPr="00CE42F3">
          <w:rPr>
            <w:rStyle w:val="a6"/>
            <w:rFonts w:ascii="Times New Roman" w:hAnsi="Times New Roman"/>
            <w:color w:val="auto"/>
            <w:sz w:val="18"/>
            <w:szCs w:val="18"/>
            <w:u w:val="none"/>
            <w:lang w:val="en-US"/>
          </w:rPr>
          <w:t>ru</w:t>
        </w:r>
      </w:hyperlink>
      <w:r w:rsidRPr="00CE42F3">
        <w:rPr>
          <w:rFonts w:ascii="Times New Roman" w:hAnsi="Times New Roman"/>
          <w:sz w:val="18"/>
          <w:szCs w:val="18"/>
        </w:rPr>
        <w:t>).</w:t>
      </w:r>
    </w:p>
    <w:p w:rsidR="00E443E1" w:rsidRPr="00CE42F3" w:rsidRDefault="00E443E1" w:rsidP="006243D5">
      <w:pPr>
        <w:tabs>
          <w:tab w:val="left" w:pos="1134"/>
          <w:tab w:val="left" w:pos="1276"/>
        </w:tabs>
        <w:spacing w:after="0" w:line="240" w:lineRule="auto"/>
        <w:ind w:firstLine="567"/>
        <w:jc w:val="both"/>
        <w:rPr>
          <w:rFonts w:ascii="Times New Roman" w:hAnsi="Times New Roman"/>
          <w:sz w:val="18"/>
          <w:szCs w:val="18"/>
        </w:rPr>
      </w:pPr>
      <w:r w:rsidRPr="00CE42F3">
        <w:rPr>
          <w:rFonts w:ascii="Times New Roman" w:hAnsi="Times New Roman"/>
          <w:sz w:val="18"/>
          <w:szCs w:val="18"/>
        </w:rPr>
        <w:t>4.Контроль  за  выполнением  настоящего  постановления  возложить  на  заместителя главы  администрации  Трубчевского  муниципального  района Рыжикову А.А.</w:t>
      </w:r>
    </w:p>
    <w:p w:rsidR="00E443E1" w:rsidRPr="00CE42F3" w:rsidRDefault="00E443E1" w:rsidP="00B34410">
      <w:pPr>
        <w:tabs>
          <w:tab w:val="left" w:pos="1134"/>
          <w:tab w:val="left" w:pos="1276"/>
        </w:tabs>
        <w:spacing w:after="0" w:line="240" w:lineRule="auto"/>
        <w:jc w:val="both"/>
        <w:rPr>
          <w:rFonts w:ascii="Times New Roman" w:hAnsi="Times New Roman"/>
          <w:sz w:val="18"/>
          <w:szCs w:val="18"/>
        </w:rPr>
      </w:pPr>
    </w:p>
    <w:p w:rsidR="006243D5" w:rsidRDefault="00E443E1" w:rsidP="00B34410">
      <w:pPr>
        <w:pStyle w:val="a4"/>
        <w:spacing w:after="0" w:line="240" w:lineRule="auto"/>
        <w:ind w:left="0"/>
        <w:rPr>
          <w:rFonts w:ascii="Times New Roman" w:hAnsi="Times New Roman" w:cs="Times New Roman"/>
          <w:sz w:val="18"/>
          <w:szCs w:val="18"/>
        </w:rPr>
      </w:pPr>
      <w:r w:rsidRPr="00CE42F3">
        <w:rPr>
          <w:rFonts w:ascii="Times New Roman" w:hAnsi="Times New Roman" w:cs="Times New Roman"/>
          <w:sz w:val="18"/>
          <w:szCs w:val="18"/>
        </w:rPr>
        <w:t xml:space="preserve">Глава  администрации </w:t>
      </w:r>
    </w:p>
    <w:p w:rsidR="00E443E1" w:rsidRPr="006243D5" w:rsidRDefault="00E443E1" w:rsidP="00B34410">
      <w:pPr>
        <w:pStyle w:val="a4"/>
        <w:spacing w:after="0" w:line="240" w:lineRule="auto"/>
        <w:ind w:left="0"/>
        <w:rPr>
          <w:rFonts w:ascii="Times New Roman" w:hAnsi="Times New Roman" w:cs="Times New Roman"/>
          <w:sz w:val="18"/>
          <w:szCs w:val="18"/>
        </w:rPr>
      </w:pPr>
      <w:r w:rsidRPr="00CE42F3">
        <w:rPr>
          <w:rFonts w:ascii="Times New Roman" w:hAnsi="Times New Roman" w:cs="Times New Roman"/>
          <w:sz w:val="18"/>
          <w:szCs w:val="18"/>
        </w:rPr>
        <w:t>Трубчевского</w:t>
      </w:r>
      <w:r w:rsidR="006243D5">
        <w:rPr>
          <w:rFonts w:ascii="Times New Roman" w:hAnsi="Times New Roman" w:cs="Times New Roman"/>
          <w:sz w:val="18"/>
          <w:szCs w:val="18"/>
        </w:rPr>
        <w:t xml:space="preserve"> </w:t>
      </w:r>
      <w:r w:rsidRPr="00CE42F3">
        <w:rPr>
          <w:rFonts w:ascii="Times New Roman" w:hAnsi="Times New Roman" w:cs="Times New Roman"/>
          <w:sz w:val="18"/>
          <w:szCs w:val="18"/>
        </w:rPr>
        <w:t xml:space="preserve">муниципального района                                                                   </w:t>
      </w:r>
      <w:r w:rsidR="006243D5">
        <w:rPr>
          <w:rFonts w:ascii="Times New Roman" w:hAnsi="Times New Roman" w:cs="Times New Roman"/>
          <w:sz w:val="18"/>
          <w:szCs w:val="18"/>
        </w:rPr>
        <w:t xml:space="preserve">                                                                          </w:t>
      </w:r>
      <w:r w:rsidRPr="00CE42F3">
        <w:rPr>
          <w:rFonts w:ascii="Times New Roman" w:hAnsi="Times New Roman" w:cs="Times New Roman"/>
          <w:sz w:val="18"/>
          <w:szCs w:val="18"/>
        </w:rPr>
        <w:t>И.И. Обыдённов</w:t>
      </w:r>
    </w:p>
    <w:p w:rsidR="00E443E1" w:rsidRPr="00CE42F3" w:rsidRDefault="00E443E1" w:rsidP="00B34410">
      <w:pPr>
        <w:tabs>
          <w:tab w:val="left" w:pos="1134"/>
          <w:tab w:val="left" w:pos="1276"/>
        </w:tabs>
        <w:spacing w:after="0" w:line="240" w:lineRule="auto"/>
        <w:jc w:val="both"/>
        <w:rPr>
          <w:rFonts w:ascii="Times New Roman" w:hAnsi="Times New Roman"/>
          <w:sz w:val="18"/>
          <w:szCs w:val="18"/>
        </w:rPr>
      </w:pPr>
    </w:p>
    <w:p w:rsidR="00E443E1" w:rsidRPr="00CE42F3" w:rsidRDefault="00E443E1" w:rsidP="00B34410">
      <w:pPr>
        <w:widowControl w:val="0"/>
        <w:tabs>
          <w:tab w:val="left" w:pos="5892"/>
          <w:tab w:val="center" w:pos="7512"/>
        </w:tabs>
        <w:autoSpaceDE w:val="0"/>
        <w:autoSpaceDN w:val="0"/>
        <w:adjustRightInd w:val="0"/>
        <w:spacing w:after="0" w:line="240" w:lineRule="auto"/>
        <w:outlineLvl w:val="0"/>
        <w:rPr>
          <w:rFonts w:ascii="Times New Roman" w:eastAsia="Times New Roman" w:hAnsi="Times New Roman"/>
          <w:sz w:val="18"/>
          <w:szCs w:val="18"/>
        </w:rPr>
        <w:sectPr w:rsidR="00E443E1" w:rsidRPr="00CE42F3" w:rsidSect="0054646F">
          <w:headerReference w:type="default" r:id="rId11"/>
          <w:footerReference w:type="default" r:id="rId12"/>
          <w:headerReference w:type="first" r:id="rId13"/>
          <w:footerReference w:type="first" r:id="rId14"/>
          <w:pgSz w:w="11906" w:h="16838"/>
          <w:pgMar w:top="426" w:right="424" w:bottom="426" w:left="851" w:header="708" w:footer="708" w:gutter="0"/>
          <w:cols w:space="708"/>
          <w:titlePg/>
          <w:docGrid w:linePitch="360"/>
        </w:sectPr>
      </w:pPr>
    </w:p>
    <w:p w:rsidR="00E443E1" w:rsidRPr="00CE42F3" w:rsidRDefault="00E443E1" w:rsidP="00DA7030">
      <w:pPr>
        <w:widowControl w:val="0"/>
        <w:tabs>
          <w:tab w:val="left" w:pos="5892"/>
          <w:tab w:val="center" w:pos="7512"/>
        </w:tabs>
        <w:autoSpaceDE w:val="0"/>
        <w:autoSpaceDN w:val="0"/>
        <w:adjustRightInd w:val="0"/>
        <w:spacing w:after="0" w:line="240" w:lineRule="auto"/>
        <w:jc w:val="right"/>
        <w:outlineLvl w:val="0"/>
        <w:rPr>
          <w:rFonts w:ascii="Times New Roman" w:eastAsia="Times New Roman" w:hAnsi="Times New Roman"/>
          <w:sz w:val="18"/>
          <w:szCs w:val="18"/>
        </w:rPr>
      </w:pPr>
      <w:r w:rsidRPr="00CE42F3">
        <w:rPr>
          <w:rFonts w:ascii="Times New Roman" w:eastAsia="Times New Roman" w:hAnsi="Times New Roman"/>
          <w:sz w:val="18"/>
          <w:szCs w:val="18"/>
        </w:rPr>
        <w:lastRenderedPageBreak/>
        <w:t>ПРИЛОЖЕНИЕ 1</w:t>
      </w:r>
    </w:p>
    <w:p w:rsidR="00DA7030" w:rsidRDefault="00E443E1" w:rsidP="00DA7030">
      <w:pPr>
        <w:widowControl w:val="0"/>
        <w:autoSpaceDE w:val="0"/>
        <w:autoSpaceDN w:val="0"/>
        <w:adjustRightInd w:val="0"/>
        <w:spacing w:after="0" w:line="240" w:lineRule="auto"/>
        <w:jc w:val="right"/>
        <w:rPr>
          <w:rFonts w:ascii="Times New Roman" w:eastAsia="Times New Roman" w:hAnsi="Times New Roman"/>
          <w:sz w:val="18"/>
          <w:szCs w:val="18"/>
        </w:rPr>
      </w:pPr>
      <w:r w:rsidRPr="00CE42F3">
        <w:rPr>
          <w:rFonts w:ascii="Times New Roman" w:eastAsia="Times New Roman" w:hAnsi="Times New Roman"/>
          <w:sz w:val="18"/>
          <w:szCs w:val="18"/>
        </w:rPr>
        <w:t xml:space="preserve">к постановлению администрации </w:t>
      </w:r>
    </w:p>
    <w:p w:rsidR="00E443E1" w:rsidRPr="00CE42F3" w:rsidRDefault="00E443E1" w:rsidP="00DA7030">
      <w:pPr>
        <w:widowControl w:val="0"/>
        <w:autoSpaceDE w:val="0"/>
        <w:autoSpaceDN w:val="0"/>
        <w:adjustRightInd w:val="0"/>
        <w:spacing w:after="0" w:line="240" w:lineRule="auto"/>
        <w:jc w:val="right"/>
        <w:rPr>
          <w:rFonts w:ascii="Times New Roman" w:eastAsia="Times New Roman" w:hAnsi="Times New Roman"/>
          <w:sz w:val="18"/>
          <w:szCs w:val="18"/>
        </w:rPr>
      </w:pPr>
      <w:r w:rsidRPr="00CE42F3">
        <w:rPr>
          <w:rFonts w:ascii="Times New Roman" w:eastAsia="Times New Roman" w:hAnsi="Times New Roman"/>
          <w:sz w:val="18"/>
          <w:szCs w:val="18"/>
        </w:rPr>
        <w:t>Трубчевского муниципального района</w:t>
      </w:r>
    </w:p>
    <w:p w:rsidR="00E443E1" w:rsidRPr="00CE42F3" w:rsidRDefault="00E443E1" w:rsidP="00DA7030">
      <w:pPr>
        <w:autoSpaceDE w:val="0"/>
        <w:autoSpaceDN w:val="0"/>
        <w:adjustRightInd w:val="0"/>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от  03.04.2025 г.  № 189</w:t>
      </w:r>
    </w:p>
    <w:p w:rsidR="00E443E1" w:rsidRPr="00CE42F3" w:rsidRDefault="00E443E1" w:rsidP="00B34410">
      <w:pPr>
        <w:widowControl w:val="0"/>
        <w:tabs>
          <w:tab w:val="left" w:pos="5892"/>
          <w:tab w:val="center" w:pos="7512"/>
        </w:tabs>
        <w:autoSpaceDE w:val="0"/>
        <w:autoSpaceDN w:val="0"/>
        <w:adjustRightInd w:val="0"/>
        <w:spacing w:after="0" w:line="240" w:lineRule="auto"/>
        <w:outlineLvl w:val="0"/>
        <w:rPr>
          <w:rFonts w:ascii="Times New Roman" w:eastAsia="Times New Roman" w:hAnsi="Times New Roman"/>
          <w:sz w:val="18"/>
          <w:szCs w:val="18"/>
        </w:rPr>
      </w:pPr>
    </w:p>
    <w:p w:rsidR="00E443E1" w:rsidRPr="00CE42F3" w:rsidRDefault="00E443E1" w:rsidP="00B34410">
      <w:pPr>
        <w:widowControl w:val="0"/>
        <w:tabs>
          <w:tab w:val="left" w:pos="765"/>
          <w:tab w:val="center" w:pos="4677"/>
        </w:tabs>
        <w:autoSpaceDE w:val="0"/>
        <w:autoSpaceDN w:val="0"/>
        <w:spacing w:after="0" w:line="240" w:lineRule="auto"/>
        <w:jc w:val="center"/>
        <w:rPr>
          <w:rFonts w:ascii="Times New Roman" w:eastAsia="Times New Roman" w:hAnsi="Times New Roman"/>
          <w:caps/>
          <w:sz w:val="18"/>
          <w:szCs w:val="18"/>
          <w:lang w:eastAsia="ru-RU"/>
        </w:rPr>
      </w:pPr>
      <w:r w:rsidRPr="00CE42F3">
        <w:rPr>
          <w:rFonts w:ascii="Times New Roman" w:hAnsi="Times New Roman"/>
          <w:caps/>
          <w:sz w:val="18"/>
          <w:szCs w:val="18"/>
        </w:rPr>
        <w:t xml:space="preserve">Порядок </w:t>
      </w:r>
    </w:p>
    <w:p w:rsidR="00E443E1" w:rsidRPr="00CE42F3" w:rsidRDefault="00E443E1" w:rsidP="00B34410">
      <w:pPr>
        <w:widowControl w:val="0"/>
        <w:tabs>
          <w:tab w:val="left" w:pos="765"/>
          <w:tab w:val="center" w:pos="4677"/>
        </w:tabs>
        <w:autoSpaceDE w:val="0"/>
        <w:autoSpaceDN w:val="0"/>
        <w:spacing w:after="0" w:line="240" w:lineRule="auto"/>
        <w:jc w:val="center"/>
        <w:rPr>
          <w:rFonts w:ascii="Times New Roman" w:hAnsi="Times New Roman"/>
          <w:sz w:val="18"/>
          <w:szCs w:val="18"/>
        </w:rPr>
      </w:pPr>
      <w:r w:rsidRPr="00CE42F3">
        <w:rPr>
          <w:rFonts w:ascii="Times New Roman" w:eastAsia="Times New Roman" w:hAnsi="Times New Roman"/>
          <w:sz w:val="18"/>
          <w:szCs w:val="18"/>
          <w:lang w:eastAsia="ru-RU"/>
        </w:rPr>
        <w:t xml:space="preserve">формирования </w:t>
      </w:r>
      <w:r w:rsidRPr="00CE42F3">
        <w:rPr>
          <w:rFonts w:ascii="Times New Roman" w:hAnsi="Times New Roman"/>
          <w:sz w:val="18"/>
          <w:szCs w:val="18"/>
        </w:rPr>
        <w:t>муниципальных</w:t>
      </w:r>
      <w:r w:rsidRPr="00CE42F3">
        <w:rPr>
          <w:rFonts w:ascii="Times New Roman" w:eastAsia="Times New Roman" w:hAnsi="Times New Roman"/>
          <w:sz w:val="18"/>
          <w:szCs w:val="18"/>
          <w:lang w:eastAsia="ru-RU"/>
        </w:rPr>
        <w:t xml:space="preserve"> социальных заказов на оказание </w:t>
      </w:r>
      <w:r w:rsidRPr="00CE42F3">
        <w:rPr>
          <w:rFonts w:ascii="Times New Roman" w:hAnsi="Times New Roman"/>
          <w:sz w:val="18"/>
          <w:szCs w:val="18"/>
        </w:rPr>
        <w:t xml:space="preserve">муниципальных </w:t>
      </w:r>
      <w:r w:rsidRPr="00CE42F3">
        <w:rPr>
          <w:rFonts w:ascii="Times New Roman" w:eastAsia="Times New Roman" w:hAnsi="Times New Roman"/>
          <w:sz w:val="18"/>
          <w:szCs w:val="18"/>
          <w:lang w:eastAsia="ru-RU"/>
        </w:rPr>
        <w:t xml:space="preserve"> услуг  в  социальной  сфере, отнесенных к полномочиям органов местного самоуправления</w:t>
      </w:r>
      <w:r w:rsidRPr="00CE42F3">
        <w:rPr>
          <w:rFonts w:ascii="Times New Roman" w:hAnsi="Times New Roman"/>
          <w:sz w:val="18"/>
          <w:szCs w:val="18"/>
        </w:rPr>
        <w:t xml:space="preserve"> Трубчевского муниципального района</w:t>
      </w:r>
    </w:p>
    <w:p w:rsidR="00E443E1" w:rsidRPr="00CE42F3" w:rsidRDefault="00E443E1" w:rsidP="00B34410">
      <w:pPr>
        <w:widowControl w:val="0"/>
        <w:tabs>
          <w:tab w:val="left" w:pos="765"/>
          <w:tab w:val="center" w:pos="4677"/>
        </w:tabs>
        <w:autoSpaceDE w:val="0"/>
        <w:autoSpaceDN w:val="0"/>
        <w:spacing w:after="0" w:line="240" w:lineRule="auto"/>
        <w:jc w:val="center"/>
        <w:rPr>
          <w:rFonts w:ascii="Times New Roman" w:eastAsia="Times New Roman" w:hAnsi="Times New Roman"/>
          <w:sz w:val="18"/>
          <w:szCs w:val="18"/>
          <w:lang w:eastAsia="ru-RU"/>
        </w:rPr>
      </w:pPr>
    </w:p>
    <w:p w:rsidR="00E443E1" w:rsidRPr="00CE42F3" w:rsidRDefault="00864E36" w:rsidP="00DA7030">
      <w:pPr>
        <w:pStyle w:val="ConsPlusNormal"/>
        <w:ind w:firstLine="567"/>
        <w:jc w:val="both"/>
        <w:rPr>
          <w:rFonts w:ascii="Times New Roman" w:hAnsi="Times New Roman" w:cs="Times New Roman"/>
          <w:sz w:val="18"/>
          <w:szCs w:val="18"/>
        </w:rPr>
      </w:pPr>
      <w:r>
        <w:rPr>
          <w:rFonts w:ascii="Times New Roman" w:hAnsi="Times New Roman" w:cs="Times New Roman"/>
          <w:sz w:val="18"/>
          <w:szCs w:val="18"/>
        </w:rPr>
        <w:t>1.</w:t>
      </w:r>
      <w:r w:rsidR="00E443E1" w:rsidRPr="00CE42F3">
        <w:rPr>
          <w:rFonts w:ascii="Times New Roman" w:hAnsi="Times New Roman" w:cs="Times New Roman"/>
          <w:sz w:val="18"/>
          <w:szCs w:val="18"/>
        </w:rPr>
        <w:t>Настоящий Порядок определяет:</w:t>
      </w:r>
      <w:bookmarkStart w:id="3" w:name="P53"/>
      <w:bookmarkEnd w:id="3"/>
    </w:p>
    <w:p w:rsidR="00E443E1" w:rsidRPr="00CE42F3" w:rsidRDefault="00E443E1" w:rsidP="00DA7030">
      <w:pPr>
        <w:pStyle w:val="ConsPlusNormal"/>
        <w:jc w:val="both"/>
        <w:rPr>
          <w:rFonts w:ascii="Times New Roman" w:hAnsi="Times New Roman" w:cs="Times New Roman"/>
          <w:sz w:val="18"/>
          <w:szCs w:val="18"/>
        </w:rPr>
      </w:pPr>
      <w:r w:rsidRPr="00CE42F3">
        <w:rPr>
          <w:rFonts w:ascii="Times New Roman" w:hAnsi="Times New Roman" w:cs="Times New Roman"/>
          <w:sz w:val="18"/>
          <w:szCs w:val="18"/>
        </w:rPr>
        <w:t xml:space="preserve">порядок формирования и утверждения муниципальных социальных заказов на оказание муниципальных услуг </w:t>
      </w:r>
      <w:r w:rsidRPr="00CE42F3">
        <w:rPr>
          <w:rFonts w:ascii="Times New Roman" w:hAnsi="Times New Roman" w:cs="Times New Roman"/>
          <w:sz w:val="18"/>
          <w:szCs w:val="18"/>
        </w:rPr>
        <w:br/>
        <w:t xml:space="preserve">в социальной сфере, отнесенных к полномочиям органов местного самоуправления Трубчевского муниципального района </w:t>
      </w:r>
      <w:r w:rsidRPr="00CE42F3">
        <w:rPr>
          <w:rFonts w:ascii="Times New Roman" w:hAnsi="Times New Roman" w:cs="Times New Roman"/>
          <w:i/>
          <w:iCs/>
          <w:sz w:val="18"/>
          <w:szCs w:val="18"/>
        </w:rPr>
        <w:t>(</w:t>
      </w:r>
      <w:r w:rsidRPr="00CE42F3">
        <w:rPr>
          <w:rFonts w:ascii="Times New Roman" w:hAnsi="Times New Roman" w:cs="Times New Roman"/>
          <w:sz w:val="18"/>
          <w:szCs w:val="18"/>
        </w:rPr>
        <w:t>далее соответственно–муниципальный социальный заказ, муниципальная услуга в социальной сфере);</w:t>
      </w:r>
    </w:p>
    <w:p w:rsidR="00E443E1" w:rsidRPr="00CE42F3" w:rsidRDefault="00E443E1" w:rsidP="00DA7030">
      <w:pPr>
        <w:pStyle w:val="ConsPlusNormal"/>
        <w:ind w:firstLine="567"/>
        <w:jc w:val="both"/>
        <w:rPr>
          <w:rFonts w:ascii="Times New Roman" w:hAnsi="Times New Roman" w:cs="Times New Roman"/>
          <w:sz w:val="18"/>
          <w:szCs w:val="18"/>
        </w:rPr>
      </w:pPr>
      <w:r w:rsidRPr="00CE42F3">
        <w:rPr>
          <w:rFonts w:ascii="Times New Roman" w:hAnsi="Times New Roman" w:cs="Times New Roman"/>
          <w:sz w:val="18"/>
          <w:szCs w:val="18"/>
        </w:rPr>
        <w:t>органы, уполномоченные на формирование муниципальных социальных заказов;</w:t>
      </w:r>
    </w:p>
    <w:p w:rsidR="00E443E1" w:rsidRPr="00CE42F3" w:rsidRDefault="00E443E1" w:rsidP="00DA7030">
      <w:pPr>
        <w:pStyle w:val="ConsPlusNormal"/>
        <w:ind w:firstLine="567"/>
        <w:jc w:val="both"/>
        <w:rPr>
          <w:rFonts w:ascii="Times New Roman" w:hAnsi="Times New Roman" w:cs="Times New Roman"/>
          <w:sz w:val="18"/>
          <w:szCs w:val="18"/>
        </w:rPr>
      </w:pPr>
      <w:r w:rsidRPr="00CE42F3">
        <w:rPr>
          <w:rFonts w:ascii="Times New Roman" w:hAnsi="Times New Roman" w:cs="Times New Roman"/>
          <w:sz w:val="18"/>
          <w:szCs w:val="18"/>
        </w:rPr>
        <w:t>правила взаимодействия уполномоченных органов и органов, уполномоченных на формирование муниципальных социальных заказов;</w:t>
      </w:r>
    </w:p>
    <w:p w:rsidR="00E443E1" w:rsidRPr="00CE42F3" w:rsidRDefault="00E443E1" w:rsidP="00DA7030">
      <w:pPr>
        <w:pStyle w:val="ConsPlusNormal"/>
        <w:ind w:firstLine="567"/>
        <w:jc w:val="both"/>
        <w:rPr>
          <w:rFonts w:ascii="Times New Roman" w:hAnsi="Times New Roman" w:cs="Times New Roman"/>
          <w:sz w:val="18"/>
          <w:szCs w:val="18"/>
        </w:rPr>
      </w:pPr>
      <w:r w:rsidRPr="00CE42F3">
        <w:rPr>
          <w:rFonts w:ascii="Times New Roman" w:hAnsi="Times New Roman" w:cs="Times New Roman"/>
          <w:sz w:val="18"/>
          <w:szCs w:val="18"/>
        </w:rPr>
        <w:t>форму и структуру муниципального социального заказа;</w:t>
      </w:r>
    </w:p>
    <w:p w:rsidR="00E443E1" w:rsidRPr="00CE42F3" w:rsidRDefault="00E443E1" w:rsidP="00DA7030">
      <w:pPr>
        <w:pStyle w:val="ConsPlusNormal"/>
        <w:ind w:firstLine="567"/>
        <w:jc w:val="both"/>
        <w:rPr>
          <w:rFonts w:ascii="Times New Roman" w:hAnsi="Times New Roman" w:cs="Times New Roman"/>
          <w:sz w:val="18"/>
          <w:szCs w:val="18"/>
        </w:rPr>
      </w:pPr>
      <w:r w:rsidRPr="00CE42F3">
        <w:rPr>
          <w:rFonts w:ascii="Times New Roman" w:hAnsi="Times New Roman" w:cs="Times New Roman"/>
          <w:sz w:val="18"/>
          <w:szCs w:val="18"/>
        </w:rPr>
        <w:t>правила выбора способа (способов)</w:t>
      </w:r>
      <w:r w:rsidR="002447DE">
        <w:rPr>
          <w:rFonts w:ascii="Times New Roman" w:hAnsi="Times New Roman" w:cs="Times New Roman"/>
          <w:sz w:val="18"/>
          <w:szCs w:val="18"/>
        </w:rPr>
        <w:t xml:space="preserve"> определения исполнителя услуг </w:t>
      </w:r>
      <w:r w:rsidRPr="00CE42F3">
        <w:rPr>
          <w:rFonts w:ascii="Times New Roman" w:hAnsi="Times New Roman" w:cs="Times New Roman"/>
          <w:sz w:val="18"/>
          <w:szCs w:val="18"/>
        </w:rPr>
        <w:t>из числа способов, установленных частью 3 статьи 7 Федерального закона от 13.07.2020 №189-ФЗ «О государственном (муниципальном) социальном заказе на оказание государственных (муниципальных) услуг в социальной сфере» (далее – Федеральный закон);</w:t>
      </w:r>
    </w:p>
    <w:p w:rsidR="00E443E1" w:rsidRPr="00CE42F3" w:rsidRDefault="00E443E1" w:rsidP="00DA7030">
      <w:pPr>
        <w:pStyle w:val="ConsPlusNormal"/>
        <w:ind w:firstLine="567"/>
        <w:jc w:val="both"/>
        <w:rPr>
          <w:rFonts w:ascii="Times New Roman" w:hAnsi="Times New Roman" w:cs="Times New Roman"/>
          <w:sz w:val="18"/>
          <w:szCs w:val="18"/>
        </w:rPr>
      </w:pPr>
      <w:r w:rsidRPr="00CE42F3">
        <w:rPr>
          <w:rFonts w:ascii="Times New Roman" w:hAnsi="Times New Roman" w:cs="Times New Roman"/>
          <w:sz w:val="18"/>
          <w:szCs w:val="18"/>
        </w:rPr>
        <w:t>правила внесения изменений в муниципальные социальные заказы;</w:t>
      </w:r>
    </w:p>
    <w:p w:rsidR="00E443E1" w:rsidRPr="00CE42F3" w:rsidRDefault="00E443E1" w:rsidP="00DA7030">
      <w:pPr>
        <w:pStyle w:val="ConsPlusNormal"/>
        <w:ind w:firstLine="567"/>
        <w:jc w:val="both"/>
        <w:rPr>
          <w:rFonts w:ascii="Times New Roman" w:hAnsi="Times New Roman" w:cs="Times New Roman"/>
          <w:sz w:val="18"/>
          <w:szCs w:val="18"/>
        </w:rPr>
      </w:pPr>
      <w:r w:rsidRPr="00CE42F3">
        <w:rPr>
          <w:rFonts w:ascii="Times New Roman" w:hAnsi="Times New Roman" w:cs="Times New Roman"/>
          <w:sz w:val="18"/>
          <w:szCs w:val="18"/>
        </w:rPr>
        <w:t>правила осуществления уполномоченным органом контроля за оказанием муниципальных услуг в социальной сфере.</w:t>
      </w:r>
    </w:p>
    <w:p w:rsidR="00E443E1" w:rsidRPr="00CE42F3" w:rsidRDefault="00E443E1" w:rsidP="00DA7030">
      <w:pPr>
        <w:pStyle w:val="ConsPlusNormal"/>
        <w:ind w:firstLine="567"/>
        <w:jc w:val="both"/>
        <w:rPr>
          <w:rFonts w:ascii="Times New Roman" w:hAnsi="Times New Roman" w:cs="Times New Roman"/>
          <w:sz w:val="18"/>
          <w:szCs w:val="18"/>
        </w:rPr>
      </w:pPr>
      <w:r w:rsidRPr="00CE42F3">
        <w:rPr>
          <w:rFonts w:ascii="Times New Roman" w:hAnsi="Times New Roman" w:cs="Times New Roman"/>
          <w:sz w:val="18"/>
          <w:szCs w:val="18"/>
        </w:rPr>
        <w:t xml:space="preserve">Под  уполномоченным органом в целях настоящего Порядка понимается орган местного самоуправления Трубчевского муниципального района, утверждающий </w:t>
      </w:r>
      <w:r w:rsidR="002447DE">
        <w:rPr>
          <w:rFonts w:ascii="Times New Roman" w:hAnsi="Times New Roman" w:cs="Times New Roman"/>
          <w:sz w:val="18"/>
          <w:szCs w:val="18"/>
        </w:rPr>
        <w:t xml:space="preserve">муниципальный социальный заказ </w:t>
      </w:r>
      <w:r w:rsidRPr="00CE42F3">
        <w:rPr>
          <w:rFonts w:ascii="Times New Roman" w:hAnsi="Times New Roman" w:cs="Times New Roman"/>
          <w:sz w:val="18"/>
          <w:szCs w:val="18"/>
        </w:rPr>
        <w:t xml:space="preserve">и обеспечивающий предоставление муниципальных услуг потребителям муниципальных услуг в социальной сфере </w:t>
      </w:r>
      <w:r w:rsidRPr="00CE42F3">
        <w:rPr>
          <w:rFonts w:ascii="Times New Roman" w:hAnsi="Times New Roman" w:cs="Times New Roman"/>
          <w:sz w:val="18"/>
          <w:szCs w:val="18"/>
        </w:rPr>
        <w:br/>
        <w:t>(далее - потребители услуг) в соответствии с показателями, характеризующими качество оказания муниципальных услуг в социальной сфере и (или) объем оказания таких услуг и установленными муниципальным социальным заказом.</w:t>
      </w:r>
    </w:p>
    <w:p w:rsidR="00E443E1" w:rsidRPr="00CE42F3" w:rsidRDefault="00E443E1" w:rsidP="00DA7030">
      <w:pPr>
        <w:pStyle w:val="ConsPlusNormal"/>
        <w:ind w:firstLine="567"/>
        <w:jc w:val="both"/>
        <w:rPr>
          <w:rFonts w:ascii="Times New Roman" w:hAnsi="Times New Roman" w:cs="Times New Roman"/>
          <w:sz w:val="18"/>
          <w:szCs w:val="18"/>
        </w:rPr>
      </w:pPr>
      <w:r w:rsidRPr="00CE42F3">
        <w:rPr>
          <w:rFonts w:ascii="Times New Roman" w:hAnsi="Times New Roman" w:cs="Times New Roman"/>
          <w:sz w:val="18"/>
          <w:szCs w:val="18"/>
        </w:rPr>
        <w:t>Под органами, уполномоченными на формирование муниципального социального заказа, в целях настоящего Порядка понимаются органы местного самоуправления Трубчевского муниципального района, осуществляющие функции и полномочия учредителя муниципального бюджетного или автономного учреждения, оказывающего муниципальные услуги в социальной  сфере, включенные в муниципальный социальный заказ, и главные распорядители средств бюджета Трубчевского муниципального района, в ведении которых находятся муниципальные казенные учреждения, оказывающие муниципальные услуги в социальной сфере, включенные в муниципальный социальный заказ.</w:t>
      </w:r>
    </w:p>
    <w:p w:rsidR="00E443E1" w:rsidRPr="00CE42F3" w:rsidRDefault="00E443E1" w:rsidP="00DA7030">
      <w:pPr>
        <w:pStyle w:val="ConsPlusNormal"/>
        <w:ind w:firstLine="567"/>
        <w:jc w:val="both"/>
        <w:rPr>
          <w:rFonts w:ascii="Times New Roman" w:hAnsi="Times New Roman" w:cs="Times New Roman"/>
          <w:sz w:val="18"/>
          <w:szCs w:val="18"/>
        </w:rPr>
      </w:pPr>
      <w:r w:rsidRPr="00CE42F3">
        <w:rPr>
          <w:rFonts w:ascii="Times New Roman" w:hAnsi="Times New Roman" w:cs="Times New Roman"/>
          <w:sz w:val="18"/>
          <w:szCs w:val="18"/>
        </w:rPr>
        <w:t>Иные понятия, применяемые в н</w:t>
      </w:r>
      <w:r w:rsidR="002447DE">
        <w:rPr>
          <w:rFonts w:ascii="Times New Roman" w:hAnsi="Times New Roman" w:cs="Times New Roman"/>
          <w:sz w:val="18"/>
          <w:szCs w:val="18"/>
        </w:rPr>
        <w:t xml:space="preserve">астоящем Порядке, используются </w:t>
      </w:r>
      <w:r w:rsidRPr="00CE42F3">
        <w:rPr>
          <w:rFonts w:ascii="Times New Roman" w:hAnsi="Times New Roman" w:cs="Times New Roman"/>
          <w:sz w:val="18"/>
          <w:szCs w:val="18"/>
        </w:rPr>
        <w:t>в значениях, указанных в Федеральном законе.</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2. Муниципальные  социальные  заказы  формируются уполномоченными органами в соответствии с настоящим Порядком по муниципальным  услугам  в  социальной сфере, включенным в установленные  в  соответствии  с бюджетным законодательством Российской Федерации перечни (классификаторы) государственных и муниципальных услуг в отраслях социальной сферы.</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Уполномоченным органом до формирования муниципального социального заказа на едином портале бюджетной системы Российской Федерации в информационно-телекоммуникационной сети «Интернет» размещается информация о перечне государственных услуг в социальной сфере, в отношении которых формируется муниципальный социальный заказ, в порядке, установленном Министерством финансов Российской Федерации в соответствии со статьей 165 Бюджетного кодекса Российской Федерации.</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3. Уполномоченным органом, утверждающим муниципальный социальный заказ на оказание муниципальной услуги в социальной сфере «Реализация дополнительных общеразвивающих программ» и обеспечивающим его исполнение, является </w:t>
      </w:r>
      <w:bookmarkStart w:id="4" w:name="_Hlk187838847"/>
      <w:r w:rsidRPr="00CE42F3">
        <w:rPr>
          <w:rFonts w:ascii="Times New Roman" w:hAnsi="Times New Roman"/>
          <w:sz w:val="18"/>
          <w:szCs w:val="18"/>
        </w:rPr>
        <w:t>администрация Трубчевского муниципального района.</w:t>
      </w:r>
      <w:bookmarkEnd w:id="4"/>
      <w:r w:rsidRPr="00CE42F3">
        <w:rPr>
          <w:rFonts w:ascii="Times New Roman" w:hAnsi="Times New Roman"/>
          <w:sz w:val="18"/>
          <w:szCs w:val="18"/>
        </w:rPr>
        <w:t xml:space="preserve"> </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4. Уполномоченный орган в соответствии с пунктом 3 части 5 статьи 6 Федерального закона при необходимости передает полномочия по осуществлению отбора исполнителей услуг и (или) заключению соглашений в целях исполнения муниципального социального заказа на оказание муниципальной услуги в социальной сфере органам, уполномоченным на формирование муниципальных социальных заказов и определенным соответствующим муниципальным правовым актом уполномоченного органа. </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При передаче полномочий в соответствии с частью 7 статьи 6 Федерального закона на указанные органы распространяются положения Федерального закона, регулирующие деятельность уполномоченного органа.</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В случаях, предусмотренных частью 7 статьи 9 Федерального закона, уполномоченный орган передает полномочие по заключению предусмотренных указанной частью соглашений с исполнителями услуг, органам, уполномоченным на формирование муниципальных социальных заказов.</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5. При формировании муниципального социального заказа органам, уполномоченным на формирование муниципальных социальных заказов, предоставляют уполномоченному органу сведения об объеме оказания муниципальных услуг в социальной сфере, оказываемых на основании муниципального задания на оказание муниципальных услуг (выполнение работ) (далее - муниципальное задание), утвержденного муниципальному учреждению.</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Информация об объеме оказания муниципальных услуг в социальной сфере включается в муниципальный социальный заказ на основании данных об объеме оказываемых муниципальных услуг в социальной сфере, включенных в обоснования бюджетных ассигнований, формируемые главными распорядителями средств бюджета Трубчевского муниципального района соответствии с порядком планирования бюджетных ассигнований бюджета Трубчевского муниципального района и методикой планирования бюджетных ассигнований бюджета Трубчевского муниципального района, определенными финансовым органом Трубчевского муниципального района  в соответствии с бюджетным законодательством Российской Федерации.</w:t>
      </w:r>
    </w:p>
    <w:p w:rsidR="00E443E1" w:rsidRPr="00CE42F3" w:rsidRDefault="00E443E1" w:rsidP="00DA7030">
      <w:pPr>
        <w:autoSpaceDE w:val="0"/>
        <w:autoSpaceDN w:val="0"/>
        <w:adjustRightInd w:val="0"/>
        <w:spacing w:after="0" w:line="240" w:lineRule="auto"/>
        <w:ind w:firstLine="567"/>
        <w:jc w:val="both"/>
        <w:rPr>
          <w:rFonts w:ascii="Times New Roman" w:hAnsi="Times New Roman"/>
          <w:iCs/>
          <w:sz w:val="18"/>
          <w:szCs w:val="18"/>
        </w:rPr>
      </w:pPr>
      <w:r w:rsidRPr="00CE42F3">
        <w:rPr>
          <w:rFonts w:ascii="Times New Roman" w:hAnsi="Times New Roman"/>
          <w:sz w:val="18"/>
          <w:szCs w:val="18"/>
        </w:rPr>
        <w:t xml:space="preserve">Объем финансового обеспечения исполнения муниципального социального заказа путем утверждения муниципального задания определяется в порядке, установленном постановлением администрации Трубчевского муниципального района </w:t>
      </w:r>
      <w:r w:rsidRPr="00CE42F3">
        <w:rPr>
          <w:rFonts w:ascii="Times New Roman" w:hAnsi="Times New Roman"/>
          <w:iCs/>
          <w:sz w:val="18"/>
          <w:szCs w:val="18"/>
        </w:rPr>
        <w:t>и в соответствии с нормативными затратами на оказание муниципальной услуги в социальной сфере, утвержденными с соблюдением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w:t>
      </w:r>
    </w:p>
    <w:p w:rsidR="00E443E1" w:rsidRPr="00CE42F3" w:rsidRDefault="00E443E1" w:rsidP="00DA7030">
      <w:pPr>
        <w:autoSpaceDE w:val="0"/>
        <w:autoSpaceDN w:val="0"/>
        <w:adjustRightInd w:val="0"/>
        <w:spacing w:after="0" w:line="240" w:lineRule="auto"/>
        <w:ind w:firstLine="567"/>
        <w:jc w:val="both"/>
        <w:rPr>
          <w:rFonts w:ascii="Times New Roman" w:hAnsi="Times New Roman"/>
          <w:iCs/>
          <w:sz w:val="18"/>
          <w:szCs w:val="18"/>
        </w:rPr>
      </w:pPr>
      <w:r w:rsidRPr="00CE42F3">
        <w:rPr>
          <w:rFonts w:ascii="Times New Roman" w:hAnsi="Times New Roman"/>
          <w:iCs/>
          <w:sz w:val="18"/>
          <w:szCs w:val="18"/>
        </w:rPr>
        <w:t xml:space="preserve">Объем финансового обеспечения муниципального социального заказа, в целях исполнения которого осуществляется отбор исполнителей услуг, определяется в порядке, аналогичном порядку, установленному для определения объема финансового обеспечения выполнения муниципального задания, в соответствии с нормативными затратами на оказание муниципальной  услуги  в  социальной </w:t>
      </w:r>
      <w:r w:rsidRPr="00CE42F3">
        <w:rPr>
          <w:rFonts w:ascii="Times New Roman" w:hAnsi="Times New Roman"/>
          <w:iCs/>
          <w:sz w:val="18"/>
          <w:szCs w:val="18"/>
        </w:rPr>
        <w:lastRenderedPageBreak/>
        <w:t>сфере, утвержденными с соблюдением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которые не могут быть ниже нормативных затрат на оказание такой услуги в соответствии с муниципальным заданием.</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6. Муниципальный социальный заказ может быть сформирован в отношении  укрупненной  муниципальной  услуги  в социальной сфере (далее - укрупненная муниципальная услуга), под которой для целей настоящего Порядка понимается несколько муниципальных услуг </w:t>
      </w:r>
      <w:r w:rsidRPr="00CE42F3">
        <w:rPr>
          <w:rFonts w:ascii="Times New Roman" w:hAnsi="Times New Roman"/>
          <w:sz w:val="18"/>
          <w:szCs w:val="18"/>
        </w:rPr>
        <w:br/>
        <w:t xml:space="preserve">в социальной сфере, соответствующих одному и тому же виду кода Общероссийского классификатора продукции по видам экономической деятельности и объединенных по решению уполномоченного органа </w:t>
      </w:r>
      <w:r w:rsidRPr="00CE42F3">
        <w:rPr>
          <w:rFonts w:ascii="Times New Roman" w:hAnsi="Times New Roman"/>
          <w:sz w:val="18"/>
          <w:szCs w:val="18"/>
        </w:rPr>
        <w:br/>
        <w:t>в соответствии с содержанием муниципальной услуги в социальной сфере и (или) условиями (формами) оказания муниципальной услуги в социальной сфере, в случае принятия уполномоченным органом решения о формировании муниципального социального заказа в отношении укрупненных муниципальной услуг.</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7.Муниципальный социальный зака</w:t>
      </w:r>
      <w:r w:rsidR="00DA7030">
        <w:rPr>
          <w:rFonts w:ascii="Times New Roman" w:hAnsi="Times New Roman"/>
          <w:sz w:val="18"/>
          <w:szCs w:val="18"/>
        </w:rPr>
        <w:t xml:space="preserve">з формируется </w:t>
      </w:r>
      <w:r w:rsidRPr="00CE42F3">
        <w:rPr>
          <w:rFonts w:ascii="Times New Roman" w:hAnsi="Times New Roman"/>
          <w:sz w:val="18"/>
          <w:szCs w:val="18"/>
        </w:rPr>
        <w:t xml:space="preserve">в форме электронного документа в государственной интегрированной информационной системе управления общественными финансами «Электронный бюджет», в том числе посредством информационного взаимодействия с  иными  информационными  системами  органов, указанных в </w:t>
      </w:r>
      <w:hyperlink r:id="rId15" w:history="1">
        <w:r w:rsidRPr="00CE42F3">
          <w:rPr>
            <w:rFonts w:ascii="Times New Roman" w:hAnsi="Times New Roman"/>
            <w:sz w:val="18"/>
            <w:szCs w:val="18"/>
          </w:rPr>
          <w:t>пункте 3</w:t>
        </w:r>
      </w:hyperlink>
      <w:r w:rsidRPr="00CE42F3">
        <w:rPr>
          <w:rFonts w:ascii="Times New Roman" w:hAnsi="Times New Roman"/>
          <w:sz w:val="18"/>
          <w:szCs w:val="18"/>
        </w:rPr>
        <w:t xml:space="preserve"> настоящего Порядка.</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Муниципальный социальный заказ формируется по форме согласно приложению к настоящему Порядку в процессе формирования бюджета Трубчевского муниципального района</w:t>
      </w:r>
      <w:r w:rsidR="00653342">
        <w:rPr>
          <w:rFonts w:ascii="Times New Roman" w:hAnsi="Times New Roman"/>
          <w:sz w:val="18"/>
          <w:szCs w:val="18"/>
        </w:rPr>
        <w:t xml:space="preserve"> </w:t>
      </w:r>
      <w:r w:rsidRPr="00CE42F3">
        <w:rPr>
          <w:rFonts w:ascii="Times New Roman" w:hAnsi="Times New Roman"/>
          <w:sz w:val="18"/>
          <w:szCs w:val="18"/>
        </w:rPr>
        <w:t xml:space="preserve">на очередной финансовый год и плановый период на срок, соответствующий установленному в соответствии с законодательством Российской Федерации сроку (предельному сроку) оказания </w:t>
      </w:r>
      <w:r w:rsidRPr="00CE42F3">
        <w:rPr>
          <w:rFonts w:ascii="Times New Roman" w:hAnsi="Times New Roman"/>
          <w:iCs/>
          <w:sz w:val="18"/>
          <w:szCs w:val="18"/>
        </w:rPr>
        <w:t>муниципальной</w:t>
      </w:r>
      <w:r w:rsidR="00DA7030">
        <w:rPr>
          <w:rFonts w:ascii="Times New Roman" w:hAnsi="Times New Roman"/>
          <w:iCs/>
          <w:sz w:val="18"/>
          <w:szCs w:val="18"/>
        </w:rPr>
        <w:t xml:space="preserve"> </w:t>
      </w:r>
      <w:r w:rsidRPr="00CE42F3">
        <w:rPr>
          <w:rFonts w:ascii="Times New Roman" w:hAnsi="Times New Roman"/>
          <w:sz w:val="18"/>
          <w:szCs w:val="18"/>
        </w:rPr>
        <w:t>услуги в социальной сфере, в соответствии со следующей структурой:</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1) общие сведения о муниципальном социальном заказе в очередном финансовом году и плановом периоде, а также за пределами планового периода, приведенные в </w:t>
      </w:r>
      <w:hyperlink r:id="rId16" w:history="1">
        <w:r w:rsidRPr="00CE42F3">
          <w:rPr>
            <w:rFonts w:ascii="Times New Roman" w:hAnsi="Times New Roman"/>
            <w:sz w:val="18"/>
            <w:szCs w:val="18"/>
          </w:rPr>
          <w:t>разделе I</w:t>
        </w:r>
      </w:hyperlink>
      <w:r w:rsidRPr="00CE42F3">
        <w:rPr>
          <w:rFonts w:ascii="Times New Roman" w:hAnsi="Times New Roman"/>
          <w:sz w:val="18"/>
          <w:szCs w:val="18"/>
        </w:rPr>
        <w:t xml:space="preserve"> приложения к настоящему Порядку, который содержит следующие подразделы:</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общие сведения о муниципал</w:t>
      </w:r>
      <w:r w:rsidR="00653342">
        <w:rPr>
          <w:rFonts w:ascii="Times New Roman" w:hAnsi="Times New Roman"/>
          <w:sz w:val="18"/>
          <w:szCs w:val="18"/>
        </w:rPr>
        <w:t xml:space="preserve">ьном социальном заказе </w:t>
      </w:r>
      <w:r w:rsidRPr="00CE42F3">
        <w:rPr>
          <w:rFonts w:ascii="Times New Roman" w:hAnsi="Times New Roman"/>
          <w:sz w:val="18"/>
          <w:szCs w:val="18"/>
        </w:rPr>
        <w:t xml:space="preserve">на очередной финансовый год, приведенные в </w:t>
      </w:r>
      <w:hyperlink r:id="rId17" w:history="1">
        <w:r w:rsidRPr="00CE42F3">
          <w:rPr>
            <w:rFonts w:ascii="Times New Roman" w:hAnsi="Times New Roman"/>
            <w:sz w:val="18"/>
            <w:szCs w:val="18"/>
          </w:rPr>
          <w:t>подразделе 1 раздела I</w:t>
        </w:r>
      </w:hyperlink>
      <w:r w:rsidRPr="00CE42F3">
        <w:rPr>
          <w:rFonts w:ascii="Times New Roman" w:hAnsi="Times New Roman"/>
          <w:sz w:val="18"/>
          <w:szCs w:val="18"/>
        </w:rPr>
        <w:t xml:space="preserve"> приложения к настоящему Порядку;</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общие сведения о муниципальном социальном заказе на первый год планового периода, приведенные в </w:t>
      </w:r>
      <w:hyperlink r:id="rId18" w:history="1">
        <w:r w:rsidRPr="00CE42F3">
          <w:rPr>
            <w:rFonts w:ascii="Times New Roman" w:hAnsi="Times New Roman"/>
            <w:sz w:val="18"/>
            <w:szCs w:val="18"/>
          </w:rPr>
          <w:t>подразделе 2 раздела I</w:t>
        </w:r>
      </w:hyperlink>
      <w:r w:rsidRPr="00CE42F3">
        <w:rPr>
          <w:rFonts w:ascii="Times New Roman" w:hAnsi="Times New Roman"/>
          <w:sz w:val="18"/>
          <w:szCs w:val="18"/>
        </w:rPr>
        <w:t xml:space="preserve"> приложения к настоящему Порядку;</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общие сведения о муниципальном социальном заказе на второй год планового периода, приведенные в </w:t>
      </w:r>
      <w:hyperlink r:id="rId19" w:history="1">
        <w:r w:rsidRPr="00CE42F3">
          <w:rPr>
            <w:rFonts w:ascii="Times New Roman" w:hAnsi="Times New Roman"/>
            <w:sz w:val="18"/>
            <w:szCs w:val="18"/>
          </w:rPr>
          <w:t>подразделе 3 раздела I</w:t>
        </w:r>
      </w:hyperlink>
      <w:r w:rsidRPr="00CE42F3">
        <w:rPr>
          <w:rFonts w:ascii="Times New Roman" w:hAnsi="Times New Roman"/>
          <w:sz w:val="18"/>
          <w:szCs w:val="18"/>
        </w:rPr>
        <w:t xml:space="preserve"> приложения к настоящему Порядку;</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общие сведения о муниципальном социальном заказе на срок оказания муниципальных  услуг  в  социальной сфере за пределами планового периода, приведенные в </w:t>
      </w:r>
      <w:hyperlink r:id="rId20" w:history="1">
        <w:r w:rsidRPr="00CE42F3">
          <w:rPr>
            <w:rFonts w:ascii="Times New Roman" w:hAnsi="Times New Roman"/>
            <w:sz w:val="18"/>
            <w:szCs w:val="18"/>
          </w:rPr>
          <w:t>подразделе 4 раздела I</w:t>
        </w:r>
      </w:hyperlink>
      <w:r w:rsidRPr="00CE42F3">
        <w:rPr>
          <w:rFonts w:ascii="Times New Roman" w:hAnsi="Times New Roman"/>
          <w:sz w:val="18"/>
          <w:szCs w:val="18"/>
        </w:rPr>
        <w:t xml:space="preserve"> приложения к настоящему Порядку;</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2) сведения об объеме оказания муниципальной услуги </w:t>
      </w:r>
      <w:r w:rsidRPr="00CE42F3">
        <w:rPr>
          <w:rFonts w:ascii="Times New Roman" w:hAnsi="Times New Roman"/>
          <w:sz w:val="18"/>
          <w:szCs w:val="18"/>
        </w:rPr>
        <w:br/>
        <w:t xml:space="preserve">в социальной сфере (укрупненной муниципальной услуги) </w:t>
      </w:r>
      <w:r w:rsidRPr="00CE42F3">
        <w:rPr>
          <w:rFonts w:ascii="Times New Roman" w:hAnsi="Times New Roman"/>
          <w:sz w:val="18"/>
          <w:szCs w:val="18"/>
        </w:rPr>
        <w:br/>
        <w:t xml:space="preserve">в очередном финансовом году и плановом периоде, а также за пределами планового периода, приведенные в </w:t>
      </w:r>
      <w:hyperlink r:id="rId21" w:history="1">
        <w:r w:rsidRPr="00CE42F3">
          <w:rPr>
            <w:rFonts w:ascii="Times New Roman" w:hAnsi="Times New Roman"/>
            <w:sz w:val="18"/>
            <w:szCs w:val="18"/>
          </w:rPr>
          <w:t>разделе II</w:t>
        </w:r>
      </w:hyperlink>
      <w:r w:rsidRPr="00CE42F3">
        <w:rPr>
          <w:rFonts w:ascii="Times New Roman" w:hAnsi="Times New Roman"/>
          <w:sz w:val="18"/>
          <w:szCs w:val="18"/>
        </w:rPr>
        <w:t xml:space="preserve"> приложения к настоящему Порядку, который содержит следующие подразделы:</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сведения об объеме оказания муниципальной услуги </w:t>
      </w:r>
      <w:r w:rsidRPr="00CE42F3">
        <w:rPr>
          <w:rFonts w:ascii="Times New Roman" w:hAnsi="Times New Roman"/>
          <w:sz w:val="18"/>
          <w:szCs w:val="18"/>
        </w:rPr>
        <w:br/>
        <w:t xml:space="preserve">в социальной сфере (муниципальных услуг в социальной сфере, составляющих укрупненную муниципальную услугу) на очередной финансовый год, приведенные в </w:t>
      </w:r>
      <w:hyperlink r:id="rId22" w:history="1">
        <w:r w:rsidRPr="00CE42F3">
          <w:rPr>
            <w:rFonts w:ascii="Times New Roman" w:hAnsi="Times New Roman"/>
            <w:sz w:val="18"/>
            <w:szCs w:val="18"/>
          </w:rPr>
          <w:t>подразделе 1 раздела II</w:t>
        </w:r>
      </w:hyperlink>
      <w:r w:rsidRPr="00CE42F3">
        <w:rPr>
          <w:rFonts w:ascii="Times New Roman" w:hAnsi="Times New Roman"/>
          <w:sz w:val="18"/>
          <w:szCs w:val="18"/>
        </w:rPr>
        <w:t xml:space="preserve"> приложения к настоящему Порядку;</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сведения об объеме оказания муниципальной услуги </w:t>
      </w:r>
      <w:r w:rsidRPr="00CE42F3">
        <w:rPr>
          <w:rFonts w:ascii="Times New Roman" w:hAnsi="Times New Roman"/>
          <w:sz w:val="18"/>
          <w:szCs w:val="18"/>
        </w:rPr>
        <w:br/>
        <w:t xml:space="preserve">в социальной сфере (муниципальных услуг в социальной сфере, составляющих укрупненную муниципальную услугу) на первый год планового периода, приведенные в </w:t>
      </w:r>
      <w:hyperlink r:id="rId23" w:history="1">
        <w:r w:rsidRPr="00CE42F3">
          <w:rPr>
            <w:rFonts w:ascii="Times New Roman" w:hAnsi="Times New Roman"/>
            <w:sz w:val="18"/>
            <w:szCs w:val="18"/>
          </w:rPr>
          <w:t>подразделе 2 раздела II</w:t>
        </w:r>
      </w:hyperlink>
      <w:r w:rsidRPr="00CE42F3">
        <w:rPr>
          <w:rFonts w:ascii="Times New Roman" w:hAnsi="Times New Roman"/>
          <w:sz w:val="18"/>
          <w:szCs w:val="18"/>
        </w:rPr>
        <w:t xml:space="preserve"> приложения к настоящему Порядку;</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сведения об объеме оказания муниципальной услуги </w:t>
      </w:r>
      <w:r w:rsidRPr="00CE42F3">
        <w:rPr>
          <w:rFonts w:ascii="Times New Roman" w:hAnsi="Times New Roman"/>
          <w:sz w:val="18"/>
          <w:szCs w:val="18"/>
        </w:rPr>
        <w:br/>
        <w:t xml:space="preserve">в социальной сфере (муниципальных услуг в социальной сфере, составляющих укрупненную муниципальную услугу) на второй год планового периода, приведенные в </w:t>
      </w:r>
      <w:hyperlink r:id="rId24" w:history="1">
        <w:r w:rsidRPr="00CE42F3">
          <w:rPr>
            <w:rFonts w:ascii="Times New Roman" w:hAnsi="Times New Roman"/>
            <w:sz w:val="18"/>
            <w:szCs w:val="18"/>
          </w:rPr>
          <w:t>подразделе 3 раздела II</w:t>
        </w:r>
      </w:hyperlink>
      <w:r w:rsidRPr="00CE42F3">
        <w:rPr>
          <w:rFonts w:ascii="Times New Roman" w:hAnsi="Times New Roman"/>
          <w:sz w:val="18"/>
          <w:szCs w:val="18"/>
        </w:rPr>
        <w:t xml:space="preserve"> приложения к настоящему Порядку;</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сведения об объеме оказания муниципальной услуги </w:t>
      </w:r>
      <w:r w:rsidRPr="00CE42F3">
        <w:rPr>
          <w:rFonts w:ascii="Times New Roman" w:hAnsi="Times New Roman"/>
          <w:sz w:val="18"/>
          <w:szCs w:val="18"/>
        </w:rPr>
        <w:br/>
        <w:t xml:space="preserve">в социальной сфере (муниципальных услуг в социальной сфере, составляющих укрупненную муниципальную услугу) на срок оказания муниципальной услуги за пределами планового периода, приведенные в </w:t>
      </w:r>
      <w:hyperlink r:id="rId25" w:history="1">
        <w:r w:rsidRPr="00CE42F3">
          <w:rPr>
            <w:rFonts w:ascii="Times New Roman" w:hAnsi="Times New Roman"/>
            <w:sz w:val="18"/>
            <w:szCs w:val="18"/>
          </w:rPr>
          <w:t>подразделе 4 раздела II</w:t>
        </w:r>
      </w:hyperlink>
      <w:r w:rsidRPr="00CE42F3">
        <w:rPr>
          <w:rFonts w:ascii="Times New Roman" w:hAnsi="Times New Roman"/>
          <w:sz w:val="18"/>
          <w:szCs w:val="18"/>
        </w:rPr>
        <w:t xml:space="preserve"> приложения</w:t>
      </w:r>
      <w:r w:rsidR="00653342">
        <w:rPr>
          <w:rFonts w:ascii="Times New Roman" w:hAnsi="Times New Roman"/>
          <w:sz w:val="18"/>
          <w:szCs w:val="18"/>
        </w:rPr>
        <w:t xml:space="preserve"> </w:t>
      </w:r>
      <w:r w:rsidRPr="00CE42F3">
        <w:rPr>
          <w:rFonts w:ascii="Times New Roman" w:hAnsi="Times New Roman"/>
          <w:sz w:val="18"/>
          <w:szCs w:val="18"/>
        </w:rPr>
        <w:t>к настоящему Порядку;</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3) сведения о показателях, характеризующих качество оказания муниципальной услуги в социальной сфере (муниципальных услуг в социальной сфере, составляющих укрупненную муниципальную услугу), в очередном финансовом году и плановом периоде, а также за пределами планового периода, приведенные в </w:t>
      </w:r>
      <w:hyperlink r:id="rId26" w:history="1">
        <w:r w:rsidRPr="00CE42F3">
          <w:rPr>
            <w:rFonts w:ascii="Times New Roman" w:hAnsi="Times New Roman"/>
            <w:sz w:val="18"/>
            <w:szCs w:val="18"/>
          </w:rPr>
          <w:t>разделе III</w:t>
        </w:r>
      </w:hyperlink>
      <w:r w:rsidRPr="00CE42F3">
        <w:rPr>
          <w:rFonts w:ascii="Times New Roman" w:hAnsi="Times New Roman"/>
          <w:sz w:val="18"/>
          <w:szCs w:val="18"/>
        </w:rPr>
        <w:t xml:space="preserve"> приложения к настоящему Порядку.</w:t>
      </w:r>
    </w:p>
    <w:p w:rsidR="00E443E1" w:rsidRPr="00CE42F3" w:rsidRDefault="0089538F" w:rsidP="00DA7030">
      <w:pPr>
        <w:autoSpaceDE w:val="0"/>
        <w:autoSpaceDN w:val="0"/>
        <w:adjustRightInd w:val="0"/>
        <w:spacing w:after="0" w:line="240" w:lineRule="auto"/>
        <w:ind w:firstLine="567"/>
        <w:jc w:val="both"/>
        <w:rPr>
          <w:rFonts w:ascii="Times New Roman" w:hAnsi="Times New Roman"/>
          <w:sz w:val="18"/>
          <w:szCs w:val="18"/>
        </w:rPr>
      </w:pPr>
      <w:hyperlink r:id="rId27" w:history="1">
        <w:r w:rsidR="00E443E1" w:rsidRPr="00CE42F3">
          <w:rPr>
            <w:rFonts w:ascii="Times New Roman" w:hAnsi="Times New Roman"/>
            <w:sz w:val="18"/>
            <w:szCs w:val="18"/>
          </w:rPr>
          <w:t>Подразделы 2</w:t>
        </w:r>
      </w:hyperlink>
      <w:r w:rsidR="00E443E1" w:rsidRPr="00CE42F3">
        <w:rPr>
          <w:rFonts w:ascii="Times New Roman" w:hAnsi="Times New Roman"/>
          <w:sz w:val="18"/>
          <w:szCs w:val="18"/>
        </w:rPr>
        <w:t>-</w:t>
      </w:r>
      <w:hyperlink r:id="rId28" w:history="1">
        <w:r w:rsidR="00E443E1" w:rsidRPr="00CE42F3">
          <w:rPr>
            <w:rFonts w:ascii="Times New Roman" w:hAnsi="Times New Roman"/>
            <w:sz w:val="18"/>
            <w:szCs w:val="18"/>
          </w:rPr>
          <w:t>4 раздела I</w:t>
        </w:r>
      </w:hyperlink>
      <w:r w:rsidR="00E443E1" w:rsidRPr="00CE42F3">
        <w:rPr>
          <w:rFonts w:ascii="Times New Roman" w:hAnsi="Times New Roman"/>
          <w:sz w:val="18"/>
          <w:szCs w:val="18"/>
        </w:rPr>
        <w:t xml:space="preserve"> и </w:t>
      </w:r>
      <w:hyperlink r:id="rId29" w:history="1">
        <w:r w:rsidR="00E443E1" w:rsidRPr="00CE42F3">
          <w:rPr>
            <w:rFonts w:ascii="Times New Roman" w:hAnsi="Times New Roman"/>
            <w:sz w:val="18"/>
            <w:szCs w:val="18"/>
          </w:rPr>
          <w:t>подразделы 1</w:t>
        </w:r>
      </w:hyperlink>
      <w:r w:rsidR="00E443E1" w:rsidRPr="00CE42F3">
        <w:rPr>
          <w:rFonts w:ascii="Times New Roman" w:hAnsi="Times New Roman"/>
          <w:sz w:val="18"/>
          <w:szCs w:val="18"/>
        </w:rPr>
        <w:t>-</w:t>
      </w:r>
      <w:hyperlink r:id="rId30" w:history="1">
        <w:r w:rsidR="00E443E1" w:rsidRPr="00CE42F3">
          <w:rPr>
            <w:rFonts w:ascii="Times New Roman" w:hAnsi="Times New Roman"/>
            <w:sz w:val="18"/>
            <w:szCs w:val="18"/>
          </w:rPr>
          <w:t>4 раздела II</w:t>
        </w:r>
      </w:hyperlink>
      <w:r w:rsidR="00E443E1" w:rsidRPr="00CE42F3">
        <w:rPr>
          <w:rFonts w:ascii="Times New Roman" w:hAnsi="Times New Roman"/>
          <w:sz w:val="18"/>
          <w:szCs w:val="18"/>
        </w:rPr>
        <w:t xml:space="preserve"> приложения </w:t>
      </w:r>
      <w:r w:rsidR="00E443E1" w:rsidRPr="00CE42F3">
        <w:rPr>
          <w:rFonts w:ascii="Times New Roman" w:hAnsi="Times New Roman"/>
          <w:sz w:val="18"/>
          <w:szCs w:val="18"/>
        </w:rPr>
        <w:br/>
        <w:t>к настоящему Порядку формируются с учетом срока (предельного срока) оказания муниципальной  услуги  в  социальной сфере (муниципальных услуг в социальной сфере, составляющих укрупненную муниципальную услугу), установленного в соответствии с законодательством Российской Федерации.</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8. Муниципальный социальный заказ утверждается уполномоченным органом до начала очередного финансового года, но не позднее 15 рабочих дней со дня принятия решения о местном бюджете на очередной  финансовый год и плановый период путем его подписания усиленной квалифицированной электронной подписью лица, имеющего право действовать от имени уполномоченного органа.</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9. Показатели,  характеризующие  объем  оказания муниципальной услуги  в  социальной  сфере,  определяются  органами,  указанными  в </w:t>
      </w:r>
      <w:hyperlink r:id="rId31" w:history="1">
        <w:r w:rsidRPr="00CE42F3">
          <w:rPr>
            <w:rFonts w:ascii="Times New Roman" w:hAnsi="Times New Roman"/>
            <w:sz w:val="18"/>
            <w:szCs w:val="18"/>
          </w:rPr>
          <w:t>пункте 3</w:t>
        </w:r>
      </w:hyperlink>
      <w:r w:rsidRPr="00CE42F3">
        <w:rPr>
          <w:rFonts w:ascii="Times New Roman" w:hAnsi="Times New Roman"/>
          <w:sz w:val="18"/>
          <w:szCs w:val="18"/>
        </w:rPr>
        <w:t xml:space="preserve"> настоящего Порядка, на основании:</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1) прогнозируемой динамики количества потребителей услуг;</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2) уровня удовлетворенности существующим объемом оказания муниципальных услуг в социальной сфере;</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3) отчета об исполнении муниципального социального заказа, формируемого уполномоченным органом в соответствии с </w:t>
      </w:r>
      <w:hyperlink r:id="rId32" w:history="1">
        <w:r w:rsidRPr="00CE42F3">
          <w:rPr>
            <w:rFonts w:ascii="Times New Roman" w:hAnsi="Times New Roman"/>
            <w:sz w:val="18"/>
            <w:szCs w:val="18"/>
          </w:rPr>
          <w:t>частью 5 статьи 7</w:t>
        </w:r>
      </w:hyperlink>
      <w:r w:rsidRPr="00CE42F3">
        <w:rPr>
          <w:rFonts w:ascii="Times New Roman" w:hAnsi="Times New Roman"/>
          <w:sz w:val="18"/>
          <w:szCs w:val="18"/>
        </w:rPr>
        <w:t xml:space="preserve"> Федерального закона в отчетном финансовом году.</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10. Основаниями для внесения изменений в утвержденный муниципальный социальный заказ являются:</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изменение значений показателей, характеризующих объем оказания муниципальной услуги  в  социальной сфере;</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изменение способа исполнения муниципального социального заказа и перераспределения объема оказания муниципальной услуги в социальной сфере  по результатам отбора  исполнителей  услуг  в  соответствии со </w:t>
      </w:r>
      <w:hyperlink r:id="rId33" w:history="1">
        <w:r w:rsidRPr="00CE42F3">
          <w:rPr>
            <w:rFonts w:ascii="Times New Roman" w:hAnsi="Times New Roman"/>
            <w:sz w:val="18"/>
            <w:szCs w:val="18"/>
          </w:rPr>
          <w:t>статьей 9</w:t>
        </w:r>
      </w:hyperlink>
      <w:r w:rsidRPr="00CE42F3">
        <w:rPr>
          <w:rFonts w:ascii="Times New Roman" w:hAnsi="Times New Roman"/>
          <w:sz w:val="18"/>
          <w:szCs w:val="18"/>
        </w:rPr>
        <w:t xml:space="preserve"> Федерального закона;</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изменение сведений, включенных в форму муниципального социального </w:t>
      </w:r>
      <w:hyperlink r:id="rId34" w:history="1">
        <w:r w:rsidRPr="00CE42F3">
          <w:rPr>
            <w:rFonts w:ascii="Times New Roman" w:hAnsi="Times New Roman"/>
            <w:sz w:val="18"/>
            <w:szCs w:val="18"/>
          </w:rPr>
          <w:t>заказа</w:t>
        </w:r>
      </w:hyperlink>
      <w:r w:rsidRPr="00CE42F3">
        <w:rPr>
          <w:rFonts w:ascii="Times New Roman" w:hAnsi="Times New Roman"/>
          <w:sz w:val="18"/>
          <w:szCs w:val="18"/>
        </w:rPr>
        <w:t xml:space="preserve"> (приложение</w:t>
      </w:r>
      <w:r w:rsidR="00DA7030">
        <w:rPr>
          <w:rFonts w:ascii="Times New Roman" w:hAnsi="Times New Roman"/>
          <w:sz w:val="18"/>
          <w:szCs w:val="18"/>
        </w:rPr>
        <w:t xml:space="preserve"> </w:t>
      </w:r>
      <w:r w:rsidRPr="00CE42F3">
        <w:rPr>
          <w:rFonts w:ascii="Times New Roman" w:hAnsi="Times New Roman"/>
          <w:sz w:val="18"/>
          <w:szCs w:val="18"/>
        </w:rPr>
        <w:t>к настоящему Порядку).</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В течение 15 рабочих дней со дня возникновения перечисленных в настоящем пункте оснований формируется новый муниципальный социальный заказ (с учетом внесенных изменений) в соответствии с настоящим Порядком.</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lastRenderedPageBreak/>
        <w:t xml:space="preserve">11. Уполномоченным органом осуществляется выбор способа определения  исполнителей услуг из числа способов, установленных </w:t>
      </w:r>
      <w:hyperlink r:id="rId35" w:history="1">
        <w:r w:rsidRPr="00CE42F3">
          <w:rPr>
            <w:rFonts w:ascii="Times New Roman" w:hAnsi="Times New Roman"/>
            <w:sz w:val="18"/>
            <w:szCs w:val="18"/>
          </w:rPr>
          <w:t>частью 3 статьи 7</w:t>
        </w:r>
      </w:hyperlink>
      <w:r w:rsidRPr="00CE42F3">
        <w:rPr>
          <w:rFonts w:ascii="Times New Roman" w:hAnsi="Times New Roman"/>
          <w:sz w:val="18"/>
          <w:szCs w:val="18"/>
        </w:rPr>
        <w:t xml:space="preserve"> Федерального закона, если такой способ не определен федеральными законами, решениями Президента Российской Федерации, Правительства Российской Федерации, нормативными правовыми актами (наименование муниципального образования) исходя из оценки значений следующих показателей, проводимой в порядке, установленном уполномоченным органом (с учетом критериев оценки, содержащихся в указанном порядке):</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а) доступность  муниципальных  услуг  в социальной сфере, оказываемых муниципальными учреждениями, для потребителей услуг;</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б) количество юридических лиц, не являющихся муниципальными учреждениями, индивидуальных предпринимателей, оказывающих услуги, соответствующие  тем же видам деятельности в соответствии со сведениями о кодах по Общероссийскому классификатору видов экономической деятельности, содержащимися соответственно в едином государственном реестре юридических лиц, едином государственном реестре индивидуальных предпринимателей, что</w:t>
      </w:r>
      <w:r w:rsidR="00DA7030">
        <w:rPr>
          <w:rFonts w:ascii="Times New Roman" w:hAnsi="Times New Roman"/>
          <w:sz w:val="18"/>
          <w:szCs w:val="18"/>
        </w:rPr>
        <w:t xml:space="preserve"> </w:t>
      </w:r>
      <w:r w:rsidRPr="00CE42F3">
        <w:rPr>
          <w:rFonts w:ascii="Times New Roman" w:hAnsi="Times New Roman"/>
          <w:sz w:val="18"/>
          <w:szCs w:val="18"/>
        </w:rPr>
        <w:t xml:space="preserve">и планируемая к оказанию муниципальная услуга </w:t>
      </w:r>
      <w:r w:rsidRPr="00CE42F3">
        <w:rPr>
          <w:rFonts w:ascii="Times New Roman" w:hAnsi="Times New Roman"/>
          <w:sz w:val="18"/>
          <w:szCs w:val="18"/>
        </w:rPr>
        <w:br/>
        <w:t>в социальной сфере.</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12. По результатам оценки уполномоченным органом значений показателей, указанных в </w:t>
      </w:r>
      <w:hyperlink r:id="rId36" w:history="1">
        <w:r w:rsidRPr="00CE42F3">
          <w:rPr>
            <w:rFonts w:ascii="Times New Roman" w:hAnsi="Times New Roman"/>
            <w:sz w:val="18"/>
            <w:szCs w:val="18"/>
          </w:rPr>
          <w:t>пункте 11</w:t>
        </w:r>
      </w:hyperlink>
      <w:r w:rsidRPr="00CE42F3">
        <w:rPr>
          <w:rFonts w:ascii="Times New Roman" w:hAnsi="Times New Roman"/>
          <w:sz w:val="18"/>
          <w:szCs w:val="18"/>
        </w:rPr>
        <w:t xml:space="preserve"> настоящего Порядка:</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значение показателя, указанного в </w:t>
      </w:r>
      <w:hyperlink r:id="rId37" w:history="1">
        <w:r w:rsidRPr="00CE42F3">
          <w:rPr>
            <w:rFonts w:ascii="Times New Roman" w:hAnsi="Times New Roman"/>
            <w:sz w:val="18"/>
            <w:szCs w:val="18"/>
          </w:rPr>
          <w:t>подпункте 1 пункта 11</w:t>
        </w:r>
      </w:hyperlink>
      <w:r w:rsidRPr="00CE42F3">
        <w:rPr>
          <w:rFonts w:ascii="Times New Roman" w:hAnsi="Times New Roman"/>
          <w:sz w:val="18"/>
          <w:szCs w:val="18"/>
        </w:rPr>
        <w:t xml:space="preserve"> настоящего Порядка, относится к категории «низкая» либо к категории «высокая»;</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значение показателя, указанного в </w:t>
      </w:r>
      <w:hyperlink r:id="rId38" w:history="1">
        <w:r w:rsidRPr="00CE42F3">
          <w:rPr>
            <w:rFonts w:ascii="Times New Roman" w:hAnsi="Times New Roman"/>
            <w:sz w:val="18"/>
            <w:szCs w:val="18"/>
          </w:rPr>
          <w:t>подпункте 2 пункта 11</w:t>
        </w:r>
      </w:hyperlink>
      <w:r w:rsidRPr="00CE42F3">
        <w:rPr>
          <w:rFonts w:ascii="Times New Roman" w:hAnsi="Times New Roman"/>
          <w:sz w:val="18"/>
          <w:szCs w:val="18"/>
        </w:rPr>
        <w:t xml:space="preserve"> настоящего Порядка, относится к категории «значительное» либо к категории «незначительное».</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Показатели, предусмотренные настоящим пунктом, подлежат общественному обсуждению на заседаниях общественного совета, созданного при уполномоченном органе,  в соответствии с нормативными правовыми актами Трубчевского муниципального района (далее –общественный совет).</w:t>
      </w:r>
    </w:p>
    <w:p w:rsidR="00E443E1" w:rsidRPr="00CE42F3" w:rsidRDefault="00E443E1" w:rsidP="00DA7030">
      <w:pPr>
        <w:shd w:val="clear" w:color="auto" w:fill="FFFFFF"/>
        <w:spacing w:after="0" w:line="240" w:lineRule="auto"/>
        <w:ind w:firstLine="567"/>
        <w:jc w:val="both"/>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13.  В случае если значение показателя, указанного в подпункте «а» пункта 11 настоящего Порядка, относится к категории «низкая», а значение показателя, указанного в подпункте «б» пункта 11 настоящего Порядка, относится к категории «незначительное», уполномоченный орган принимает решение о формировании муниципального задания в целях исполнения муниципального социального заказа.</w:t>
      </w:r>
    </w:p>
    <w:p w:rsidR="00E443E1" w:rsidRPr="00CE42F3" w:rsidRDefault="00E443E1" w:rsidP="00DA7030">
      <w:pPr>
        <w:shd w:val="clear" w:color="auto" w:fill="FFFFFF"/>
        <w:spacing w:after="0" w:line="240" w:lineRule="auto"/>
        <w:ind w:firstLine="567"/>
        <w:jc w:val="both"/>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В случае если на протяжении 2 лет подряд, предшествующих дате формирования муниципального социального заказа, значение показателя, указанного в подпункте «а» пункта 11 настоящего Порядка, относится к категории «низкая», а значение показателя, указанного в подпункте «б» пункта 11 настоящего Порядка, относится к категории «незначительное», уполномоченный орган выносит на заседание общественного совета вопрос об одобрении  продолжения  формирования  муниципального задания в целях исполнения муниципального социального заказа.</w:t>
      </w:r>
    </w:p>
    <w:p w:rsidR="00E443E1" w:rsidRPr="00CE42F3" w:rsidRDefault="00E443E1" w:rsidP="00DA7030">
      <w:pPr>
        <w:shd w:val="clear" w:color="auto" w:fill="FFFFFF"/>
        <w:spacing w:after="0" w:line="240" w:lineRule="auto"/>
        <w:ind w:firstLine="567"/>
        <w:jc w:val="both"/>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В случае если значение показателя, указанного в подпункте «б» пункта 11 настоящего Порядка, относится к категории «значительное», уполномоченный орган принимает решение об осуществлении отбора исполнителей  услуг  в целях исполнения муниципального социального заказа вне зависимости от значения показателя, указанного в подпункте «а» пункта 11 настоящего Порядка.</w:t>
      </w:r>
    </w:p>
    <w:p w:rsidR="00E443E1" w:rsidRPr="00CE42F3" w:rsidRDefault="00E443E1" w:rsidP="00DA7030">
      <w:pPr>
        <w:shd w:val="clear" w:color="auto" w:fill="FFFFFF"/>
        <w:spacing w:after="0" w:line="240" w:lineRule="auto"/>
        <w:ind w:firstLine="567"/>
        <w:jc w:val="both"/>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В случае  если значение показателя, указанного в подпункте «а» пункта 11 настоящего Порядка, относится к категории «высокая», а значение показателя, указанного в подпункте «б» пункта 11 настоящего Порядка, относится к категории «незначительное», и в отношении муниципальных услуг в социальной сфере в соответствии с законодательством Российской Федерации проводится независимая оценка качества условий оказания муниципальных  услуг  в  социальной  сфере  организациями в установленных сферах, уполномоченный орган принимает одно из следующих решений о способе исполнения муниципального социального заказа на основании определенных  по результатам такой оценки за последние 3 года показателей удовлетворенности условиями оказания муниципальных услуг в социальной сфере:</w:t>
      </w:r>
    </w:p>
    <w:p w:rsidR="00E443E1" w:rsidRPr="00CE42F3" w:rsidRDefault="00E443E1" w:rsidP="00DA7030">
      <w:pPr>
        <w:shd w:val="clear" w:color="auto" w:fill="FFFFFF"/>
        <w:spacing w:after="0" w:line="240" w:lineRule="auto"/>
        <w:ind w:firstLine="567"/>
        <w:jc w:val="both"/>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если  указанные  показатели  составляют  от 0 процентов до 51 процента (включительно), - решение о проведении отбора исполнителей услуг либо об обеспечении его осуществления в целях исполнения муниципального социального заказа;</w:t>
      </w:r>
    </w:p>
    <w:p w:rsidR="00E443E1" w:rsidRPr="00CE42F3" w:rsidRDefault="00E443E1" w:rsidP="00DA7030">
      <w:pPr>
        <w:shd w:val="clear" w:color="auto" w:fill="FFFFFF"/>
        <w:spacing w:after="0" w:line="240" w:lineRule="auto"/>
        <w:ind w:firstLine="567"/>
        <w:jc w:val="both"/>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если указанные показатели составляют от 51 процента до 100 процентов, - решение о формировании муниципального задания в целях исполнения муниципального социального заказа.</w:t>
      </w:r>
    </w:p>
    <w:p w:rsidR="00E443E1" w:rsidRPr="00CE42F3" w:rsidRDefault="00E443E1" w:rsidP="00DA7030">
      <w:pPr>
        <w:shd w:val="clear" w:color="auto" w:fill="FFFFFF"/>
        <w:spacing w:after="0" w:line="240" w:lineRule="auto"/>
        <w:ind w:firstLine="567"/>
        <w:jc w:val="both"/>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В случае  если значение  показателя, указанного в подпункте «а» пункта 11 настоящего Порядка, относится к категории «высокая», а значение показателя, указанного в подпункте «б» пункта 11 настоящего Порядка, относится к категории «незначительное», и в отношении муниципальных услуг в социальной сфере в соответствии с законодательством Российской Федерации независимая оценка качества условий оказания муниципальных услуг  в  социальной  сфере не проводится, уполномоченный орган принимает решение о формировании муниципального задания в целях исполнения муниципального социального заказа.</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eastAsia="Times New Roman" w:hAnsi="Times New Roman"/>
          <w:sz w:val="18"/>
          <w:szCs w:val="18"/>
          <w:lang w:eastAsia="ru-RU"/>
        </w:rPr>
        <w:t>В случае если на протяжении 2 лет подряд, предшествующих дате формирования муниципального социального заказа, с учетом решения, принятого уполномоченным органом в соответствии с абзацем седьмым настоящего пункта, значение показателя, указанного в подпункте «а» пункта 11 настоящего Порядка, относится к категории «высокая», а значение показателя, указанного в подпункте «б» пункта 11 настоящего Порядка, относится к категории «незначительное», уполномоченный орган рассматривает на заседании общественного совета вопрос о необходимости (об отсутствии необходимости) изменения способа определения исполнителей  услуг в целях исполнения муниципального социального заказа.</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14. Информация об утвержденных муниципальных социальных заказах, изменениях в них размещается на едином портале бюджетной системы Российской Федерации в информационно-телекоммуникационной сети Интернет в порядке, установленном Министерством финансов Российской Федерации.</w:t>
      </w:r>
    </w:p>
    <w:p w:rsidR="00E443E1" w:rsidRPr="00CE42F3" w:rsidRDefault="00E443E1" w:rsidP="00DA7030">
      <w:pPr>
        <w:autoSpaceDE w:val="0"/>
        <w:autoSpaceDN w:val="0"/>
        <w:adjustRightInd w:val="0"/>
        <w:spacing w:after="0" w:line="240" w:lineRule="auto"/>
        <w:ind w:firstLine="567"/>
        <w:jc w:val="both"/>
        <w:rPr>
          <w:rFonts w:ascii="Times New Roman" w:hAnsi="Times New Roman"/>
          <w:iCs/>
          <w:sz w:val="18"/>
          <w:szCs w:val="18"/>
        </w:rPr>
      </w:pPr>
      <w:r w:rsidRPr="00CE42F3">
        <w:rPr>
          <w:rFonts w:ascii="Times New Roman" w:hAnsi="Times New Roman"/>
          <w:sz w:val="18"/>
          <w:szCs w:val="18"/>
        </w:rPr>
        <w:t xml:space="preserve">15.Уполномоченный орган в соответствии с формой отчета об исполнении муниципального социального заказа </w:t>
      </w:r>
      <w:r w:rsidRPr="00CE42F3">
        <w:rPr>
          <w:rFonts w:ascii="Times New Roman" w:hAnsi="Times New Roman"/>
          <w:sz w:val="18"/>
          <w:szCs w:val="18"/>
        </w:rPr>
        <w:br/>
        <w:t xml:space="preserve">на оказание муниципальных услуг в социальной сфере, отнесенных к полномочиям органов местного самоуправления Трубчевского муниципального района, </w:t>
      </w:r>
      <w:r w:rsidRPr="00CE42F3">
        <w:rPr>
          <w:rFonts w:ascii="Times New Roman" w:hAnsi="Times New Roman"/>
          <w:iCs/>
          <w:sz w:val="18"/>
          <w:szCs w:val="18"/>
        </w:rPr>
        <w:t>утвержденной постановлением администрации</w:t>
      </w:r>
      <w:r w:rsidRPr="00CE42F3">
        <w:rPr>
          <w:rFonts w:ascii="Times New Roman" w:hAnsi="Times New Roman"/>
          <w:i/>
          <w:sz w:val="18"/>
          <w:szCs w:val="18"/>
        </w:rPr>
        <w:t xml:space="preserve"> </w:t>
      </w:r>
      <w:r w:rsidRPr="00CE42F3">
        <w:rPr>
          <w:rFonts w:ascii="Times New Roman" w:hAnsi="Times New Roman"/>
          <w:sz w:val="18"/>
          <w:szCs w:val="18"/>
        </w:rPr>
        <w:t>Трубчевского муниципального района, формирует отчет об исполнении муниципального</w:t>
      </w:r>
      <w:r w:rsidRPr="00CE42F3">
        <w:rPr>
          <w:rFonts w:ascii="Times New Roman" w:hAnsi="Times New Roman"/>
          <w:iCs/>
          <w:sz w:val="18"/>
          <w:szCs w:val="18"/>
        </w:rPr>
        <w:t xml:space="preserve"> социального заказа по итогам исполнения </w:t>
      </w:r>
      <w:r w:rsidRPr="00CE42F3">
        <w:rPr>
          <w:rFonts w:ascii="Times New Roman" w:hAnsi="Times New Roman"/>
          <w:sz w:val="18"/>
          <w:szCs w:val="18"/>
        </w:rPr>
        <w:t>муниципального</w:t>
      </w:r>
      <w:r w:rsidRPr="00CE42F3">
        <w:rPr>
          <w:rFonts w:ascii="Times New Roman" w:hAnsi="Times New Roman"/>
          <w:iCs/>
          <w:sz w:val="18"/>
          <w:szCs w:val="18"/>
        </w:rPr>
        <w:t xml:space="preserve"> социального заказа  за 9 месяцев текущего финансового года, а также отчет об исполнении </w:t>
      </w:r>
      <w:r w:rsidRPr="00CE42F3">
        <w:rPr>
          <w:rFonts w:ascii="Times New Roman" w:hAnsi="Times New Roman"/>
          <w:sz w:val="18"/>
          <w:szCs w:val="18"/>
        </w:rPr>
        <w:t>муниципального</w:t>
      </w:r>
      <w:r w:rsidRPr="00CE42F3">
        <w:rPr>
          <w:rFonts w:ascii="Times New Roman" w:hAnsi="Times New Roman"/>
          <w:iCs/>
          <w:sz w:val="18"/>
          <w:szCs w:val="18"/>
        </w:rPr>
        <w:t xml:space="preserve"> социального заказа в отчетном финансовом году в течение 14 дней со дня предоставления исполнителями услуг отчетов об исполнении соглашений, предусмотренных </w:t>
      </w:r>
      <w:hyperlink r:id="rId39" w:history="1">
        <w:r w:rsidRPr="00CE42F3">
          <w:rPr>
            <w:rFonts w:ascii="Times New Roman" w:hAnsi="Times New Roman"/>
            <w:iCs/>
            <w:sz w:val="18"/>
            <w:szCs w:val="18"/>
          </w:rPr>
          <w:t>частью 6 статьи 9</w:t>
        </w:r>
      </w:hyperlink>
      <w:r w:rsidRPr="00CE42F3">
        <w:rPr>
          <w:rFonts w:ascii="Times New Roman" w:hAnsi="Times New Roman"/>
          <w:iCs/>
          <w:sz w:val="18"/>
          <w:szCs w:val="18"/>
        </w:rPr>
        <w:t xml:space="preserve"> Федерального закона (далее - соглашение), и сведений о достижении показателей, характеризующих качество и (или) объем оказания </w:t>
      </w:r>
      <w:r w:rsidRPr="00CE42F3">
        <w:rPr>
          <w:rFonts w:ascii="Times New Roman" w:hAnsi="Times New Roman"/>
          <w:sz w:val="18"/>
          <w:szCs w:val="18"/>
        </w:rPr>
        <w:t>муниципальной</w:t>
      </w:r>
      <w:r w:rsidRPr="00CE42F3">
        <w:rPr>
          <w:rFonts w:ascii="Times New Roman" w:hAnsi="Times New Roman"/>
          <w:iCs/>
          <w:sz w:val="18"/>
          <w:szCs w:val="18"/>
        </w:rPr>
        <w:t xml:space="preserve"> услуги в социальной сфере, включенных в отчеты о выполнении  </w:t>
      </w:r>
      <w:r w:rsidRPr="00CE42F3">
        <w:rPr>
          <w:rFonts w:ascii="Times New Roman" w:hAnsi="Times New Roman"/>
          <w:sz w:val="18"/>
          <w:szCs w:val="18"/>
        </w:rPr>
        <w:t xml:space="preserve">муниципального </w:t>
      </w:r>
      <w:r w:rsidRPr="00CE42F3">
        <w:rPr>
          <w:rFonts w:ascii="Times New Roman" w:hAnsi="Times New Roman"/>
          <w:iCs/>
          <w:sz w:val="18"/>
          <w:szCs w:val="18"/>
        </w:rPr>
        <w:t xml:space="preserve"> задания </w:t>
      </w:r>
      <w:r w:rsidRPr="00CE42F3">
        <w:rPr>
          <w:rFonts w:ascii="Times New Roman" w:hAnsi="Times New Roman"/>
          <w:sz w:val="18"/>
          <w:szCs w:val="18"/>
        </w:rPr>
        <w:t>муниципальных</w:t>
      </w:r>
      <w:r w:rsidRPr="00CE42F3">
        <w:rPr>
          <w:rFonts w:ascii="Times New Roman" w:hAnsi="Times New Roman"/>
          <w:iCs/>
          <w:sz w:val="18"/>
          <w:szCs w:val="18"/>
        </w:rPr>
        <w:t xml:space="preserve"> учреждений, функции и полномочия учредителя которых осуществляет уполномоченный орган.</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16. Отчет об исполнении муниципального</w:t>
      </w:r>
      <w:r w:rsidR="00DA7030">
        <w:rPr>
          <w:rFonts w:ascii="Times New Roman" w:hAnsi="Times New Roman"/>
          <w:sz w:val="18"/>
          <w:szCs w:val="18"/>
        </w:rPr>
        <w:t xml:space="preserve"> </w:t>
      </w:r>
      <w:r w:rsidRPr="00CE42F3">
        <w:rPr>
          <w:rFonts w:ascii="Times New Roman" w:hAnsi="Times New Roman"/>
          <w:sz w:val="18"/>
          <w:szCs w:val="18"/>
        </w:rPr>
        <w:t xml:space="preserve">социального заказа в отчетном финансовом году формируется не позднее 1 апреля финансового года, следующего за отчетным годом, и подлежит размещению на едином портале бюджетной системы Российской </w:t>
      </w:r>
      <w:r w:rsidRPr="00CE42F3">
        <w:rPr>
          <w:rFonts w:ascii="Times New Roman" w:hAnsi="Times New Roman"/>
          <w:sz w:val="18"/>
          <w:szCs w:val="18"/>
        </w:rPr>
        <w:lastRenderedPageBreak/>
        <w:t>Федерации</w:t>
      </w:r>
      <w:r w:rsidR="00DA7030">
        <w:rPr>
          <w:rFonts w:ascii="Times New Roman" w:hAnsi="Times New Roman"/>
          <w:sz w:val="18"/>
          <w:szCs w:val="18"/>
        </w:rPr>
        <w:t xml:space="preserve"> </w:t>
      </w:r>
      <w:r w:rsidRPr="00CE42F3">
        <w:rPr>
          <w:rFonts w:ascii="Times New Roman" w:hAnsi="Times New Roman"/>
          <w:sz w:val="18"/>
          <w:szCs w:val="18"/>
        </w:rPr>
        <w:t>в информационно-телекоммуникационной сети «Интернет» не  позднее 10 рабочих дней со дня формирования такого отчета в порядке, установленном Министерством финансов Российской Федерации.</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17. Контроль за оказанием муниципальных услуг в социальной сфере осуществляет уполномоченный орган посредством проведения плановых и внеплановых проверок (далее - проверки).</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В случае, если утвержденным муниципальным социальным заказом установлен объем оказания муниципальных услуг в социальной сфере на основании муниципального задания, правила осуществления контроля за оказанием муниципальных услуг в социальной сфере муниципальными учреждениями, оказывающими услуги в социальной сфере в соответствии с муниципальным социальным заказом, определяются в соответствии с порядком формирования муниципального задания, утвержденного постановлением </w:t>
      </w:r>
      <w:r w:rsidRPr="00CE42F3">
        <w:rPr>
          <w:rFonts w:ascii="Times New Roman" w:hAnsi="Times New Roman"/>
          <w:iCs/>
          <w:sz w:val="18"/>
          <w:szCs w:val="18"/>
        </w:rPr>
        <w:t>администрации Трубчевского муниципального района</w:t>
      </w:r>
      <w:r w:rsidRPr="00CE42F3">
        <w:rPr>
          <w:rFonts w:ascii="Times New Roman" w:hAnsi="Times New Roman"/>
          <w:i/>
          <w:sz w:val="18"/>
          <w:szCs w:val="18"/>
        </w:rPr>
        <w:t>.</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18. Предметом контроля за оказанием муниципальных услуг в социальной  сфере  исполнителями  услуг, не являющимися муниципальными учреждениями, является достижение показателей, характеризующих  качество и (или) объем оказания муниципальной услуги в социальной  сфере, включенной в муниципальный социальный заказ, а также соблюдение положений нормативного правового акта, устанавливающего стандарт (порядок) оказания муниципальной</w:t>
      </w:r>
      <w:r w:rsidR="00DA7030">
        <w:rPr>
          <w:rFonts w:ascii="Times New Roman" w:hAnsi="Times New Roman"/>
          <w:sz w:val="18"/>
          <w:szCs w:val="18"/>
        </w:rPr>
        <w:t xml:space="preserve"> </w:t>
      </w:r>
      <w:r w:rsidRPr="00CE42F3">
        <w:rPr>
          <w:rFonts w:ascii="Times New Roman" w:hAnsi="Times New Roman"/>
          <w:sz w:val="18"/>
          <w:szCs w:val="18"/>
        </w:rPr>
        <w:t xml:space="preserve">услуги в социальной сфере, а при отсутствии такого нормативного правового акта - требований к условиям и порядку оказания муниципальной услуги </w:t>
      </w:r>
      <w:r w:rsidRPr="00CE42F3">
        <w:rPr>
          <w:rFonts w:ascii="Times New Roman" w:hAnsi="Times New Roman"/>
          <w:sz w:val="18"/>
          <w:szCs w:val="18"/>
        </w:rPr>
        <w:br/>
        <w:t>в социальной сфере, установленных уполномоченным органом.</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19. Целями осуществления контроля  за оказанием муниципальных  услуг в социальной сфере исполнителями услуг, не являющимися муниципальными учреждениями, является обеспечение достижения исполнителями  услуг  показателей, характеризующих качество и (или) объем оказания муниципальной услуги в социальной сфере, определенных соглашением, а также соблюдения исполнителем услуг положений нормативного правового акта, устанавливающего стандарт (порядок) оказания муниципальной услуги в социальной сфере, а при отсутствии такого нормативного правового акта - требований к условиям и порядку оказания муниципальной услуги в социальной сфере, установленных уполномоченным органом.</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20. Уполномоченным органом проводятся плановые проверки в соответствии с утвержденным им планом проведения плановых проверок на соответствующий финансовый год, но не чаще одного раза в 2 года </w:t>
      </w:r>
      <w:r w:rsidRPr="00CE42F3">
        <w:rPr>
          <w:rFonts w:ascii="Times New Roman" w:hAnsi="Times New Roman"/>
          <w:sz w:val="18"/>
          <w:szCs w:val="18"/>
        </w:rPr>
        <w:br/>
        <w:t xml:space="preserve">в отношении одного исполнителя услуг, а также в течение срока исполнения соглашения мониторинг соблюдения исполнителем услуг положений нормативного правового акта, устанавливающего стандарт (порядок) оказания муниципальной услуги в социальной сфере, а при отсутствии такого нормативного правового акта - требований к условиям и порядку оказания муниципальной услуги в социальной сфере </w:t>
      </w:r>
      <w:r w:rsidRPr="00CE42F3">
        <w:rPr>
          <w:rFonts w:ascii="Times New Roman" w:hAnsi="Times New Roman"/>
          <w:sz w:val="18"/>
          <w:szCs w:val="18"/>
        </w:rPr>
        <w:br/>
        <w:t>в соответствии с утвержденным уполномоченным органом планом проведения такого мониторинга, используемым в целях формирования плана проведения плановых проверок на соответствующий финансовый год.</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21. Внеплановые проверки проводятся на основании муниципального правового акта уполномоченного органа, утверждаемого им в срок, не превышающий три рабочих дня со дня возникновения как минимум одного из следующих оснований:</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1) поступление обращений и требований контрольно-надзорных </w:t>
      </w:r>
      <w:r w:rsidRPr="00CE42F3">
        <w:rPr>
          <w:rFonts w:ascii="Times New Roman" w:hAnsi="Times New Roman"/>
          <w:sz w:val="18"/>
          <w:szCs w:val="18"/>
        </w:rPr>
        <w:br/>
        <w:t>и правоохранительных органов Российской Федерации;</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2) поступление в уполномоченный орган</w:t>
      </w:r>
      <w:r w:rsidR="00DA7030">
        <w:rPr>
          <w:rFonts w:ascii="Times New Roman" w:hAnsi="Times New Roman"/>
          <w:sz w:val="18"/>
          <w:szCs w:val="18"/>
        </w:rPr>
        <w:t xml:space="preserve"> </w:t>
      </w:r>
      <w:r w:rsidRPr="00CE42F3">
        <w:rPr>
          <w:rFonts w:ascii="Times New Roman" w:hAnsi="Times New Roman"/>
          <w:sz w:val="18"/>
          <w:szCs w:val="18"/>
        </w:rPr>
        <w:t>заявления  потребителя  услуг о неоказании или ненадлежащем оказании муниципальных услуг в социальной  сфере  исполнителем муниципальных  услуг в социальной сфере.</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22. Проверки подразделяются на:</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1) камеральные проверки, под которыми в целях настоящего Порядка понимаются проверки, проводимые по местонахождению уполномоченного органа на основании отчетов об исполнении соглашений, представленных исполнителями услуг, а также иных документов, представленных по запросу уполномоченного органа;</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2) выездные проверки, под которыми в целях настоящего Порядка понимаются проверки, проводимые по местонахождению исполнителя услуг.</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23. Срок проведения проверки определяется муниципальным правовым актом уполномоченного органа и должен составлять не более 15 рабочих дней со дня начала проверки и по решению руководителя (заместителя руководителя) уполномоченного органа может быть продлен не более чем на 10 рабочих дней в следующих случаях: </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1) необходимость получения дополнительных сведений и (или) документов от исполнителя муниципальных услуг в социальной сфере; </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2) необходимость получения дополнительных сведений и (или) документов, находящихся в распоряжении органов государственной власти, иных органов местного самоуправления или организаций.</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24. Уполномоченный орган ежегодно, до 31 декабря года, предшествующего году проведения плановых проверок, утверждает план проведения плановых проверок на соответствующий финансовый год и до </w:t>
      </w:r>
      <w:r w:rsidRPr="00CE42F3">
        <w:rPr>
          <w:rFonts w:ascii="Times New Roman" w:hAnsi="Times New Roman"/>
          <w:sz w:val="18"/>
          <w:szCs w:val="18"/>
        </w:rPr>
        <w:br/>
        <w:t xml:space="preserve">31 января года, в котором планируется проводить плановые проверки, размещает указанный план на официальном сайте уполномоченного органа </w:t>
      </w:r>
      <w:r w:rsidRPr="00CE42F3">
        <w:rPr>
          <w:rFonts w:ascii="Times New Roman" w:hAnsi="Times New Roman"/>
          <w:sz w:val="18"/>
          <w:szCs w:val="18"/>
        </w:rPr>
        <w:br/>
        <w:t>в информационно-телекоммуникационной сети Интернет.</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Уполномоченный орган уведомляет исполнителя услуг о проведении плановой проверки не позднее чем за 3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w:t>
      </w:r>
      <w:r w:rsidRPr="00CE42F3">
        <w:rPr>
          <w:rFonts w:ascii="Times New Roman" w:hAnsi="Times New Roman"/>
          <w:sz w:val="18"/>
          <w:szCs w:val="18"/>
        </w:rPr>
        <w:br/>
        <w:t xml:space="preserve">с уведомлением о вручении и (или) посредством электронного документа, подписанного усиленной квалифицированной электронной подписью лица, имеющего право действовать от имени уполномоченного органа, </w:t>
      </w:r>
      <w:r w:rsidRPr="00CE42F3">
        <w:rPr>
          <w:rFonts w:ascii="Times New Roman" w:hAnsi="Times New Roman"/>
          <w:sz w:val="18"/>
          <w:szCs w:val="18"/>
        </w:rPr>
        <w:br/>
        <w:t>и направленного по адресу электронной почты исполнителя услуг, или иным доступным способом.</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Уполномоченный орган уведомляет исполнителя услуг о проведении внеплановой  проверки  в день подписания  приказа  уполномоченного органа  о проведении  внеплановой проверки посредством направления копии приказа уполномоченного органа исполнителю услуг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лица, имеющего право действовать от имени уполномоченного органа, и направленного по адресу электронной почты исполнителя услуг, или иным доступным способом.</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25. Результаты проведения проверки отражаются в акте проверки </w:t>
      </w:r>
      <w:r w:rsidRPr="00CE42F3">
        <w:rPr>
          <w:rFonts w:ascii="Times New Roman" w:hAnsi="Times New Roman"/>
          <w:sz w:val="18"/>
          <w:szCs w:val="18"/>
        </w:rPr>
        <w:br/>
        <w:t>и подтверждаются документами (копиями документов на бумажных носителях и (или) в электронном виде), объяснениями (пояснениями) должностных лиц исполнителя услуг, а также другими материалами.</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Указанные документы (копии) и материалы прилагаются к акту проверки.</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В зависимости от формы проведения проверки в акте проверки указывается место проведения проверки.</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lastRenderedPageBreak/>
        <w:t>Акт проверки формируется уполномоченным органом не позднее 10 рабочих дней со дня проведения проверки (дня окончания проведения проверки), подписывается руководителем (заместителем руководителя) уполномоченного  органа  и направляется исполнителю муниципальных услуг  в  социальной сфере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лица, имеющего право действовать от имени уполномоченного органа, и направленного по адресу электронной почты исполнителя государственных услуг в социальной сфере, или иным доступным способом.</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26. Акт проверки должен содержать в себе описание нарушений, выявленных в ходе ее проведения.</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В описании каждого нарушения, выявленного в ходе проведения проверки, указываются в том числе:</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1) положения нормативных правовых актов, которые были нарушены;</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2) период, к которому относится выявленное нарушение.</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27. Результатами осуществления контроля за оказанием муниципальных услуг в социальной сфере исполнителями услуг, не являющимися муниципальными учреждениями, являются:</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1) определение соответствия фактических значений, характеризующих качество и (или) объем оказания муниципальной услуги, плановым значениям, установленным соглашением;</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2) анализ причин отклонения фактических значений, характеризующих качество и (или) объем оказания муниципальной услуги, </w:t>
      </w:r>
      <w:r w:rsidRPr="00CE42F3">
        <w:rPr>
          <w:rFonts w:ascii="Times New Roman" w:hAnsi="Times New Roman"/>
          <w:sz w:val="18"/>
          <w:szCs w:val="18"/>
        </w:rPr>
        <w:br/>
        <w:t>от плановых значений, установленных соглашением;</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3) определение соблюдения исполнителем услуг положений нормативного правового акта, устанавливающего стандарт (порядок) оказания муниципальной услуги в социальной сфере, а при отсутствии такого нормативного правового акта - требований к условиям и порядку оказания муниципальной услуги в социальной сфере, установленных уполномоченным органом;</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4) анализ причин несоблюдения исполнителем услуг положений нормативного правового акта, устанавливающего стандарт (порядок) оказания муниципальной услуги в социальной сфере, а при отсутствии такого нормативного правового акта - требований к условиям и порядку оказания муниципальной услуги в социальной сфере, установленных уполномоченным органом.</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28. Устранение нарушений, выявленных в ходе проверки, осуществляется в соответствии с планом мероприятий по устранению выявленных нарушений и их предупреждению в дальнейшей деятельности, который  составляется  исполнителем  услуг, утверждается его руководителем  и  должен содержать перечень выявленных нарушений, меры, принимаемые для их устранения </w:t>
      </w:r>
      <w:r w:rsidRPr="00CE42F3">
        <w:rPr>
          <w:rFonts w:ascii="Times New Roman" w:hAnsi="Times New Roman"/>
          <w:sz w:val="18"/>
          <w:szCs w:val="18"/>
        </w:rPr>
        <w:br/>
        <w:t>и предупреждения  в дальнейшей деятельности, сроки выполнения указанных мер и ответственных исполнителей.</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Уполномоченный орган осуществляет контроль за исполнением плана мероприятий по устранению выявленных нарушений и их предупреждению в дальнейшей деятельности в порядке, установленном для проведения мониторинга в соответствии с пунктом 20 настоящего Порядка.</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29. Материалы по результатам проверки, а также иные документы </w:t>
      </w:r>
      <w:r w:rsidRPr="00CE42F3">
        <w:rPr>
          <w:rFonts w:ascii="Times New Roman" w:hAnsi="Times New Roman"/>
          <w:sz w:val="18"/>
          <w:szCs w:val="18"/>
        </w:rPr>
        <w:br/>
        <w:t>и информация, полученные (разработанные) в ходе ее осуществления, хранятся уполномоченным органом не менее 5 лет.</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30. На основании акта проверки уполномоченный орган:</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1) принимает меры по обеспечению достижения плановых значений, характеризующих качество и (или) объем оказания муниципальной услуги в социальной сфере, установленных соглашением;</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2) принимает меры по обеспечению соблюдения исполнителем услуг положений нормативного правового акта, устанавливающего стандарт (порядок) оказания муниципальной услуги в социальной сфере, а при отсутствии такого нормативного правового акта - требований к</w:t>
      </w:r>
      <w:r w:rsidR="00DA7030">
        <w:rPr>
          <w:rFonts w:ascii="Times New Roman" w:hAnsi="Times New Roman"/>
          <w:sz w:val="18"/>
          <w:szCs w:val="18"/>
        </w:rPr>
        <w:t xml:space="preserve"> </w:t>
      </w:r>
      <w:r w:rsidRPr="00CE42F3">
        <w:rPr>
          <w:rFonts w:ascii="Times New Roman" w:hAnsi="Times New Roman"/>
          <w:sz w:val="18"/>
          <w:szCs w:val="18"/>
        </w:rPr>
        <w:t xml:space="preserve">условиям и порядку оказания муниципальной услуги </w:t>
      </w:r>
      <w:r w:rsidRPr="00CE42F3">
        <w:rPr>
          <w:rFonts w:ascii="Times New Roman" w:hAnsi="Times New Roman"/>
          <w:sz w:val="18"/>
          <w:szCs w:val="18"/>
        </w:rPr>
        <w:br/>
        <w:t>в социальной сфере, установленных уполномоченным органом;</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3) принимает решение о возврате средств субсидии в бюджет Трубчевского муниципального района в соответствии с бюджетным законодательством Российской Федерации в случаях, установленных соглашением;</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4) принимает решение о возмещении  вреда, причиненного жизни и (или) здоровью потребителя услуг за счет не использованного исполнителем услуг остатка субсидии, подлежащего выплате исполнителю услуг, в случае если по результатам проверки был установлен факт неоказания муниципальной  услуги  в  социальной сфере или ненадлежащего ее оказания, которое заключается в недостижении исполнителем услуг объема оказания такой услуги потребителю услуги (или) нарушении стандарта (порядка) оказания муниципальной услуги в социальной сфере или требований к условиям и порядку оказания такой услуги, повлекших причинение вреда жизни и здоровью потребителя;</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5) расторгает соглашение в случае выявления более 3 фактов превышения исполнителем услуг отклонений от показателей, характеризующих качество и (или) объем оказания муниципальной услуги в социальной сфере, установленных соглашением.</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31. Уполномоченный орган обеспечивает проведение мониторинга достижения результатов  оказания  муниципальных услуг в социальной сфере в порядке, установленном Министерством финансов Российской Федерации в соответствии с пунктом 7 статьи 5 Федерального закона.</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32. Уполномоченный орган обеспечивает соблюдение требований Федерального закона о размещении информации об исполнителях услуг, о результатах мониторинга достижения результатов оказания муниципальных услуг в социальной сфере, а также оценки исполнителя услуг, определенной в том числе в соответствии с оценкой потребителем услуг исполнителя услуг и результатами мониторинга достижения результатов оказания муниципальных услуг в социальной сфере, на официальном сайте для размещения информации о государственных и муниципальных учреждениях в информационно-телекоммуникационной сети «Интернет».</w:t>
      </w:r>
    </w:p>
    <w:p w:rsidR="00E443E1" w:rsidRPr="00CE42F3" w:rsidRDefault="00E443E1" w:rsidP="00DA7030">
      <w:pPr>
        <w:autoSpaceDE w:val="0"/>
        <w:autoSpaceDN w:val="0"/>
        <w:adjustRightInd w:val="0"/>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33. Показатели эффективности организации оказания муниципальных услуг в социальной сфере, при организации оказания которых планируется определять исполнителей услуг по результатам отбора исполнителей услуг, значения таких показателей и план достижения таких показателей утверждаются постановлением администрации Трубчевского муниципального района с учетом особенностей, установленных частью 8 статьи 6 Федерального закона, в случае, если они не определены </w:t>
      </w:r>
      <w:r w:rsidRPr="00CE42F3">
        <w:rPr>
          <w:rFonts w:ascii="Times New Roman" w:hAnsi="Times New Roman"/>
          <w:iCs/>
          <w:sz w:val="18"/>
          <w:szCs w:val="18"/>
        </w:rPr>
        <w:t>высшим исполнительным органом Брянской области</w:t>
      </w:r>
      <w:r w:rsidRPr="00CE42F3">
        <w:rPr>
          <w:rFonts w:ascii="Times New Roman" w:hAnsi="Times New Roman"/>
          <w:sz w:val="18"/>
          <w:szCs w:val="18"/>
        </w:rPr>
        <w:t>.</w:t>
      </w:r>
    </w:p>
    <w:p w:rsidR="00E443E1" w:rsidRPr="00CE42F3" w:rsidRDefault="00E443E1" w:rsidP="00DA7030">
      <w:pPr>
        <w:autoSpaceDE w:val="0"/>
        <w:autoSpaceDN w:val="0"/>
        <w:adjustRightInd w:val="0"/>
        <w:spacing w:after="0" w:line="240" w:lineRule="auto"/>
        <w:ind w:firstLine="567"/>
        <w:jc w:val="both"/>
        <w:outlineLvl w:val="0"/>
        <w:rPr>
          <w:rFonts w:ascii="Times New Roman" w:hAnsi="Times New Roman"/>
          <w:sz w:val="18"/>
          <w:szCs w:val="18"/>
        </w:rPr>
      </w:pPr>
    </w:p>
    <w:p w:rsidR="00E443E1" w:rsidRPr="00CE42F3" w:rsidRDefault="00E443E1" w:rsidP="00DA7030">
      <w:pPr>
        <w:autoSpaceDE w:val="0"/>
        <w:autoSpaceDN w:val="0"/>
        <w:adjustRightInd w:val="0"/>
        <w:spacing w:after="0" w:line="240" w:lineRule="auto"/>
        <w:ind w:firstLine="567"/>
        <w:jc w:val="both"/>
        <w:outlineLvl w:val="0"/>
        <w:rPr>
          <w:rFonts w:ascii="Times New Roman" w:hAnsi="Times New Roman"/>
          <w:sz w:val="18"/>
          <w:szCs w:val="18"/>
        </w:rPr>
      </w:pPr>
    </w:p>
    <w:p w:rsidR="00E443E1" w:rsidRDefault="00E443E1" w:rsidP="00DA7030">
      <w:pPr>
        <w:autoSpaceDE w:val="0"/>
        <w:autoSpaceDN w:val="0"/>
        <w:adjustRightInd w:val="0"/>
        <w:spacing w:after="0" w:line="240" w:lineRule="auto"/>
        <w:ind w:firstLine="567"/>
        <w:jc w:val="center"/>
        <w:outlineLvl w:val="0"/>
        <w:rPr>
          <w:rFonts w:ascii="Times New Roman" w:hAnsi="Times New Roman"/>
          <w:sz w:val="18"/>
          <w:szCs w:val="18"/>
        </w:rPr>
      </w:pPr>
    </w:p>
    <w:p w:rsidR="00DA7030" w:rsidRPr="00CE42F3" w:rsidRDefault="00DA7030" w:rsidP="00DA7030">
      <w:pPr>
        <w:autoSpaceDE w:val="0"/>
        <w:autoSpaceDN w:val="0"/>
        <w:adjustRightInd w:val="0"/>
        <w:spacing w:after="0" w:line="240" w:lineRule="auto"/>
        <w:ind w:firstLine="567"/>
        <w:jc w:val="center"/>
        <w:outlineLvl w:val="0"/>
        <w:rPr>
          <w:rFonts w:ascii="Times New Roman" w:hAnsi="Times New Roman"/>
          <w:sz w:val="18"/>
          <w:szCs w:val="18"/>
        </w:rPr>
        <w:sectPr w:rsidR="00DA7030" w:rsidRPr="00CE42F3" w:rsidSect="00DA7030">
          <w:pgSz w:w="11906" w:h="16838"/>
          <w:pgMar w:top="426" w:right="566" w:bottom="568" w:left="851" w:header="708" w:footer="708" w:gutter="0"/>
          <w:cols w:space="708"/>
          <w:titlePg/>
          <w:docGrid w:linePitch="360"/>
        </w:sectPr>
      </w:pPr>
    </w:p>
    <w:p w:rsidR="00E443E1" w:rsidRPr="00CE42F3" w:rsidRDefault="00E443E1" w:rsidP="00B34410">
      <w:pPr>
        <w:widowControl w:val="0"/>
        <w:tabs>
          <w:tab w:val="left" w:pos="5892"/>
          <w:tab w:val="center" w:pos="7512"/>
        </w:tabs>
        <w:autoSpaceDE w:val="0"/>
        <w:autoSpaceDN w:val="0"/>
        <w:adjustRightInd w:val="0"/>
        <w:spacing w:after="0" w:line="240" w:lineRule="auto"/>
        <w:jc w:val="right"/>
        <w:outlineLvl w:val="0"/>
        <w:rPr>
          <w:rFonts w:ascii="Times New Roman" w:eastAsia="Times New Roman" w:hAnsi="Times New Roman"/>
          <w:sz w:val="18"/>
          <w:szCs w:val="18"/>
        </w:rPr>
      </w:pPr>
      <w:r w:rsidRPr="00CE42F3">
        <w:rPr>
          <w:rFonts w:ascii="Times New Roman" w:eastAsia="Times New Roman" w:hAnsi="Times New Roman"/>
          <w:sz w:val="18"/>
          <w:szCs w:val="18"/>
        </w:rPr>
        <w:lastRenderedPageBreak/>
        <w:t>ПРИЛОЖЕНИЕ  2</w:t>
      </w:r>
    </w:p>
    <w:p w:rsidR="00E443E1" w:rsidRPr="00CE42F3" w:rsidRDefault="00E443E1" w:rsidP="00B34410">
      <w:pPr>
        <w:widowControl w:val="0"/>
        <w:autoSpaceDE w:val="0"/>
        <w:autoSpaceDN w:val="0"/>
        <w:adjustRightInd w:val="0"/>
        <w:spacing w:after="0" w:line="240" w:lineRule="auto"/>
        <w:jc w:val="right"/>
        <w:rPr>
          <w:rFonts w:ascii="Times New Roman" w:eastAsia="Times New Roman" w:hAnsi="Times New Roman"/>
          <w:sz w:val="18"/>
          <w:szCs w:val="18"/>
        </w:rPr>
      </w:pPr>
      <w:r w:rsidRPr="00CE42F3">
        <w:rPr>
          <w:rFonts w:ascii="Times New Roman" w:eastAsia="Times New Roman" w:hAnsi="Times New Roman"/>
          <w:sz w:val="18"/>
          <w:szCs w:val="18"/>
        </w:rPr>
        <w:t xml:space="preserve">к постановлению администрации </w:t>
      </w:r>
    </w:p>
    <w:p w:rsidR="00E443E1" w:rsidRPr="00CE42F3" w:rsidRDefault="00E443E1" w:rsidP="00B34410">
      <w:pPr>
        <w:widowControl w:val="0"/>
        <w:autoSpaceDE w:val="0"/>
        <w:autoSpaceDN w:val="0"/>
        <w:adjustRightInd w:val="0"/>
        <w:spacing w:after="0" w:line="240" w:lineRule="auto"/>
        <w:jc w:val="right"/>
        <w:rPr>
          <w:rFonts w:ascii="Times New Roman" w:eastAsia="Times New Roman" w:hAnsi="Times New Roman"/>
          <w:sz w:val="18"/>
          <w:szCs w:val="18"/>
        </w:rPr>
      </w:pPr>
      <w:r w:rsidRPr="00CE42F3">
        <w:rPr>
          <w:rFonts w:ascii="Times New Roman" w:eastAsia="Times New Roman" w:hAnsi="Times New Roman"/>
          <w:sz w:val="18"/>
          <w:szCs w:val="18"/>
        </w:rPr>
        <w:t>Трубчевского муниципального района</w:t>
      </w:r>
    </w:p>
    <w:p w:rsidR="00E443E1" w:rsidRPr="00CE42F3" w:rsidRDefault="00E443E1" w:rsidP="00B34410">
      <w:pPr>
        <w:autoSpaceDE w:val="0"/>
        <w:autoSpaceDN w:val="0"/>
        <w:adjustRightInd w:val="0"/>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от  03.04. 2025 г.  № 189</w:t>
      </w:r>
    </w:p>
    <w:p w:rsidR="00E443E1" w:rsidRPr="00CE42F3" w:rsidRDefault="00E443E1" w:rsidP="00B34410">
      <w:pPr>
        <w:tabs>
          <w:tab w:val="left" w:pos="993"/>
          <w:tab w:val="left" w:pos="1276"/>
          <w:tab w:val="left" w:pos="1701"/>
        </w:tabs>
        <w:spacing w:after="0" w:line="240" w:lineRule="auto"/>
        <w:jc w:val="center"/>
        <w:rPr>
          <w:rFonts w:ascii="Times New Roman" w:hAnsi="Times New Roman"/>
          <w:sz w:val="18"/>
          <w:szCs w:val="18"/>
        </w:rPr>
      </w:pPr>
    </w:p>
    <w:p w:rsidR="00E443E1" w:rsidRPr="00CE42F3" w:rsidRDefault="00E443E1" w:rsidP="00B34410">
      <w:pPr>
        <w:pStyle w:val="a4"/>
        <w:tabs>
          <w:tab w:val="left" w:pos="1276"/>
        </w:tabs>
        <w:spacing w:after="0" w:line="240" w:lineRule="auto"/>
        <w:ind w:left="0"/>
        <w:jc w:val="center"/>
        <w:rPr>
          <w:rFonts w:ascii="Times New Roman" w:hAnsi="Times New Roman" w:cs="Times New Roman"/>
          <w:sz w:val="18"/>
          <w:szCs w:val="18"/>
        </w:rPr>
      </w:pPr>
    </w:p>
    <w:tbl>
      <w:tblPr>
        <w:tblStyle w:val="af4"/>
        <w:tblW w:w="15735" w:type="dxa"/>
        <w:tblInd w:w="-284" w:type="dxa"/>
        <w:tblLook w:val="04A0" w:firstRow="1" w:lastRow="0" w:firstColumn="1" w:lastColumn="0" w:noHBand="0" w:noVBand="1"/>
      </w:tblPr>
      <w:tblGrid>
        <w:gridCol w:w="3360"/>
        <w:gridCol w:w="960"/>
        <w:gridCol w:w="960"/>
        <w:gridCol w:w="960"/>
        <w:gridCol w:w="960"/>
        <w:gridCol w:w="960"/>
        <w:gridCol w:w="960"/>
        <w:gridCol w:w="960"/>
        <w:gridCol w:w="1240"/>
        <w:gridCol w:w="1420"/>
        <w:gridCol w:w="2995"/>
      </w:tblGrid>
      <w:tr w:rsidR="0054646F" w:rsidRPr="00CE42F3" w:rsidTr="00653342">
        <w:trPr>
          <w:trHeight w:val="960"/>
        </w:trPr>
        <w:tc>
          <w:tcPr>
            <w:tcW w:w="15735" w:type="dxa"/>
            <w:gridSpan w:val="11"/>
            <w:tcBorders>
              <w:top w:val="nil"/>
              <w:left w:val="nil"/>
              <w:bottom w:val="nil"/>
              <w:right w:val="nil"/>
            </w:tcBorders>
            <w:hideMark/>
          </w:tcPr>
          <w:p w:rsidR="00E443E1" w:rsidRPr="00CE42F3" w:rsidRDefault="00E443E1" w:rsidP="00B34410">
            <w:pPr>
              <w:spacing w:after="0" w:line="240" w:lineRule="auto"/>
              <w:jc w:val="center"/>
              <w:rPr>
                <w:rFonts w:ascii="Times New Roman" w:eastAsia="Times New Roman" w:hAnsi="Times New Roman"/>
                <w:bCs/>
                <w:sz w:val="18"/>
                <w:szCs w:val="18"/>
                <w:lang w:eastAsia="ru-RU"/>
              </w:rPr>
            </w:pPr>
            <w:r w:rsidRPr="00CE42F3">
              <w:rPr>
                <w:rFonts w:ascii="Times New Roman" w:eastAsia="Times New Roman" w:hAnsi="Times New Roman"/>
                <w:bCs/>
                <w:sz w:val="18"/>
                <w:szCs w:val="18"/>
                <w:lang w:eastAsia="ru-RU"/>
              </w:rPr>
              <w:t xml:space="preserve">ФОРМА </w:t>
            </w:r>
          </w:p>
          <w:p w:rsidR="00E443E1" w:rsidRPr="00CE42F3" w:rsidRDefault="00E443E1" w:rsidP="00B34410">
            <w:pPr>
              <w:spacing w:after="0" w:line="240" w:lineRule="auto"/>
              <w:jc w:val="center"/>
              <w:rPr>
                <w:rFonts w:ascii="Times New Roman" w:eastAsia="Times New Roman" w:hAnsi="Times New Roman"/>
                <w:bCs/>
                <w:sz w:val="18"/>
                <w:szCs w:val="18"/>
                <w:lang w:eastAsia="ru-RU"/>
              </w:rPr>
            </w:pPr>
            <w:r w:rsidRPr="00CE42F3">
              <w:rPr>
                <w:rFonts w:ascii="Times New Roman" w:eastAsia="Times New Roman" w:hAnsi="Times New Roman"/>
                <w:bCs/>
                <w:sz w:val="18"/>
                <w:szCs w:val="18"/>
                <w:lang w:eastAsia="ru-RU"/>
              </w:rPr>
              <w:t>Муниципального  социального заказа на оказание муниципальных услуг в социальной сфере на 20__ год и на плановый период 20__ - 20__ годов</w:t>
            </w:r>
          </w:p>
        </w:tc>
      </w:tr>
      <w:tr w:rsidR="0054646F" w:rsidRPr="00CE42F3" w:rsidTr="00653342">
        <w:trPr>
          <w:trHeight w:val="288"/>
        </w:trPr>
        <w:tc>
          <w:tcPr>
            <w:tcW w:w="15735" w:type="dxa"/>
            <w:gridSpan w:val="11"/>
            <w:tcBorders>
              <w:top w:val="nil"/>
              <w:left w:val="nil"/>
              <w:bottom w:val="nil"/>
              <w:right w:val="nil"/>
            </w:tcBorders>
            <w:hideMark/>
          </w:tcPr>
          <w:p w:rsidR="00E443E1" w:rsidRPr="00CE42F3" w:rsidRDefault="00E443E1" w:rsidP="00B34410">
            <w:pPr>
              <w:spacing w:after="0" w:line="240" w:lineRule="auto"/>
              <w:jc w:val="center"/>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xml:space="preserve">Муниципальный социальный заказ на оказание муниципальных </w:t>
            </w:r>
          </w:p>
        </w:tc>
      </w:tr>
      <w:tr w:rsidR="0054646F" w:rsidRPr="00CE42F3" w:rsidTr="00653342">
        <w:trPr>
          <w:trHeight w:val="288"/>
        </w:trPr>
        <w:tc>
          <w:tcPr>
            <w:tcW w:w="15735" w:type="dxa"/>
            <w:gridSpan w:val="11"/>
            <w:tcBorders>
              <w:top w:val="nil"/>
              <w:left w:val="nil"/>
              <w:bottom w:val="nil"/>
              <w:right w:val="nil"/>
            </w:tcBorders>
            <w:hideMark/>
          </w:tcPr>
          <w:p w:rsidR="00E443E1" w:rsidRPr="00CE42F3" w:rsidRDefault="00E443E1" w:rsidP="00B34410">
            <w:pPr>
              <w:spacing w:after="0" w:line="240" w:lineRule="auto"/>
              <w:jc w:val="center"/>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услуг в социальной сфере на 20__ год и на плановый период 20___ - 20___ годов</w:t>
            </w:r>
          </w:p>
        </w:tc>
      </w:tr>
      <w:tr w:rsidR="0054646F" w:rsidRPr="00CE42F3" w:rsidTr="00653342">
        <w:trPr>
          <w:trHeight w:val="288"/>
        </w:trPr>
        <w:tc>
          <w:tcPr>
            <w:tcW w:w="15735" w:type="dxa"/>
            <w:gridSpan w:val="11"/>
            <w:tcBorders>
              <w:top w:val="nil"/>
              <w:left w:val="nil"/>
              <w:right w:val="nil"/>
            </w:tcBorders>
            <w:hideMark/>
          </w:tcPr>
          <w:p w:rsidR="00E443E1" w:rsidRPr="00CE42F3" w:rsidRDefault="00E443E1" w:rsidP="00B34410">
            <w:pPr>
              <w:spacing w:after="0" w:line="240" w:lineRule="auto"/>
              <w:jc w:val="center"/>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на 1 _______________ 20___ г.</w:t>
            </w:r>
          </w:p>
        </w:tc>
      </w:tr>
      <w:tr w:rsidR="0054646F" w:rsidRPr="00CE42F3" w:rsidTr="00653342">
        <w:trPr>
          <w:trHeight w:val="288"/>
        </w:trPr>
        <w:tc>
          <w:tcPr>
            <w:tcW w:w="336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96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96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96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96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96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96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96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124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142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995"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Коды</w:t>
            </w:r>
          </w:p>
        </w:tc>
      </w:tr>
      <w:tr w:rsidR="0054646F" w:rsidRPr="00CE42F3" w:rsidTr="00653342">
        <w:trPr>
          <w:trHeight w:val="288"/>
        </w:trPr>
        <w:tc>
          <w:tcPr>
            <w:tcW w:w="336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96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96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96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96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96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96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96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124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142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Дата</w:t>
            </w:r>
          </w:p>
        </w:tc>
        <w:tc>
          <w:tcPr>
            <w:tcW w:w="2995"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653342">
        <w:trPr>
          <w:trHeight w:val="288"/>
        </w:trPr>
        <w:tc>
          <w:tcPr>
            <w:tcW w:w="336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96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96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96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96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96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96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96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124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142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по ОКПО</w:t>
            </w:r>
          </w:p>
        </w:tc>
        <w:tc>
          <w:tcPr>
            <w:tcW w:w="2995"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653342">
        <w:trPr>
          <w:trHeight w:val="765"/>
        </w:trPr>
        <w:tc>
          <w:tcPr>
            <w:tcW w:w="336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Уполномоченный орган</w:t>
            </w:r>
          </w:p>
        </w:tc>
        <w:tc>
          <w:tcPr>
            <w:tcW w:w="7960" w:type="dxa"/>
            <w:gridSpan w:val="8"/>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_______________________________________________________                                                                      (полное наименование уполномоченного органа)</w:t>
            </w:r>
          </w:p>
        </w:tc>
        <w:tc>
          <w:tcPr>
            <w:tcW w:w="142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Глава БК</w:t>
            </w:r>
          </w:p>
        </w:tc>
        <w:tc>
          <w:tcPr>
            <w:tcW w:w="2995"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653342">
        <w:trPr>
          <w:trHeight w:val="600"/>
        </w:trPr>
        <w:tc>
          <w:tcPr>
            <w:tcW w:w="336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Наименование бюджета</w:t>
            </w:r>
          </w:p>
        </w:tc>
        <w:tc>
          <w:tcPr>
            <w:tcW w:w="7960" w:type="dxa"/>
            <w:gridSpan w:val="8"/>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42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по ОКТМО</w:t>
            </w:r>
          </w:p>
        </w:tc>
        <w:tc>
          <w:tcPr>
            <w:tcW w:w="2995"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653342">
        <w:trPr>
          <w:trHeight w:val="912"/>
        </w:trPr>
        <w:tc>
          <w:tcPr>
            <w:tcW w:w="336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Статус</w:t>
            </w:r>
          </w:p>
        </w:tc>
        <w:tc>
          <w:tcPr>
            <w:tcW w:w="7960" w:type="dxa"/>
            <w:gridSpan w:val="8"/>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142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995"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p>
        </w:tc>
      </w:tr>
      <w:tr w:rsidR="0054646F" w:rsidRPr="00CE42F3" w:rsidTr="00653342">
        <w:trPr>
          <w:trHeight w:val="600"/>
        </w:trPr>
        <w:tc>
          <w:tcPr>
            <w:tcW w:w="336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Направление деятельности</w:t>
            </w:r>
          </w:p>
        </w:tc>
        <w:tc>
          <w:tcPr>
            <w:tcW w:w="7960" w:type="dxa"/>
            <w:gridSpan w:val="8"/>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1420"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995" w:type="dxa"/>
            <w:hideMark/>
          </w:tcPr>
          <w:p w:rsidR="00E443E1" w:rsidRPr="00CE42F3" w:rsidRDefault="00E443E1" w:rsidP="00B34410">
            <w:pPr>
              <w:spacing w:after="0" w:line="240" w:lineRule="auto"/>
              <w:rPr>
                <w:rFonts w:ascii="Times New Roman" w:eastAsia="Times New Roman" w:hAnsi="Times New Roman"/>
                <w:sz w:val="18"/>
                <w:szCs w:val="18"/>
                <w:lang w:eastAsia="ru-RU"/>
              </w:rPr>
            </w:pPr>
          </w:p>
        </w:tc>
      </w:tr>
    </w:tbl>
    <w:p w:rsidR="00E443E1" w:rsidRPr="00CE42F3" w:rsidRDefault="00E443E1" w:rsidP="00B34410">
      <w:pPr>
        <w:spacing w:after="0" w:line="240" w:lineRule="auto"/>
        <w:rPr>
          <w:rFonts w:ascii="Times New Roman" w:hAnsi="Times New Roman"/>
          <w:sz w:val="18"/>
          <w:szCs w:val="18"/>
        </w:rPr>
      </w:pPr>
    </w:p>
    <w:p w:rsidR="00E443E1" w:rsidRPr="00CE42F3" w:rsidRDefault="00E443E1" w:rsidP="00B34410">
      <w:pPr>
        <w:spacing w:after="0" w:line="240" w:lineRule="auto"/>
        <w:rPr>
          <w:rFonts w:ascii="Times New Roman" w:hAnsi="Times New Roman"/>
          <w:sz w:val="18"/>
          <w:szCs w:val="18"/>
        </w:rPr>
      </w:pPr>
    </w:p>
    <w:p w:rsidR="00E443E1" w:rsidRPr="00CE42F3" w:rsidRDefault="00E443E1" w:rsidP="00B34410">
      <w:pPr>
        <w:spacing w:after="0" w:line="240" w:lineRule="auto"/>
        <w:rPr>
          <w:rFonts w:ascii="Times New Roman" w:hAnsi="Times New Roman"/>
          <w:sz w:val="18"/>
          <w:szCs w:val="18"/>
        </w:rPr>
      </w:pPr>
    </w:p>
    <w:p w:rsidR="00E443E1" w:rsidRPr="00CE42F3" w:rsidRDefault="00E443E1" w:rsidP="00B34410">
      <w:pPr>
        <w:spacing w:after="0" w:line="240" w:lineRule="auto"/>
        <w:rPr>
          <w:rFonts w:ascii="Times New Roman" w:hAnsi="Times New Roman"/>
          <w:sz w:val="18"/>
          <w:szCs w:val="18"/>
        </w:rPr>
      </w:pPr>
    </w:p>
    <w:tbl>
      <w:tblPr>
        <w:tblW w:w="5000" w:type="pct"/>
        <w:tblLook w:val="04A0" w:firstRow="1" w:lastRow="0" w:firstColumn="1" w:lastColumn="0" w:noHBand="0" w:noVBand="1"/>
      </w:tblPr>
      <w:tblGrid>
        <w:gridCol w:w="1547"/>
        <w:gridCol w:w="1574"/>
        <w:gridCol w:w="1547"/>
        <w:gridCol w:w="1408"/>
        <w:gridCol w:w="1408"/>
        <w:gridCol w:w="754"/>
        <w:gridCol w:w="669"/>
        <w:gridCol w:w="1704"/>
        <w:gridCol w:w="1704"/>
        <w:gridCol w:w="1329"/>
        <w:gridCol w:w="1492"/>
      </w:tblGrid>
      <w:tr w:rsidR="0054646F" w:rsidRPr="00CE42F3" w:rsidTr="00DA7030">
        <w:trPr>
          <w:trHeight w:val="885"/>
        </w:trPr>
        <w:tc>
          <w:tcPr>
            <w:tcW w:w="5000" w:type="pct"/>
            <w:gridSpan w:val="11"/>
            <w:tcBorders>
              <w:top w:val="nil"/>
              <w:left w:val="nil"/>
              <w:bottom w:val="nil"/>
              <w:right w:val="nil"/>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bCs/>
                <w:sz w:val="18"/>
                <w:szCs w:val="18"/>
                <w:lang w:eastAsia="ru-RU"/>
              </w:rPr>
            </w:pPr>
            <w:r w:rsidRPr="00CE42F3">
              <w:rPr>
                <w:rFonts w:ascii="Times New Roman" w:eastAsia="Times New Roman" w:hAnsi="Times New Roman"/>
                <w:bCs/>
                <w:sz w:val="18"/>
                <w:szCs w:val="18"/>
                <w:lang w:eastAsia="ru-RU"/>
              </w:rPr>
              <w:t>I. Общие сведения о муниципальном социальном заказе на оказание муниципальных услуг в социальной сфере (далее - муниципальный  социальный заказ) в очередном финансовом году и плановом периоде, а также за пределами планового периода</w:t>
            </w:r>
          </w:p>
        </w:tc>
      </w:tr>
      <w:tr w:rsidR="0054646F" w:rsidRPr="00CE42F3" w:rsidTr="00DA7030">
        <w:trPr>
          <w:trHeight w:val="645"/>
        </w:trPr>
        <w:tc>
          <w:tcPr>
            <w:tcW w:w="5000" w:type="pct"/>
            <w:gridSpan w:val="11"/>
            <w:tcBorders>
              <w:top w:val="nil"/>
              <w:left w:val="nil"/>
              <w:bottom w:val="nil"/>
              <w:right w:val="nil"/>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bCs/>
                <w:sz w:val="18"/>
                <w:szCs w:val="18"/>
                <w:lang w:eastAsia="ru-RU"/>
              </w:rPr>
            </w:pPr>
            <w:r w:rsidRPr="00CE42F3">
              <w:rPr>
                <w:rFonts w:ascii="Times New Roman" w:eastAsia="Times New Roman" w:hAnsi="Times New Roman"/>
                <w:bCs/>
                <w:sz w:val="18"/>
                <w:szCs w:val="18"/>
                <w:lang w:eastAsia="ru-RU"/>
              </w:rPr>
              <w:t>1. Общие сведения о муниципальном социальном заказе на 20__ год (на очередной финансовый год)</w:t>
            </w:r>
          </w:p>
        </w:tc>
      </w:tr>
      <w:tr w:rsidR="0054646F" w:rsidRPr="00CE42F3" w:rsidTr="00DA7030">
        <w:trPr>
          <w:trHeight w:val="1500"/>
        </w:trPr>
        <w:tc>
          <w:tcPr>
            <w:tcW w:w="51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lastRenderedPageBreak/>
              <w:t>Наименование муниципальной услуги (укрупненной муниципальной услуги)</w:t>
            </w:r>
          </w:p>
        </w:tc>
        <w:tc>
          <w:tcPr>
            <w:tcW w:w="52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Год определения исполнителей муниципальных услуг (укрупненной муниципальной услуги)</w:t>
            </w:r>
          </w:p>
        </w:tc>
        <w:tc>
          <w:tcPr>
            <w:tcW w:w="51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Место оказания муниципальной услуги (укрупненной муниципальной услуги)</w:t>
            </w:r>
          </w:p>
        </w:tc>
        <w:tc>
          <w:tcPr>
            <w:tcW w:w="1179" w:type="pct"/>
            <w:gridSpan w:val="3"/>
            <w:tcBorders>
              <w:top w:val="single" w:sz="4" w:space="0" w:color="auto"/>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Показатель, характеризующий объем оказания муниципальной услуги (укрупненной муниципальной услуги)</w:t>
            </w:r>
          </w:p>
        </w:tc>
        <w:tc>
          <w:tcPr>
            <w:tcW w:w="2279" w:type="pct"/>
            <w:gridSpan w:val="5"/>
            <w:tcBorders>
              <w:top w:val="single" w:sz="4" w:space="0" w:color="auto"/>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Значение показателя, характеризующего объем оказания муниципальной услуги (укрупненной муниципальной услуги) по способам определения исполнителей муниципальной услуги (укрупненной муниципальной услуги)</w:t>
            </w:r>
          </w:p>
        </w:tc>
      </w:tr>
      <w:tr w:rsidR="0054646F" w:rsidRPr="00CE42F3" w:rsidTr="00DA7030">
        <w:trPr>
          <w:trHeight w:val="570"/>
        </w:trPr>
        <w:tc>
          <w:tcPr>
            <w:tcW w:w="511" w:type="pct"/>
            <w:vMerge/>
            <w:tcBorders>
              <w:top w:val="single" w:sz="4" w:space="0" w:color="auto"/>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20" w:type="pct"/>
            <w:vMerge/>
            <w:tcBorders>
              <w:top w:val="single" w:sz="4" w:space="0" w:color="auto"/>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11" w:type="pct"/>
            <w:vMerge/>
            <w:tcBorders>
              <w:top w:val="single" w:sz="4" w:space="0" w:color="auto"/>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5" w:type="pct"/>
            <w:vMerge w:val="restart"/>
            <w:tcBorders>
              <w:top w:val="nil"/>
              <w:left w:val="single" w:sz="4" w:space="0" w:color="auto"/>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наименование показателя</w:t>
            </w:r>
          </w:p>
        </w:tc>
        <w:tc>
          <w:tcPr>
            <w:tcW w:w="714" w:type="pct"/>
            <w:gridSpan w:val="2"/>
            <w:tcBorders>
              <w:top w:val="single" w:sz="4" w:space="0" w:color="auto"/>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единица измерения</w:t>
            </w:r>
          </w:p>
        </w:tc>
        <w:tc>
          <w:tcPr>
            <w:tcW w:w="221" w:type="pct"/>
            <w:vMerge w:val="restart"/>
            <w:tcBorders>
              <w:top w:val="nil"/>
              <w:left w:val="single" w:sz="4" w:space="0" w:color="auto"/>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всего</w:t>
            </w:r>
          </w:p>
        </w:tc>
        <w:tc>
          <w:tcPr>
            <w:tcW w:w="2059" w:type="pct"/>
            <w:gridSpan w:val="4"/>
            <w:tcBorders>
              <w:top w:val="single" w:sz="4" w:space="0" w:color="auto"/>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center"/>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из них</w:t>
            </w:r>
          </w:p>
        </w:tc>
      </w:tr>
      <w:tr w:rsidR="0054646F" w:rsidRPr="00CE42F3" w:rsidTr="00DA7030">
        <w:trPr>
          <w:trHeight w:val="3075"/>
        </w:trPr>
        <w:tc>
          <w:tcPr>
            <w:tcW w:w="511" w:type="pct"/>
            <w:vMerge/>
            <w:tcBorders>
              <w:top w:val="single" w:sz="4" w:space="0" w:color="auto"/>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20" w:type="pct"/>
            <w:vMerge/>
            <w:tcBorders>
              <w:top w:val="single" w:sz="4" w:space="0" w:color="auto"/>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11" w:type="pct"/>
            <w:vMerge/>
            <w:tcBorders>
              <w:top w:val="single" w:sz="4" w:space="0" w:color="auto"/>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5" w:type="pct"/>
            <w:vMerge/>
            <w:tcBorders>
              <w:top w:val="nil"/>
              <w:left w:val="single" w:sz="4" w:space="0" w:color="auto"/>
              <w:bottom w:val="single" w:sz="4" w:space="0" w:color="auto"/>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наименование</w:t>
            </w:r>
          </w:p>
        </w:tc>
        <w:tc>
          <w:tcPr>
            <w:tcW w:w="24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код по ОКЕИ</w:t>
            </w:r>
          </w:p>
        </w:tc>
        <w:tc>
          <w:tcPr>
            <w:tcW w:w="221" w:type="pct"/>
            <w:vMerge/>
            <w:tcBorders>
              <w:top w:val="nil"/>
              <w:left w:val="single" w:sz="4" w:space="0" w:color="auto"/>
              <w:bottom w:val="single" w:sz="4" w:space="0" w:color="auto"/>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оказываемого муниципальными казенными учреждениями на основании муниципального задания</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оказываемого муниципальными бюджетными и автономными учреждениями на основании муниципального задания</w:t>
            </w:r>
          </w:p>
        </w:tc>
        <w:tc>
          <w:tcPr>
            <w:tcW w:w="43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в соответствии с конкурсом</w:t>
            </w:r>
          </w:p>
        </w:tc>
        <w:tc>
          <w:tcPr>
            <w:tcW w:w="49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в соответствии с социальными сертификатами</w:t>
            </w:r>
          </w:p>
        </w:tc>
      </w:tr>
      <w:tr w:rsidR="0054646F" w:rsidRPr="00CE42F3" w:rsidTr="00DA7030">
        <w:trPr>
          <w:trHeight w:val="288"/>
        </w:trPr>
        <w:tc>
          <w:tcPr>
            <w:tcW w:w="511" w:type="pct"/>
            <w:tcBorders>
              <w:top w:val="nil"/>
              <w:left w:val="single" w:sz="4" w:space="0" w:color="auto"/>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w:t>
            </w:r>
          </w:p>
        </w:tc>
        <w:tc>
          <w:tcPr>
            <w:tcW w:w="520"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2</w:t>
            </w:r>
          </w:p>
        </w:tc>
        <w:tc>
          <w:tcPr>
            <w:tcW w:w="511"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3</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4</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5</w:t>
            </w:r>
          </w:p>
        </w:tc>
        <w:tc>
          <w:tcPr>
            <w:tcW w:w="24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6</w:t>
            </w:r>
          </w:p>
        </w:tc>
        <w:tc>
          <w:tcPr>
            <w:tcW w:w="221"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7</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8</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9</w:t>
            </w:r>
          </w:p>
        </w:tc>
        <w:tc>
          <w:tcPr>
            <w:tcW w:w="43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10</w:t>
            </w:r>
          </w:p>
        </w:tc>
        <w:tc>
          <w:tcPr>
            <w:tcW w:w="49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11</w:t>
            </w:r>
          </w:p>
        </w:tc>
      </w:tr>
      <w:tr w:rsidR="0054646F" w:rsidRPr="00CE42F3" w:rsidTr="00DA7030">
        <w:trPr>
          <w:trHeight w:val="1200"/>
        </w:trPr>
        <w:tc>
          <w:tcPr>
            <w:tcW w:w="511" w:type="pct"/>
            <w:vMerge w:val="restart"/>
            <w:tcBorders>
              <w:top w:val="nil"/>
              <w:left w:val="single" w:sz="4" w:space="0" w:color="auto"/>
              <w:bottom w:val="nil"/>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20" w:type="pct"/>
            <w:vMerge w:val="restart"/>
            <w:tcBorders>
              <w:top w:val="nil"/>
              <w:left w:val="single" w:sz="4" w:space="0" w:color="auto"/>
              <w:bottom w:val="nil"/>
              <w:right w:val="single" w:sz="4" w:space="0" w:color="auto"/>
            </w:tcBorders>
            <w:shd w:val="clear" w:color="auto" w:fill="auto"/>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11" w:type="pct"/>
            <w:vMerge w:val="restart"/>
            <w:tcBorders>
              <w:top w:val="nil"/>
              <w:left w:val="single" w:sz="4" w:space="0" w:color="auto"/>
              <w:bottom w:val="single" w:sz="4" w:space="0" w:color="000000"/>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4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21"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3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9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511" w:type="pct"/>
            <w:vMerge/>
            <w:tcBorders>
              <w:top w:val="nil"/>
              <w:left w:val="single" w:sz="4" w:space="0" w:color="auto"/>
              <w:bottom w:val="nil"/>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20" w:type="pct"/>
            <w:vMerge/>
            <w:tcBorders>
              <w:top w:val="nil"/>
              <w:left w:val="single" w:sz="4" w:space="0" w:color="auto"/>
              <w:bottom w:val="nil"/>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11" w:type="pct"/>
            <w:vMerge/>
            <w:tcBorders>
              <w:top w:val="nil"/>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4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21"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3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9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511" w:type="pct"/>
            <w:vMerge/>
            <w:tcBorders>
              <w:top w:val="nil"/>
              <w:left w:val="single" w:sz="4" w:space="0" w:color="auto"/>
              <w:bottom w:val="nil"/>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20" w:type="pct"/>
            <w:vMerge/>
            <w:tcBorders>
              <w:top w:val="nil"/>
              <w:left w:val="single" w:sz="4" w:space="0" w:color="auto"/>
              <w:bottom w:val="nil"/>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11" w:type="pct"/>
            <w:vMerge/>
            <w:tcBorders>
              <w:top w:val="nil"/>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4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21"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3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9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5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20" w:type="pct"/>
            <w:tcBorders>
              <w:top w:val="single" w:sz="4" w:space="0" w:color="auto"/>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11"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49"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21"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39"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95"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bl>
    <w:p w:rsidR="00E443E1" w:rsidRPr="00CE42F3" w:rsidRDefault="00E443E1" w:rsidP="00B34410">
      <w:pPr>
        <w:spacing w:after="0" w:line="240" w:lineRule="auto"/>
        <w:rPr>
          <w:rFonts w:ascii="Times New Roman" w:hAnsi="Times New Roman"/>
          <w:sz w:val="18"/>
          <w:szCs w:val="18"/>
        </w:rPr>
      </w:pPr>
    </w:p>
    <w:tbl>
      <w:tblPr>
        <w:tblW w:w="5000" w:type="pct"/>
        <w:tblLook w:val="04A0" w:firstRow="1" w:lastRow="0" w:firstColumn="1" w:lastColumn="0" w:noHBand="0" w:noVBand="1"/>
      </w:tblPr>
      <w:tblGrid>
        <w:gridCol w:w="1547"/>
        <w:gridCol w:w="1574"/>
        <w:gridCol w:w="1547"/>
        <w:gridCol w:w="1408"/>
        <w:gridCol w:w="1408"/>
        <w:gridCol w:w="754"/>
        <w:gridCol w:w="669"/>
        <w:gridCol w:w="1704"/>
        <w:gridCol w:w="1704"/>
        <w:gridCol w:w="1329"/>
        <w:gridCol w:w="1492"/>
      </w:tblGrid>
      <w:tr w:rsidR="0054646F" w:rsidRPr="00CE42F3" w:rsidTr="00DA7030">
        <w:trPr>
          <w:trHeight w:val="645"/>
        </w:trPr>
        <w:tc>
          <w:tcPr>
            <w:tcW w:w="5000" w:type="pct"/>
            <w:gridSpan w:val="11"/>
            <w:tcBorders>
              <w:top w:val="nil"/>
              <w:left w:val="nil"/>
              <w:bottom w:val="nil"/>
              <w:right w:val="nil"/>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bCs/>
                <w:sz w:val="18"/>
                <w:szCs w:val="18"/>
                <w:lang w:eastAsia="ru-RU"/>
              </w:rPr>
            </w:pPr>
            <w:r w:rsidRPr="00CE42F3">
              <w:rPr>
                <w:rFonts w:ascii="Times New Roman" w:eastAsia="Times New Roman" w:hAnsi="Times New Roman"/>
                <w:bCs/>
                <w:sz w:val="18"/>
                <w:szCs w:val="18"/>
                <w:lang w:eastAsia="ru-RU"/>
              </w:rPr>
              <w:t>2. Общие сведения о муниципальном социальном заказе на 20__ год (на 1-ый год планового периода)</w:t>
            </w:r>
          </w:p>
        </w:tc>
      </w:tr>
      <w:tr w:rsidR="0054646F" w:rsidRPr="00CE42F3" w:rsidTr="00DA7030">
        <w:trPr>
          <w:trHeight w:val="1500"/>
        </w:trPr>
        <w:tc>
          <w:tcPr>
            <w:tcW w:w="51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lastRenderedPageBreak/>
              <w:t>Наименование муниципальной услуги (укрупненной муниципальной услуги)</w:t>
            </w:r>
          </w:p>
        </w:tc>
        <w:tc>
          <w:tcPr>
            <w:tcW w:w="52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Год определения исполнителей муниципальных услуг (укрупненной муниципальной услуги)</w:t>
            </w:r>
          </w:p>
        </w:tc>
        <w:tc>
          <w:tcPr>
            <w:tcW w:w="51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Место оказания муниципальной услуги (укрупненной муниципальной услуги)</w:t>
            </w:r>
          </w:p>
        </w:tc>
        <w:tc>
          <w:tcPr>
            <w:tcW w:w="1179" w:type="pct"/>
            <w:gridSpan w:val="3"/>
            <w:tcBorders>
              <w:top w:val="single" w:sz="4" w:space="0" w:color="auto"/>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Показатель, характеризующий объем оказания муниципальной услуги (укрупненной муниципальной услуги)</w:t>
            </w:r>
          </w:p>
        </w:tc>
        <w:tc>
          <w:tcPr>
            <w:tcW w:w="2279" w:type="pct"/>
            <w:gridSpan w:val="5"/>
            <w:tcBorders>
              <w:top w:val="single" w:sz="4" w:space="0" w:color="auto"/>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Значение показателя, характеризующего объем оказания муниципальной услуги (укрупненной муниципальной услуги) по способам определения исполнителей муниципальной услуги (укрупненной муниципальной услуги)</w:t>
            </w:r>
          </w:p>
        </w:tc>
      </w:tr>
      <w:tr w:rsidR="0054646F" w:rsidRPr="00CE42F3" w:rsidTr="00DA7030">
        <w:trPr>
          <w:trHeight w:val="570"/>
        </w:trPr>
        <w:tc>
          <w:tcPr>
            <w:tcW w:w="511" w:type="pct"/>
            <w:vMerge/>
            <w:tcBorders>
              <w:top w:val="single" w:sz="4" w:space="0" w:color="auto"/>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20" w:type="pct"/>
            <w:vMerge/>
            <w:tcBorders>
              <w:top w:val="single" w:sz="4" w:space="0" w:color="auto"/>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11" w:type="pct"/>
            <w:vMerge/>
            <w:tcBorders>
              <w:top w:val="single" w:sz="4" w:space="0" w:color="auto"/>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5" w:type="pct"/>
            <w:vMerge w:val="restart"/>
            <w:tcBorders>
              <w:top w:val="nil"/>
              <w:left w:val="single" w:sz="4" w:space="0" w:color="auto"/>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наименование показателя</w:t>
            </w:r>
          </w:p>
        </w:tc>
        <w:tc>
          <w:tcPr>
            <w:tcW w:w="714" w:type="pct"/>
            <w:gridSpan w:val="2"/>
            <w:tcBorders>
              <w:top w:val="single" w:sz="4" w:space="0" w:color="auto"/>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единица измерения</w:t>
            </w:r>
          </w:p>
        </w:tc>
        <w:tc>
          <w:tcPr>
            <w:tcW w:w="221" w:type="pct"/>
            <w:vMerge w:val="restart"/>
            <w:tcBorders>
              <w:top w:val="nil"/>
              <w:left w:val="single" w:sz="4" w:space="0" w:color="auto"/>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всего</w:t>
            </w:r>
          </w:p>
        </w:tc>
        <w:tc>
          <w:tcPr>
            <w:tcW w:w="2059" w:type="pct"/>
            <w:gridSpan w:val="4"/>
            <w:tcBorders>
              <w:top w:val="single" w:sz="4" w:space="0" w:color="auto"/>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center"/>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из них</w:t>
            </w:r>
          </w:p>
        </w:tc>
      </w:tr>
      <w:tr w:rsidR="0054646F" w:rsidRPr="00CE42F3" w:rsidTr="00DA7030">
        <w:trPr>
          <w:trHeight w:val="3075"/>
        </w:trPr>
        <w:tc>
          <w:tcPr>
            <w:tcW w:w="511" w:type="pct"/>
            <w:vMerge/>
            <w:tcBorders>
              <w:top w:val="single" w:sz="4" w:space="0" w:color="auto"/>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20" w:type="pct"/>
            <w:vMerge/>
            <w:tcBorders>
              <w:top w:val="single" w:sz="4" w:space="0" w:color="auto"/>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11" w:type="pct"/>
            <w:vMerge/>
            <w:tcBorders>
              <w:top w:val="single" w:sz="4" w:space="0" w:color="auto"/>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5" w:type="pct"/>
            <w:vMerge/>
            <w:tcBorders>
              <w:top w:val="nil"/>
              <w:left w:val="single" w:sz="4" w:space="0" w:color="auto"/>
              <w:bottom w:val="single" w:sz="4" w:space="0" w:color="auto"/>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наименование</w:t>
            </w:r>
          </w:p>
        </w:tc>
        <w:tc>
          <w:tcPr>
            <w:tcW w:w="24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код по ОКЕИ</w:t>
            </w:r>
          </w:p>
        </w:tc>
        <w:tc>
          <w:tcPr>
            <w:tcW w:w="221" w:type="pct"/>
            <w:vMerge/>
            <w:tcBorders>
              <w:top w:val="nil"/>
              <w:left w:val="single" w:sz="4" w:space="0" w:color="auto"/>
              <w:bottom w:val="single" w:sz="4" w:space="0" w:color="auto"/>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оказываемого муниципальными казенными учреждениями на основании муниципального задания</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оказываемого муниципальными бюджетными и автономными учреждениями на основании муниципального задания</w:t>
            </w:r>
          </w:p>
        </w:tc>
        <w:tc>
          <w:tcPr>
            <w:tcW w:w="43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в соответствии с конкурсом</w:t>
            </w:r>
          </w:p>
        </w:tc>
        <w:tc>
          <w:tcPr>
            <w:tcW w:w="49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в соответствии с социальными сертификатами</w:t>
            </w:r>
          </w:p>
        </w:tc>
      </w:tr>
      <w:tr w:rsidR="0054646F" w:rsidRPr="00CE42F3" w:rsidTr="00DA7030">
        <w:trPr>
          <w:trHeight w:val="288"/>
        </w:trPr>
        <w:tc>
          <w:tcPr>
            <w:tcW w:w="511" w:type="pct"/>
            <w:tcBorders>
              <w:top w:val="nil"/>
              <w:left w:val="single" w:sz="4" w:space="0" w:color="auto"/>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w:t>
            </w:r>
          </w:p>
        </w:tc>
        <w:tc>
          <w:tcPr>
            <w:tcW w:w="520"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2</w:t>
            </w:r>
          </w:p>
        </w:tc>
        <w:tc>
          <w:tcPr>
            <w:tcW w:w="511"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3</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4</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5</w:t>
            </w:r>
          </w:p>
        </w:tc>
        <w:tc>
          <w:tcPr>
            <w:tcW w:w="24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6</w:t>
            </w:r>
          </w:p>
        </w:tc>
        <w:tc>
          <w:tcPr>
            <w:tcW w:w="221"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7</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8</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9</w:t>
            </w:r>
          </w:p>
        </w:tc>
        <w:tc>
          <w:tcPr>
            <w:tcW w:w="43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10</w:t>
            </w:r>
          </w:p>
        </w:tc>
        <w:tc>
          <w:tcPr>
            <w:tcW w:w="49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11</w:t>
            </w:r>
          </w:p>
        </w:tc>
      </w:tr>
      <w:tr w:rsidR="0054646F" w:rsidRPr="00CE42F3" w:rsidTr="00DA7030">
        <w:trPr>
          <w:trHeight w:val="420"/>
        </w:trPr>
        <w:tc>
          <w:tcPr>
            <w:tcW w:w="511" w:type="pct"/>
            <w:vMerge w:val="restart"/>
            <w:tcBorders>
              <w:top w:val="nil"/>
              <w:left w:val="single" w:sz="4" w:space="0" w:color="auto"/>
              <w:bottom w:val="single" w:sz="4" w:space="0" w:color="000000"/>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20" w:type="pct"/>
            <w:vMerge w:val="restart"/>
            <w:tcBorders>
              <w:top w:val="nil"/>
              <w:left w:val="single" w:sz="4" w:space="0" w:color="auto"/>
              <w:bottom w:val="single" w:sz="4" w:space="0" w:color="000000"/>
              <w:right w:val="single" w:sz="4" w:space="0" w:color="auto"/>
            </w:tcBorders>
            <w:shd w:val="clear" w:color="auto" w:fill="auto"/>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11" w:type="pct"/>
            <w:vMerge w:val="restart"/>
            <w:tcBorders>
              <w:top w:val="nil"/>
              <w:left w:val="single" w:sz="4" w:space="0" w:color="auto"/>
              <w:bottom w:val="single" w:sz="4" w:space="0" w:color="000000"/>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4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21"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3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9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511" w:type="pct"/>
            <w:vMerge/>
            <w:tcBorders>
              <w:top w:val="nil"/>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20" w:type="pct"/>
            <w:vMerge/>
            <w:tcBorders>
              <w:top w:val="nil"/>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11" w:type="pct"/>
            <w:vMerge/>
            <w:tcBorders>
              <w:top w:val="nil"/>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4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21"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3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9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511" w:type="pct"/>
            <w:vMerge/>
            <w:tcBorders>
              <w:top w:val="nil"/>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20" w:type="pct"/>
            <w:vMerge/>
            <w:tcBorders>
              <w:top w:val="nil"/>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11" w:type="pct"/>
            <w:vMerge/>
            <w:tcBorders>
              <w:top w:val="nil"/>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4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21"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3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9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511" w:type="pct"/>
            <w:vMerge/>
            <w:tcBorders>
              <w:top w:val="nil"/>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20" w:type="pct"/>
            <w:vMerge/>
            <w:tcBorders>
              <w:top w:val="nil"/>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11" w:type="pct"/>
            <w:vMerge w:val="restart"/>
            <w:tcBorders>
              <w:top w:val="nil"/>
              <w:left w:val="single" w:sz="4" w:space="0" w:color="auto"/>
              <w:bottom w:val="single" w:sz="4" w:space="0" w:color="000000"/>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4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21"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3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9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511" w:type="pct"/>
            <w:vMerge/>
            <w:tcBorders>
              <w:top w:val="nil"/>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20" w:type="pct"/>
            <w:vMerge/>
            <w:tcBorders>
              <w:top w:val="nil"/>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11" w:type="pct"/>
            <w:vMerge/>
            <w:tcBorders>
              <w:top w:val="nil"/>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4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21"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3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9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511" w:type="pct"/>
            <w:vMerge/>
            <w:tcBorders>
              <w:top w:val="nil"/>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20" w:type="pct"/>
            <w:vMerge/>
            <w:tcBorders>
              <w:top w:val="nil"/>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11" w:type="pct"/>
            <w:vMerge/>
            <w:tcBorders>
              <w:top w:val="nil"/>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4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21"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3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9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511" w:type="pct"/>
            <w:tcBorders>
              <w:top w:val="nil"/>
              <w:left w:val="single" w:sz="4" w:space="0" w:color="auto"/>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20"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11"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49"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21"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39"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95"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511" w:type="pct"/>
            <w:tcBorders>
              <w:top w:val="nil"/>
              <w:left w:val="single" w:sz="4" w:space="0" w:color="auto"/>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20"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11"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49"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21"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39"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95"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bl>
    <w:p w:rsidR="00E443E1" w:rsidRPr="00CE42F3" w:rsidRDefault="00E443E1" w:rsidP="00B34410">
      <w:pPr>
        <w:spacing w:after="0" w:line="240" w:lineRule="auto"/>
        <w:rPr>
          <w:rFonts w:ascii="Times New Roman" w:hAnsi="Times New Roman"/>
          <w:sz w:val="18"/>
          <w:szCs w:val="18"/>
        </w:rPr>
      </w:pPr>
    </w:p>
    <w:tbl>
      <w:tblPr>
        <w:tblW w:w="5000" w:type="pct"/>
        <w:tblLook w:val="04A0" w:firstRow="1" w:lastRow="0" w:firstColumn="1" w:lastColumn="0" w:noHBand="0" w:noVBand="1"/>
      </w:tblPr>
      <w:tblGrid>
        <w:gridCol w:w="1547"/>
        <w:gridCol w:w="1574"/>
        <w:gridCol w:w="1547"/>
        <w:gridCol w:w="1408"/>
        <w:gridCol w:w="1408"/>
        <w:gridCol w:w="754"/>
        <w:gridCol w:w="669"/>
        <w:gridCol w:w="1704"/>
        <w:gridCol w:w="1704"/>
        <w:gridCol w:w="1329"/>
        <w:gridCol w:w="1492"/>
      </w:tblGrid>
      <w:tr w:rsidR="0054646F" w:rsidRPr="00CE42F3" w:rsidTr="00DA7030">
        <w:trPr>
          <w:trHeight w:val="645"/>
        </w:trPr>
        <w:tc>
          <w:tcPr>
            <w:tcW w:w="5000" w:type="pct"/>
            <w:gridSpan w:val="11"/>
            <w:tcBorders>
              <w:top w:val="nil"/>
              <w:left w:val="nil"/>
              <w:bottom w:val="nil"/>
              <w:right w:val="nil"/>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bCs/>
                <w:sz w:val="18"/>
                <w:szCs w:val="18"/>
                <w:lang w:eastAsia="ru-RU"/>
              </w:rPr>
            </w:pPr>
          </w:p>
          <w:p w:rsidR="00E443E1" w:rsidRPr="00CE42F3" w:rsidRDefault="00E443E1" w:rsidP="00B34410">
            <w:pPr>
              <w:spacing w:after="0" w:line="240" w:lineRule="auto"/>
              <w:rPr>
                <w:rFonts w:ascii="Times New Roman" w:eastAsia="Times New Roman" w:hAnsi="Times New Roman"/>
                <w:bCs/>
                <w:sz w:val="18"/>
                <w:szCs w:val="18"/>
                <w:lang w:eastAsia="ru-RU"/>
              </w:rPr>
            </w:pPr>
          </w:p>
          <w:p w:rsidR="00E443E1" w:rsidRPr="00CE42F3" w:rsidRDefault="00E443E1" w:rsidP="00B34410">
            <w:pPr>
              <w:spacing w:after="0" w:line="240" w:lineRule="auto"/>
              <w:rPr>
                <w:rFonts w:ascii="Times New Roman" w:eastAsia="Times New Roman" w:hAnsi="Times New Roman"/>
                <w:bCs/>
                <w:sz w:val="18"/>
                <w:szCs w:val="18"/>
                <w:lang w:eastAsia="ru-RU"/>
              </w:rPr>
            </w:pPr>
            <w:r w:rsidRPr="00CE42F3">
              <w:rPr>
                <w:rFonts w:ascii="Times New Roman" w:eastAsia="Times New Roman" w:hAnsi="Times New Roman"/>
                <w:bCs/>
                <w:sz w:val="18"/>
                <w:szCs w:val="18"/>
                <w:lang w:eastAsia="ru-RU"/>
              </w:rPr>
              <w:t>3. Общие сведения о муниципальном социальном заказе на 20__ год (на 2-ой год планового периода)</w:t>
            </w:r>
          </w:p>
        </w:tc>
      </w:tr>
      <w:tr w:rsidR="0054646F" w:rsidRPr="00CE42F3" w:rsidTr="00DA7030">
        <w:trPr>
          <w:trHeight w:val="1500"/>
        </w:trPr>
        <w:tc>
          <w:tcPr>
            <w:tcW w:w="51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lastRenderedPageBreak/>
              <w:t>Наименование муниципальной услуги (укрупненной муниципальной услуги)</w:t>
            </w:r>
          </w:p>
        </w:tc>
        <w:tc>
          <w:tcPr>
            <w:tcW w:w="52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Год определения исполнителей муниципальных услуг (укрупненной муниципальной услуги)</w:t>
            </w:r>
          </w:p>
        </w:tc>
        <w:tc>
          <w:tcPr>
            <w:tcW w:w="51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Место оказания муниципальной услуги (укрупненной муниципальной услуги)</w:t>
            </w:r>
          </w:p>
        </w:tc>
        <w:tc>
          <w:tcPr>
            <w:tcW w:w="1179" w:type="pct"/>
            <w:gridSpan w:val="3"/>
            <w:tcBorders>
              <w:top w:val="single" w:sz="4" w:space="0" w:color="auto"/>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Показатель, характеризующий объем оказания муниципальной услуги (укрупненной муниципальной услуги)</w:t>
            </w:r>
          </w:p>
        </w:tc>
        <w:tc>
          <w:tcPr>
            <w:tcW w:w="2279" w:type="pct"/>
            <w:gridSpan w:val="5"/>
            <w:tcBorders>
              <w:top w:val="single" w:sz="4" w:space="0" w:color="auto"/>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Значение показателя, характеризующего объем оказания муниципальной услуги (укрупненной муниципальной услуги) по способам определения исполнителей муниципальной услуги (укрупненной муниципальной услуги)</w:t>
            </w:r>
          </w:p>
        </w:tc>
      </w:tr>
      <w:tr w:rsidR="0054646F" w:rsidRPr="00CE42F3" w:rsidTr="00DA7030">
        <w:trPr>
          <w:trHeight w:val="570"/>
        </w:trPr>
        <w:tc>
          <w:tcPr>
            <w:tcW w:w="511" w:type="pct"/>
            <w:vMerge/>
            <w:tcBorders>
              <w:top w:val="single" w:sz="4" w:space="0" w:color="auto"/>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20" w:type="pct"/>
            <w:vMerge/>
            <w:tcBorders>
              <w:top w:val="single" w:sz="4" w:space="0" w:color="auto"/>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11" w:type="pct"/>
            <w:vMerge/>
            <w:tcBorders>
              <w:top w:val="single" w:sz="4" w:space="0" w:color="auto"/>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5" w:type="pct"/>
            <w:vMerge w:val="restart"/>
            <w:tcBorders>
              <w:top w:val="nil"/>
              <w:left w:val="single" w:sz="4" w:space="0" w:color="auto"/>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наименование показателя</w:t>
            </w:r>
          </w:p>
        </w:tc>
        <w:tc>
          <w:tcPr>
            <w:tcW w:w="714" w:type="pct"/>
            <w:gridSpan w:val="2"/>
            <w:tcBorders>
              <w:top w:val="single" w:sz="4" w:space="0" w:color="auto"/>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единица измерения</w:t>
            </w:r>
          </w:p>
        </w:tc>
        <w:tc>
          <w:tcPr>
            <w:tcW w:w="221" w:type="pct"/>
            <w:vMerge w:val="restart"/>
            <w:tcBorders>
              <w:top w:val="nil"/>
              <w:left w:val="single" w:sz="4" w:space="0" w:color="auto"/>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всего</w:t>
            </w:r>
          </w:p>
        </w:tc>
        <w:tc>
          <w:tcPr>
            <w:tcW w:w="2059" w:type="pct"/>
            <w:gridSpan w:val="4"/>
            <w:tcBorders>
              <w:top w:val="single" w:sz="4" w:space="0" w:color="auto"/>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center"/>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из них</w:t>
            </w:r>
          </w:p>
        </w:tc>
      </w:tr>
      <w:tr w:rsidR="0054646F" w:rsidRPr="00CE42F3" w:rsidTr="00DA7030">
        <w:trPr>
          <w:trHeight w:val="3075"/>
        </w:trPr>
        <w:tc>
          <w:tcPr>
            <w:tcW w:w="511" w:type="pct"/>
            <w:vMerge/>
            <w:tcBorders>
              <w:top w:val="single" w:sz="4" w:space="0" w:color="auto"/>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20" w:type="pct"/>
            <w:vMerge/>
            <w:tcBorders>
              <w:top w:val="single" w:sz="4" w:space="0" w:color="auto"/>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11" w:type="pct"/>
            <w:vMerge/>
            <w:tcBorders>
              <w:top w:val="single" w:sz="4" w:space="0" w:color="auto"/>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5" w:type="pct"/>
            <w:vMerge/>
            <w:tcBorders>
              <w:top w:val="nil"/>
              <w:left w:val="single" w:sz="4" w:space="0" w:color="auto"/>
              <w:bottom w:val="single" w:sz="4" w:space="0" w:color="auto"/>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наименование</w:t>
            </w:r>
          </w:p>
        </w:tc>
        <w:tc>
          <w:tcPr>
            <w:tcW w:w="24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код по ОКЕИ</w:t>
            </w:r>
          </w:p>
        </w:tc>
        <w:tc>
          <w:tcPr>
            <w:tcW w:w="221" w:type="pct"/>
            <w:vMerge/>
            <w:tcBorders>
              <w:top w:val="nil"/>
              <w:left w:val="single" w:sz="4" w:space="0" w:color="auto"/>
              <w:bottom w:val="single" w:sz="4" w:space="0" w:color="auto"/>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оказываемого муниципальными казенными учреждениями на основании муниципального задания</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оказываемого муниципальными бюджетными и автономными учреждениями на основании муниципального задания</w:t>
            </w:r>
          </w:p>
        </w:tc>
        <w:tc>
          <w:tcPr>
            <w:tcW w:w="43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в соответствии с конкурсом</w:t>
            </w:r>
          </w:p>
        </w:tc>
        <w:tc>
          <w:tcPr>
            <w:tcW w:w="49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в соответствии с социальными сертификатами</w:t>
            </w:r>
          </w:p>
        </w:tc>
      </w:tr>
      <w:tr w:rsidR="0054646F" w:rsidRPr="00CE42F3" w:rsidTr="00DA7030">
        <w:trPr>
          <w:trHeight w:val="288"/>
        </w:trPr>
        <w:tc>
          <w:tcPr>
            <w:tcW w:w="511" w:type="pct"/>
            <w:tcBorders>
              <w:top w:val="nil"/>
              <w:left w:val="single" w:sz="4" w:space="0" w:color="auto"/>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w:t>
            </w:r>
          </w:p>
        </w:tc>
        <w:tc>
          <w:tcPr>
            <w:tcW w:w="520"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2</w:t>
            </w:r>
          </w:p>
        </w:tc>
        <w:tc>
          <w:tcPr>
            <w:tcW w:w="511"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3</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4</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5</w:t>
            </w:r>
          </w:p>
        </w:tc>
        <w:tc>
          <w:tcPr>
            <w:tcW w:w="24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6</w:t>
            </w:r>
          </w:p>
        </w:tc>
        <w:tc>
          <w:tcPr>
            <w:tcW w:w="221"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7</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8</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9</w:t>
            </w:r>
          </w:p>
        </w:tc>
        <w:tc>
          <w:tcPr>
            <w:tcW w:w="43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10</w:t>
            </w:r>
          </w:p>
        </w:tc>
        <w:tc>
          <w:tcPr>
            <w:tcW w:w="49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11</w:t>
            </w:r>
          </w:p>
        </w:tc>
      </w:tr>
      <w:tr w:rsidR="0054646F" w:rsidRPr="00CE42F3" w:rsidTr="00DA7030">
        <w:trPr>
          <w:trHeight w:val="408"/>
        </w:trPr>
        <w:tc>
          <w:tcPr>
            <w:tcW w:w="51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20"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1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single" w:sz="4" w:space="0" w:color="auto"/>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4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21"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3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9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511" w:type="pct"/>
            <w:vMerge/>
            <w:tcBorders>
              <w:top w:val="single" w:sz="4" w:space="0" w:color="auto"/>
              <w:left w:val="single" w:sz="4" w:space="0" w:color="auto"/>
              <w:bottom w:val="single" w:sz="4" w:space="0" w:color="auto"/>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20" w:type="pct"/>
            <w:vMerge/>
            <w:tcBorders>
              <w:top w:val="single" w:sz="4" w:space="0" w:color="auto"/>
              <w:left w:val="single" w:sz="4" w:space="0" w:color="auto"/>
              <w:bottom w:val="single" w:sz="4" w:space="0" w:color="auto"/>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5" w:type="pct"/>
            <w:tcBorders>
              <w:top w:val="nil"/>
              <w:left w:val="single" w:sz="4" w:space="0" w:color="auto"/>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4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21"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3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9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511" w:type="pct"/>
            <w:vMerge/>
            <w:tcBorders>
              <w:top w:val="single" w:sz="4" w:space="0" w:color="auto"/>
              <w:left w:val="single" w:sz="4" w:space="0" w:color="auto"/>
              <w:bottom w:val="single" w:sz="4" w:space="0" w:color="auto"/>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20" w:type="pct"/>
            <w:vMerge/>
            <w:tcBorders>
              <w:top w:val="single" w:sz="4" w:space="0" w:color="auto"/>
              <w:left w:val="single" w:sz="4" w:space="0" w:color="auto"/>
              <w:bottom w:val="single" w:sz="4" w:space="0" w:color="auto"/>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5" w:type="pct"/>
            <w:tcBorders>
              <w:top w:val="nil"/>
              <w:left w:val="single" w:sz="4" w:space="0" w:color="auto"/>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4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21"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3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9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511" w:type="pct"/>
            <w:vMerge/>
            <w:tcBorders>
              <w:top w:val="single" w:sz="4" w:space="0" w:color="auto"/>
              <w:left w:val="single" w:sz="4" w:space="0" w:color="auto"/>
              <w:bottom w:val="single" w:sz="4" w:space="0" w:color="auto"/>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20" w:type="pct"/>
            <w:vMerge/>
            <w:tcBorders>
              <w:top w:val="single" w:sz="4" w:space="0" w:color="auto"/>
              <w:left w:val="single" w:sz="4" w:space="0" w:color="auto"/>
              <w:bottom w:val="single" w:sz="4" w:space="0" w:color="auto"/>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1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single" w:sz="4" w:space="0" w:color="auto"/>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4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21"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3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9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511" w:type="pct"/>
            <w:vMerge/>
            <w:tcBorders>
              <w:top w:val="single" w:sz="4" w:space="0" w:color="auto"/>
              <w:left w:val="single" w:sz="4" w:space="0" w:color="auto"/>
              <w:bottom w:val="single" w:sz="4" w:space="0" w:color="auto"/>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20" w:type="pct"/>
            <w:vMerge/>
            <w:tcBorders>
              <w:top w:val="single" w:sz="4" w:space="0" w:color="auto"/>
              <w:left w:val="single" w:sz="4" w:space="0" w:color="auto"/>
              <w:bottom w:val="single" w:sz="4" w:space="0" w:color="auto"/>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5" w:type="pct"/>
            <w:tcBorders>
              <w:top w:val="nil"/>
              <w:left w:val="single" w:sz="4" w:space="0" w:color="auto"/>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4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21"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3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9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511" w:type="pct"/>
            <w:vMerge/>
            <w:tcBorders>
              <w:top w:val="single" w:sz="4" w:space="0" w:color="auto"/>
              <w:left w:val="single" w:sz="4" w:space="0" w:color="auto"/>
              <w:bottom w:val="single" w:sz="4" w:space="0" w:color="auto"/>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20" w:type="pct"/>
            <w:vMerge/>
            <w:tcBorders>
              <w:top w:val="single" w:sz="4" w:space="0" w:color="auto"/>
              <w:left w:val="single" w:sz="4" w:space="0" w:color="auto"/>
              <w:bottom w:val="single" w:sz="4" w:space="0" w:color="auto"/>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5" w:type="pct"/>
            <w:tcBorders>
              <w:top w:val="nil"/>
              <w:left w:val="single" w:sz="4" w:space="0" w:color="auto"/>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4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21"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3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9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5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20" w:type="pct"/>
            <w:tcBorders>
              <w:top w:val="single" w:sz="4" w:space="0" w:color="auto"/>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11" w:type="pct"/>
            <w:tcBorders>
              <w:top w:val="single" w:sz="4" w:space="0" w:color="auto"/>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49"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21"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39"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95"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511" w:type="pct"/>
            <w:tcBorders>
              <w:top w:val="nil"/>
              <w:left w:val="single" w:sz="4" w:space="0" w:color="auto"/>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20"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11"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49"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21"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39"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95"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511" w:type="pct"/>
            <w:tcBorders>
              <w:top w:val="nil"/>
              <w:left w:val="single" w:sz="4" w:space="0" w:color="auto"/>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20"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11"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49"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21"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39"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95"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511" w:type="pct"/>
            <w:tcBorders>
              <w:top w:val="nil"/>
              <w:left w:val="single" w:sz="4" w:space="0" w:color="auto"/>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20"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11"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49"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21"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39"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95"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645"/>
        </w:trPr>
        <w:tc>
          <w:tcPr>
            <w:tcW w:w="5000" w:type="pct"/>
            <w:gridSpan w:val="11"/>
            <w:tcBorders>
              <w:top w:val="nil"/>
              <w:left w:val="nil"/>
              <w:bottom w:val="nil"/>
              <w:right w:val="nil"/>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bCs/>
                <w:sz w:val="18"/>
                <w:szCs w:val="18"/>
                <w:lang w:eastAsia="ru-RU"/>
              </w:rPr>
            </w:pPr>
          </w:p>
          <w:p w:rsidR="00E443E1" w:rsidRPr="00CE42F3" w:rsidRDefault="00E443E1" w:rsidP="00B34410">
            <w:pPr>
              <w:spacing w:after="0" w:line="240" w:lineRule="auto"/>
              <w:rPr>
                <w:rFonts w:ascii="Times New Roman" w:eastAsia="Times New Roman" w:hAnsi="Times New Roman"/>
                <w:bCs/>
                <w:sz w:val="18"/>
                <w:szCs w:val="18"/>
                <w:lang w:eastAsia="ru-RU"/>
              </w:rPr>
            </w:pPr>
          </w:p>
          <w:p w:rsidR="00E443E1" w:rsidRPr="00CE42F3" w:rsidRDefault="00E443E1" w:rsidP="00B34410">
            <w:pPr>
              <w:spacing w:after="0" w:line="240" w:lineRule="auto"/>
              <w:rPr>
                <w:rFonts w:ascii="Times New Roman" w:eastAsia="Times New Roman" w:hAnsi="Times New Roman"/>
                <w:bCs/>
                <w:sz w:val="18"/>
                <w:szCs w:val="18"/>
                <w:lang w:eastAsia="ru-RU"/>
              </w:rPr>
            </w:pPr>
          </w:p>
          <w:p w:rsidR="00E443E1" w:rsidRPr="00CE42F3" w:rsidRDefault="00E443E1" w:rsidP="00B34410">
            <w:pPr>
              <w:spacing w:after="0" w:line="240" w:lineRule="auto"/>
              <w:rPr>
                <w:rFonts w:ascii="Times New Roman" w:eastAsia="Times New Roman" w:hAnsi="Times New Roman"/>
                <w:bCs/>
                <w:sz w:val="18"/>
                <w:szCs w:val="18"/>
                <w:lang w:eastAsia="ru-RU"/>
              </w:rPr>
            </w:pPr>
          </w:p>
          <w:p w:rsidR="00E443E1" w:rsidRPr="00CE42F3" w:rsidRDefault="00E443E1" w:rsidP="00B34410">
            <w:pPr>
              <w:spacing w:after="0" w:line="240" w:lineRule="auto"/>
              <w:rPr>
                <w:rFonts w:ascii="Times New Roman" w:eastAsia="Times New Roman" w:hAnsi="Times New Roman"/>
                <w:bCs/>
                <w:sz w:val="18"/>
                <w:szCs w:val="18"/>
                <w:lang w:eastAsia="ru-RU"/>
              </w:rPr>
            </w:pPr>
            <w:r w:rsidRPr="00CE42F3">
              <w:rPr>
                <w:rFonts w:ascii="Times New Roman" w:eastAsia="Times New Roman" w:hAnsi="Times New Roman"/>
                <w:bCs/>
                <w:sz w:val="18"/>
                <w:szCs w:val="18"/>
                <w:lang w:eastAsia="ru-RU"/>
              </w:rPr>
              <w:lastRenderedPageBreak/>
              <w:t>4. Общие сведения о муниципальном социальном заказе на 20__ - 20__ годы (на срок оказания муниципальных услуг за пределами планового периода)</w:t>
            </w:r>
          </w:p>
        </w:tc>
      </w:tr>
      <w:tr w:rsidR="0054646F" w:rsidRPr="00CE42F3" w:rsidTr="00DA7030">
        <w:trPr>
          <w:trHeight w:val="1500"/>
        </w:trPr>
        <w:tc>
          <w:tcPr>
            <w:tcW w:w="51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lastRenderedPageBreak/>
              <w:t>Наименование муниципальной услуги (укрупненной муниципальной услуги)</w:t>
            </w:r>
          </w:p>
        </w:tc>
        <w:tc>
          <w:tcPr>
            <w:tcW w:w="52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Год определения исполнителей муниципальных услуг (укрупненной муниципальной услуги)</w:t>
            </w:r>
          </w:p>
        </w:tc>
        <w:tc>
          <w:tcPr>
            <w:tcW w:w="51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Место оказания муниципальной услуги (укрупненной муниципальной услуги)</w:t>
            </w:r>
          </w:p>
        </w:tc>
        <w:tc>
          <w:tcPr>
            <w:tcW w:w="1179" w:type="pct"/>
            <w:gridSpan w:val="3"/>
            <w:tcBorders>
              <w:top w:val="single" w:sz="4" w:space="0" w:color="auto"/>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Показатель, характеризующий объем оказания муниципальной услуги (укрупненной муниципальной услуги)</w:t>
            </w:r>
          </w:p>
        </w:tc>
        <w:tc>
          <w:tcPr>
            <w:tcW w:w="2279" w:type="pct"/>
            <w:gridSpan w:val="5"/>
            <w:tcBorders>
              <w:top w:val="single" w:sz="4" w:space="0" w:color="auto"/>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Значение показателя, характеризующего объем оказания муниципальной услуги (укрупненной муниципальной услуги) по способам определения исполнителей муниципальной услуги (укрупненной муниципальной услуги)</w:t>
            </w:r>
          </w:p>
        </w:tc>
      </w:tr>
      <w:tr w:rsidR="0054646F" w:rsidRPr="00CE42F3" w:rsidTr="00DA7030">
        <w:trPr>
          <w:trHeight w:val="570"/>
        </w:trPr>
        <w:tc>
          <w:tcPr>
            <w:tcW w:w="511" w:type="pct"/>
            <w:vMerge/>
            <w:tcBorders>
              <w:top w:val="single" w:sz="4" w:space="0" w:color="auto"/>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20" w:type="pct"/>
            <w:vMerge/>
            <w:tcBorders>
              <w:top w:val="single" w:sz="4" w:space="0" w:color="auto"/>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11" w:type="pct"/>
            <w:vMerge/>
            <w:tcBorders>
              <w:top w:val="single" w:sz="4" w:space="0" w:color="auto"/>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5" w:type="pct"/>
            <w:vMerge w:val="restart"/>
            <w:tcBorders>
              <w:top w:val="nil"/>
              <w:left w:val="single" w:sz="4" w:space="0" w:color="auto"/>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наименование показателя</w:t>
            </w:r>
          </w:p>
        </w:tc>
        <w:tc>
          <w:tcPr>
            <w:tcW w:w="714" w:type="pct"/>
            <w:gridSpan w:val="2"/>
            <w:tcBorders>
              <w:top w:val="single" w:sz="4" w:space="0" w:color="auto"/>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единица измерения</w:t>
            </w:r>
          </w:p>
        </w:tc>
        <w:tc>
          <w:tcPr>
            <w:tcW w:w="221" w:type="pct"/>
            <w:vMerge w:val="restart"/>
            <w:tcBorders>
              <w:top w:val="nil"/>
              <w:left w:val="single" w:sz="4" w:space="0" w:color="auto"/>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всего</w:t>
            </w:r>
          </w:p>
        </w:tc>
        <w:tc>
          <w:tcPr>
            <w:tcW w:w="2059" w:type="pct"/>
            <w:gridSpan w:val="4"/>
            <w:tcBorders>
              <w:top w:val="single" w:sz="4" w:space="0" w:color="auto"/>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center"/>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из них</w:t>
            </w:r>
          </w:p>
        </w:tc>
      </w:tr>
      <w:tr w:rsidR="0054646F" w:rsidRPr="00CE42F3" w:rsidTr="00DA7030">
        <w:trPr>
          <w:trHeight w:val="3075"/>
        </w:trPr>
        <w:tc>
          <w:tcPr>
            <w:tcW w:w="511" w:type="pct"/>
            <w:vMerge/>
            <w:tcBorders>
              <w:top w:val="single" w:sz="4" w:space="0" w:color="auto"/>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20" w:type="pct"/>
            <w:vMerge/>
            <w:tcBorders>
              <w:top w:val="single" w:sz="4" w:space="0" w:color="auto"/>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11" w:type="pct"/>
            <w:vMerge/>
            <w:tcBorders>
              <w:top w:val="single" w:sz="4" w:space="0" w:color="auto"/>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5" w:type="pct"/>
            <w:vMerge/>
            <w:tcBorders>
              <w:top w:val="nil"/>
              <w:left w:val="single" w:sz="4" w:space="0" w:color="auto"/>
              <w:bottom w:val="single" w:sz="4" w:space="0" w:color="auto"/>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наименование</w:t>
            </w:r>
          </w:p>
        </w:tc>
        <w:tc>
          <w:tcPr>
            <w:tcW w:w="24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код по ОКЕИ</w:t>
            </w:r>
          </w:p>
        </w:tc>
        <w:tc>
          <w:tcPr>
            <w:tcW w:w="221" w:type="pct"/>
            <w:vMerge/>
            <w:tcBorders>
              <w:top w:val="nil"/>
              <w:left w:val="single" w:sz="4" w:space="0" w:color="auto"/>
              <w:bottom w:val="single" w:sz="4" w:space="0" w:color="auto"/>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оказываемого муниципальными казенными учреждениями на основании муниципального задания</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оказываемого муниципальными бюджетными и автономными учреждениями на основании муниципального задания</w:t>
            </w:r>
          </w:p>
        </w:tc>
        <w:tc>
          <w:tcPr>
            <w:tcW w:w="43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в соответствии с конкурсом</w:t>
            </w:r>
          </w:p>
        </w:tc>
        <w:tc>
          <w:tcPr>
            <w:tcW w:w="49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в соответствии с социальными сертификатами</w:t>
            </w:r>
          </w:p>
        </w:tc>
      </w:tr>
      <w:tr w:rsidR="0054646F" w:rsidRPr="00CE42F3" w:rsidTr="00DA7030">
        <w:trPr>
          <w:trHeight w:val="288"/>
        </w:trPr>
        <w:tc>
          <w:tcPr>
            <w:tcW w:w="511" w:type="pct"/>
            <w:tcBorders>
              <w:top w:val="nil"/>
              <w:left w:val="single" w:sz="4" w:space="0" w:color="auto"/>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w:t>
            </w:r>
          </w:p>
        </w:tc>
        <w:tc>
          <w:tcPr>
            <w:tcW w:w="520"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2</w:t>
            </w:r>
          </w:p>
        </w:tc>
        <w:tc>
          <w:tcPr>
            <w:tcW w:w="511"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3</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4</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5</w:t>
            </w:r>
          </w:p>
        </w:tc>
        <w:tc>
          <w:tcPr>
            <w:tcW w:w="24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6</w:t>
            </w:r>
          </w:p>
        </w:tc>
        <w:tc>
          <w:tcPr>
            <w:tcW w:w="221"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7</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8</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9</w:t>
            </w:r>
          </w:p>
        </w:tc>
        <w:tc>
          <w:tcPr>
            <w:tcW w:w="43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10</w:t>
            </w:r>
          </w:p>
        </w:tc>
        <w:tc>
          <w:tcPr>
            <w:tcW w:w="49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11</w:t>
            </w:r>
          </w:p>
        </w:tc>
      </w:tr>
      <w:tr w:rsidR="0054646F" w:rsidRPr="00CE42F3" w:rsidTr="00DA7030">
        <w:trPr>
          <w:trHeight w:val="408"/>
        </w:trPr>
        <w:tc>
          <w:tcPr>
            <w:tcW w:w="511" w:type="pct"/>
            <w:vMerge w:val="restart"/>
            <w:tcBorders>
              <w:top w:val="nil"/>
              <w:left w:val="single" w:sz="4" w:space="0" w:color="auto"/>
              <w:bottom w:val="single" w:sz="4" w:space="0" w:color="000000"/>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20" w:type="pct"/>
            <w:vMerge w:val="restart"/>
            <w:tcBorders>
              <w:top w:val="nil"/>
              <w:left w:val="single" w:sz="4" w:space="0" w:color="auto"/>
              <w:bottom w:val="single" w:sz="4" w:space="0" w:color="000000"/>
              <w:right w:val="single" w:sz="4" w:space="0" w:color="auto"/>
            </w:tcBorders>
            <w:shd w:val="clear" w:color="auto" w:fill="auto"/>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11" w:type="pct"/>
            <w:vMerge w:val="restart"/>
            <w:tcBorders>
              <w:top w:val="nil"/>
              <w:left w:val="single" w:sz="4" w:space="0" w:color="auto"/>
              <w:bottom w:val="single" w:sz="4" w:space="0" w:color="000000"/>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4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21"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3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9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511" w:type="pct"/>
            <w:vMerge/>
            <w:tcBorders>
              <w:top w:val="nil"/>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20" w:type="pct"/>
            <w:vMerge/>
            <w:tcBorders>
              <w:top w:val="nil"/>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11" w:type="pct"/>
            <w:vMerge/>
            <w:tcBorders>
              <w:top w:val="nil"/>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4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21"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3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9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511" w:type="pct"/>
            <w:vMerge/>
            <w:tcBorders>
              <w:top w:val="nil"/>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20" w:type="pct"/>
            <w:vMerge/>
            <w:tcBorders>
              <w:top w:val="nil"/>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11" w:type="pct"/>
            <w:vMerge/>
            <w:tcBorders>
              <w:top w:val="nil"/>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4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21"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3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9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511" w:type="pct"/>
            <w:vMerge/>
            <w:tcBorders>
              <w:top w:val="nil"/>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20" w:type="pct"/>
            <w:vMerge/>
            <w:tcBorders>
              <w:top w:val="nil"/>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11" w:type="pct"/>
            <w:vMerge w:val="restart"/>
            <w:tcBorders>
              <w:top w:val="nil"/>
              <w:left w:val="single" w:sz="4" w:space="0" w:color="auto"/>
              <w:bottom w:val="single" w:sz="4" w:space="0" w:color="000000"/>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4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21"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3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9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511" w:type="pct"/>
            <w:vMerge/>
            <w:tcBorders>
              <w:top w:val="nil"/>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20" w:type="pct"/>
            <w:vMerge/>
            <w:tcBorders>
              <w:top w:val="nil"/>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11" w:type="pct"/>
            <w:vMerge/>
            <w:tcBorders>
              <w:top w:val="nil"/>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4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21"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3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9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511" w:type="pct"/>
            <w:vMerge/>
            <w:tcBorders>
              <w:top w:val="nil"/>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20" w:type="pct"/>
            <w:vMerge/>
            <w:tcBorders>
              <w:top w:val="nil"/>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511" w:type="pct"/>
            <w:vMerge/>
            <w:tcBorders>
              <w:top w:val="nil"/>
              <w:left w:val="single" w:sz="4" w:space="0" w:color="auto"/>
              <w:bottom w:val="single" w:sz="4" w:space="0" w:color="000000"/>
              <w:right w:val="single" w:sz="4" w:space="0" w:color="auto"/>
            </w:tcBorders>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4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21"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39"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95" w:type="pct"/>
            <w:tcBorders>
              <w:top w:val="nil"/>
              <w:left w:val="nil"/>
              <w:bottom w:val="single" w:sz="4" w:space="0" w:color="auto"/>
              <w:right w:val="single" w:sz="4" w:space="0" w:color="auto"/>
            </w:tcBorders>
            <w:shd w:val="clear" w:color="auto" w:fill="auto"/>
            <w:vAlign w:val="center"/>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511" w:type="pct"/>
            <w:tcBorders>
              <w:top w:val="nil"/>
              <w:left w:val="single" w:sz="4" w:space="0" w:color="auto"/>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20"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11"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49"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21"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39"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95"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511" w:type="pct"/>
            <w:tcBorders>
              <w:top w:val="nil"/>
              <w:left w:val="single" w:sz="4" w:space="0" w:color="auto"/>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20"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11"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49"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21"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39"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95"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511" w:type="pct"/>
            <w:tcBorders>
              <w:top w:val="nil"/>
              <w:left w:val="single" w:sz="4" w:space="0" w:color="auto"/>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20"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11"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65"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49"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21"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563"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39"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95" w:type="pct"/>
            <w:tcBorders>
              <w:top w:val="nil"/>
              <w:left w:val="nil"/>
              <w:bottom w:val="single" w:sz="4" w:space="0" w:color="auto"/>
              <w:right w:val="single" w:sz="4" w:space="0" w:color="auto"/>
            </w:tcBorders>
            <w:shd w:val="clear" w:color="auto" w:fill="auto"/>
            <w:noWrap/>
            <w:vAlign w:val="bottom"/>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bl>
    <w:p w:rsidR="00E443E1" w:rsidRPr="00CE42F3" w:rsidRDefault="00E443E1" w:rsidP="00B34410">
      <w:pPr>
        <w:spacing w:after="0" w:line="240" w:lineRule="auto"/>
        <w:rPr>
          <w:rFonts w:ascii="Times New Roman" w:hAnsi="Times New Roman"/>
          <w:sz w:val="18"/>
          <w:szCs w:val="18"/>
        </w:rPr>
      </w:pPr>
    </w:p>
    <w:p w:rsidR="00E443E1" w:rsidRPr="00CE42F3" w:rsidRDefault="00E443E1" w:rsidP="00B34410">
      <w:pPr>
        <w:spacing w:after="0" w:line="240" w:lineRule="auto"/>
        <w:rPr>
          <w:rFonts w:ascii="Times New Roman" w:hAnsi="Times New Roman"/>
          <w:sz w:val="18"/>
          <w:szCs w:val="18"/>
        </w:rPr>
      </w:pPr>
    </w:p>
    <w:tbl>
      <w:tblPr>
        <w:tblStyle w:val="af4"/>
        <w:tblW w:w="5000" w:type="pct"/>
        <w:tblLook w:val="04A0" w:firstRow="1" w:lastRow="0" w:firstColumn="1" w:lastColumn="0" w:noHBand="0" w:noVBand="1"/>
      </w:tblPr>
      <w:tblGrid>
        <w:gridCol w:w="943"/>
        <w:gridCol w:w="759"/>
        <w:gridCol w:w="978"/>
        <w:gridCol w:w="944"/>
        <w:gridCol w:w="944"/>
        <w:gridCol w:w="983"/>
        <w:gridCol w:w="944"/>
        <w:gridCol w:w="944"/>
        <w:gridCol w:w="944"/>
        <w:gridCol w:w="825"/>
        <w:gridCol w:w="825"/>
        <w:gridCol w:w="489"/>
        <w:gridCol w:w="978"/>
        <w:gridCol w:w="978"/>
        <w:gridCol w:w="784"/>
        <w:gridCol w:w="871"/>
        <w:gridCol w:w="993"/>
      </w:tblGrid>
      <w:tr w:rsidR="0054646F" w:rsidRPr="00CE42F3" w:rsidTr="00DA7030">
        <w:trPr>
          <w:trHeight w:val="615"/>
        </w:trPr>
        <w:tc>
          <w:tcPr>
            <w:tcW w:w="312" w:type="pct"/>
          </w:tcPr>
          <w:p w:rsidR="00E443E1" w:rsidRPr="00CE42F3" w:rsidRDefault="00E443E1" w:rsidP="00B34410">
            <w:pPr>
              <w:spacing w:after="0" w:line="240" w:lineRule="auto"/>
              <w:rPr>
                <w:rFonts w:ascii="Times New Roman" w:eastAsia="Times New Roman" w:hAnsi="Times New Roman"/>
                <w:bCs/>
                <w:sz w:val="18"/>
                <w:szCs w:val="18"/>
                <w:lang w:eastAsia="ru-RU"/>
              </w:rPr>
            </w:pPr>
          </w:p>
          <w:p w:rsidR="00E443E1" w:rsidRPr="00CE42F3" w:rsidRDefault="00E443E1" w:rsidP="00B34410">
            <w:pPr>
              <w:spacing w:after="0" w:line="240" w:lineRule="auto"/>
              <w:rPr>
                <w:rFonts w:ascii="Times New Roman" w:eastAsia="Times New Roman" w:hAnsi="Times New Roman"/>
                <w:bCs/>
                <w:sz w:val="18"/>
                <w:szCs w:val="18"/>
                <w:lang w:eastAsia="ru-RU"/>
              </w:rPr>
            </w:pPr>
          </w:p>
        </w:tc>
        <w:tc>
          <w:tcPr>
            <w:tcW w:w="4360" w:type="pct"/>
            <w:gridSpan w:val="15"/>
            <w:hideMark/>
          </w:tcPr>
          <w:p w:rsidR="00E443E1" w:rsidRPr="00CE42F3" w:rsidRDefault="00E443E1" w:rsidP="00B34410">
            <w:pPr>
              <w:spacing w:after="0" w:line="240" w:lineRule="auto"/>
              <w:rPr>
                <w:rFonts w:ascii="Times New Roman" w:eastAsia="Times New Roman" w:hAnsi="Times New Roman"/>
                <w:bCs/>
                <w:sz w:val="18"/>
                <w:szCs w:val="18"/>
                <w:lang w:eastAsia="ru-RU"/>
              </w:rPr>
            </w:pPr>
            <w:r w:rsidRPr="00CE42F3">
              <w:rPr>
                <w:rFonts w:ascii="Times New Roman" w:eastAsia="Times New Roman" w:hAnsi="Times New Roman"/>
                <w:bCs/>
                <w:sz w:val="18"/>
                <w:szCs w:val="18"/>
                <w:lang w:eastAsia="ru-RU"/>
              </w:rPr>
              <w:t>II. Сведения об объеме оказания муниципальных услуг (укрупненной муниципальной услуги) в очередном финансовом году и плановом периоде, а также за пределами планового периода</w:t>
            </w:r>
          </w:p>
        </w:tc>
        <w:tc>
          <w:tcPr>
            <w:tcW w:w="328"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390"/>
        </w:trPr>
        <w:tc>
          <w:tcPr>
            <w:tcW w:w="312" w:type="pct"/>
          </w:tcPr>
          <w:p w:rsidR="00E443E1" w:rsidRPr="00CE42F3" w:rsidRDefault="00E443E1" w:rsidP="00B34410">
            <w:pPr>
              <w:spacing w:after="0" w:line="240" w:lineRule="auto"/>
              <w:rPr>
                <w:rFonts w:ascii="Times New Roman" w:eastAsia="Times New Roman" w:hAnsi="Times New Roman"/>
                <w:bCs/>
                <w:sz w:val="18"/>
                <w:szCs w:val="18"/>
                <w:lang w:eastAsia="ru-RU"/>
              </w:rPr>
            </w:pPr>
          </w:p>
        </w:tc>
        <w:tc>
          <w:tcPr>
            <w:tcW w:w="4360" w:type="pct"/>
            <w:gridSpan w:val="15"/>
            <w:hideMark/>
          </w:tcPr>
          <w:p w:rsidR="00E443E1" w:rsidRPr="00CE42F3" w:rsidRDefault="00E443E1" w:rsidP="00B34410">
            <w:pPr>
              <w:spacing w:after="0" w:line="240" w:lineRule="auto"/>
              <w:rPr>
                <w:rFonts w:ascii="Times New Roman" w:eastAsia="Times New Roman" w:hAnsi="Times New Roman"/>
                <w:bCs/>
                <w:sz w:val="18"/>
                <w:szCs w:val="18"/>
                <w:lang w:eastAsia="ru-RU"/>
              </w:rPr>
            </w:pPr>
            <w:r w:rsidRPr="00CE42F3">
              <w:rPr>
                <w:rFonts w:ascii="Times New Roman" w:eastAsia="Times New Roman" w:hAnsi="Times New Roman"/>
                <w:bCs/>
                <w:sz w:val="18"/>
                <w:szCs w:val="18"/>
                <w:lang w:eastAsia="ru-RU"/>
              </w:rPr>
              <w:t>Наименование укрупненной муниципальной услуги "Реализация дополнительных общеразвивающих программ"</w:t>
            </w:r>
          </w:p>
        </w:tc>
        <w:tc>
          <w:tcPr>
            <w:tcW w:w="328"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765"/>
        </w:trPr>
        <w:tc>
          <w:tcPr>
            <w:tcW w:w="312" w:type="pct"/>
          </w:tcPr>
          <w:p w:rsidR="00E443E1" w:rsidRPr="00CE42F3" w:rsidRDefault="00E443E1" w:rsidP="00B34410">
            <w:pPr>
              <w:spacing w:after="0" w:line="240" w:lineRule="auto"/>
              <w:rPr>
                <w:rFonts w:ascii="Times New Roman" w:eastAsia="Times New Roman" w:hAnsi="Times New Roman"/>
                <w:bCs/>
                <w:sz w:val="18"/>
                <w:szCs w:val="18"/>
                <w:lang w:eastAsia="ru-RU"/>
              </w:rPr>
            </w:pPr>
          </w:p>
        </w:tc>
        <w:tc>
          <w:tcPr>
            <w:tcW w:w="4360" w:type="pct"/>
            <w:gridSpan w:val="15"/>
            <w:hideMark/>
          </w:tcPr>
          <w:p w:rsidR="00E443E1" w:rsidRPr="00CE42F3" w:rsidRDefault="00E443E1" w:rsidP="00B34410">
            <w:pPr>
              <w:spacing w:after="0" w:line="240" w:lineRule="auto"/>
              <w:rPr>
                <w:rFonts w:ascii="Times New Roman" w:eastAsia="Times New Roman" w:hAnsi="Times New Roman"/>
                <w:bCs/>
                <w:sz w:val="18"/>
                <w:szCs w:val="18"/>
                <w:lang w:eastAsia="ru-RU"/>
              </w:rPr>
            </w:pPr>
            <w:r w:rsidRPr="00CE42F3">
              <w:rPr>
                <w:rFonts w:ascii="Times New Roman" w:eastAsia="Times New Roman" w:hAnsi="Times New Roman"/>
                <w:bCs/>
                <w:sz w:val="18"/>
                <w:szCs w:val="18"/>
                <w:lang w:eastAsia="ru-RU"/>
              </w:rPr>
              <w:t>1. Сведения об объеме оказания муниципальных услуг (муниципальных услуг, составляющих укрупненную муниципальную услугу), на 20___ год (на очередной финансовый год)</w:t>
            </w:r>
          </w:p>
        </w:tc>
        <w:tc>
          <w:tcPr>
            <w:tcW w:w="328" w:type="pct"/>
            <w:noWrap/>
            <w:hideMark/>
          </w:tcPr>
          <w:p w:rsidR="00E443E1" w:rsidRPr="00CE42F3" w:rsidRDefault="00E443E1" w:rsidP="00B34410">
            <w:pPr>
              <w:spacing w:after="0" w:line="240" w:lineRule="auto"/>
              <w:rPr>
                <w:rFonts w:ascii="Times New Roman" w:eastAsia="Times New Roman" w:hAnsi="Times New Roman"/>
                <w:bCs/>
                <w:sz w:val="18"/>
                <w:szCs w:val="18"/>
                <w:lang w:eastAsia="ru-RU"/>
              </w:rPr>
            </w:pPr>
            <w:r w:rsidRPr="00CE42F3">
              <w:rPr>
                <w:rFonts w:ascii="Times New Roman" w:eastAsia="Times New Roman" w:hAnsi="Times New Roman"/>
                <w:bCs/>
                <w:sz w:val="18"/>
                <w:szCs w:val="18"/>
                <w:lang w:eastAsia="ru-RU"/>
              </w:rPr>
              <w:t> </w:t>
            </w:r>
          </w:p>
        </w:tc>
      </w:tr>
      <w:tr w:rsidR="0054646F" w:rsidRPr="00CE42F3" w:rsidTr="00DA7030">
        <w:trPr>
          <w:trHeight w:val="2280"/>
        </w:trPr>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Наименование муниципальной услуги (муниципальных услуг, составляющих укрупненную муниципальную услугу)</w:t>
            </w:r>
          </w:p>
        </w:tc>
        <w:tc>
          <w:tcPr>
            <w:tcW w:w="251"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Уникальный номер реестровой записи</w:t>
            </w:r>
          </w:p>
        </w:tc>
        <w:tc>
          <w:tcPr>
            <w:tcW w:w="322" w:type="pct"/>
            <w:vMerge w:val="restar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hAnsi="Times New Roman"/>
                <w:sz w:val="18"/>
                <w:szCs w:val="18"/>
              </w:rPr>
              <w:t>Содержание муниципальной услуги (муниципальных) услуг в социальной сфере, составляющих укрупненную муниципальную услугу</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Условия (формы) оказания муниципальной услуги (муниципальных услуг, составляющих укрупненную муниципальную услугу)</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Категории потребителей муниципальных услуг (муниципальных услуг, составляющих укрупненную муниципальную услугу)</w:t>
            </w:r>
          </w:p>
        </w:tc>
        <w:tc>
          <w:tcPr>
            <w:tcW w:w="325"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Уполномоченный орган (орган, уполномоченный на формирование муниципального социального заказа)</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Срок оказания муниципальной услуги (муниципальных услуг, составляющих укрупненную муниципальную услугу)</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Год определения исполнителей муниципальных услуг (муниципальных услуг, составляющих укрупненную муниципальную услугу)</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Место оказания муниципальной услуги (муниципальных услуг, составляющих укрупненную муниципальную услугу)</w:t>
            </w:r>
          </w:p>
        </w:tc>
        <w:tc>
          <w:tcPr>
            <w:tcW w:w="709" w:type="pct"/>
            <w:gridSpan w:val="3"/>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Показатель, характеризующий объем оказания муниципальной услуги (муниципальных услуг, составляющих укрупненную муниципальную услугу)</w:t>
            </w:r>
          </w:p>
        </w:tc>
        <w:tc>
          <w:tcPr>
            <w:tcW w:w="1194" w:type="pct"/>
            <w:gridSpan w:val="4"/>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Значение показателя, характеризующего объем оказания муниципальной услуги (муниципальных услуг, составляющих укрупненную муниципальную услугу) по способам определения исполнителей муниципальных услуг (муниципальных услуг, составляющих укрупненную муниципальную услугу)</w:t>
            </w:r>
          </w:p>
        </w:tc>
        <w:tc>
          <w:tcPr>
            <w:tcW w:w="328"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Предельные допустимые возможные отклонения от показателей, характеризующих объем оказания муниципальной услуги (муниципальных услуг, составляющих укрупненную муниципальную услугу), %</w:t>
            </w:r>
          </w:p>
        </w:tc>
      </w:tr>
      <w:tr w:rsidR="0054646F" w:rsidRPr="00CE42F3" w:rsidTr="00DA7030">
        <w:trPr>
          <w:trHeight w:val="555"/>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2"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3"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наименование показателя</w:t>
            </w:r>
          </w:p>
        </w:tc>
        <w:tc>
          <w:tcPr>
            <w:tcW w:w="436" w:type="pct"/>
            <w:gridSpan w:val="2"/>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единица измерения</w:t>
            </w:r>
          </w:p>
        </w:tc>
        <w:tc>
          <w:tcPr>
            <w:tcW w:w="323"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оказываемого муниципальными казенными учреждениями на основании муниципального задания</w:t>
            </w:r>
          </w:p>
        </w:tc>
        <w:tc>
          <w:tcPr>
            <w:tcW w:w="323"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оказываемого муниципальными бюджетными и автономными учреждениями на основании муниципального задания</w:t>
            </w:r>
          </w:p>
        </w:tc>
        <w:tc>
          <w:tcPr>
            <w:tcW w:w="260"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в соответствии с конкурсом</w:t>
            </w:r>
          </w:p>
        </w:tc>
        <w:tc>
          <w:tcPr>
            <w:tcW w:w="288"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в соответствии с социальными сертификатами</w:t>
            </w:r>
          </w:p>
        </w:tc>
        <w:tc>
          <w:tcPr>
            <w:tcW w:w="328"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r>
      <w:tr w:rsidR="0054646F" w:rsidRPr="00CE42F3" w:rsidTr="00DA7030">
        <w:trPr>
          <w:trHeight w:val="2550"/>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2"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3"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наименование</w:t>
            </w:r>
          </w:p>
        </w:tc>
        <w:tc>
          <w:tcPr>
            <w:tcW w:w="16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код по ОКЕИ</w:t>
            </w:r>
          </w:p>
        </w:tc>
        <w:tc>
          <w:tcPr>
            <w:tcW w:w="323"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60"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88"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8"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r>
      <w:tr w:rsidR="0054646F" w:rsidRPr="00CE42F3" w:rsidTr="00DA7030">
        <w:trPr>
          <w:trHeight w:val="288"/>
        </w:trPr>
        <w:tc>
          <w:tcPr>
            <w:tcW w:w="31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w:t>
            </w:r>
          </w:p>
        </w:tc>
        <w:tc>
          <w:tcPr>
            <w:tcW w:w="251"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2</w:t>
            </w:r>
          </w:p>
        </w:tc>
        <w:tc>
          <w:tcPr>
            <w:tcW w:w="322" w:type="pc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3</w:t>
            </w:r>
          </w:p>
        </w:tc>
        <w:tc>
          <w:tcPr>
            <w:tcW w:w="312" w:type="pc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4</w:t>
            </w:r>
          </w:p>
        </w:tc>
        <w:tc>
          <w:tcPr>
            <w:tcW w:w="312" w:type="pc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5</w:t>
            </w:r>
          </w:p>
        </w:tc>
        <w:tc>
          <w:tcPr>
            <w:tcW w:w="325" w:type="pc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6</w:t>
            </w:r>
          </w:p>
        </w:tc>
        <w:tc>
          <w:tcPr>
            <w:tcW w:w="312" w:type="pc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7</w:t>
            </w:r>
          </w:p>
        </w:tc>
        <w:tc>
          <w:tcPr>
            <w:tcW w:w="312" w:type="pc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8</w:t>
            </w:r>
          </w:p>
        </w:tc>
        <w:tc>
          <w:tcPr>
            <w:tcW w:w="312" w:type="pc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9</w:t>
            </w:r>
          </w:p>
        </w:tc>
        <w:tc>
          <w:tcPr>
            <w:tcW w:w="273" w:type="pc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10</w:t>
            </w:r>
          </w:p>
        </w:tc>
        <w:tc>
          <w:tcPr>
            <w:tcW w:w="273" w:type="pc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11</w:t>
            </w:r>
          </w:p>
        </w:tc>
        <w:tc>
          <w:tcPr>
            <w:tcW w:w="163" w:type="pc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12</w:t>
            </w:r>
          </w:p>
        </w:tc>
        <w:tc>
          <w:tcPr>
            <w:tcW w:w="323" w:type="pc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13</w:t>
            </w:r>
          </w:p>
        </w:tc>
        <w:tc>
          <w:tcPr>
            <w:tcW w:w="323" w:type="pc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14</w:t>
            </w:r>
          </w:p>
        </w:tc>
        <w:tc>
          <w:tcPr>
            <w:tcW w:w="260" w:type="pc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15</w:t>
            </w:r>
          </w:p>
        </w:tc>
        <w:tc>
          <w:tcPr>
            <w:tcW w:w="288" w:type="pc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16</w:t>
            </w:r>
          </w:p>
        </w:tc>
        <w:tc>
          <w:tcPr>
            <w:tcW w:w="328" w:type="pc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17</w:t>
            </w:r>
          </w:p>
        </w:tc>
      </w:tr>
      <w:tr w:rsidR="0054646F" w:rsidRPr="00CE42F3" w:rsidTr="00DA7030">
        <w:trPr>
          <w:trHeight w:val="675"/>
        </w:trPr>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51"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2" w:type="pct"/>
            <w:vMerge w:val="restart"/>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5"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60"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2"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60"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2"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60"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705"/>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2"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60"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2"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60"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2"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60"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51"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2" w:type="pct"/>
            <w:vMerge w:val="restart"/>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5"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60"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2"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60"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2"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60"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2"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60"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2"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60"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2"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60"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312"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2" w:type="pct"/>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3"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3"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Итого</w:t>
            </w:r>
          </w:p>
        </w:tc>
        <w:tc>
          <w:tcPr>
            <w:tcW w:w="163"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60"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88"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8"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bl>
    <w:p w:rsidR="00E443E1" w:rsidRPr="00CE42F3" w:rsidRDefault="00E443E1" w:rsidP="00B34410">
      <w:pPr>
        <w:spacing w:after="0" w:line="240" w:lineRule="auto"/>
        <w:rPr>
          <w:rFonts w:ascii="Times New Roman" w:hAnsi="Times New Roman"/>
          <w:sz w:val="18"/>
          <w:szCs w:val="18"/>
        </w:rPr>
      </w:pPr>
    </w:p>
    <w:p w:rsidR="00E443E1" w:rsidRPr="00CE42F3" w:rsidRDefault="00E443E1" w:rsidP="00B34410">
      <w:pPr>
        <w:spacing w:after="0" w:line="240" w:lineRule="auto"/>
        <w:rPr>
          <w:rFonts w:ascii="Times New Roman" w:hAnsi="Times New Roman"/>
          <w:sz w:val="18"/>
          <w:szCs w:val="18"/>
        </w:rPr>
      </w:pPr>
    </w:p>
    <w:p w:rsidR="00E443E1" w:rsidRPr="00CE42F3" w:rsidRDefault="00E443E1" w:rsidP="00B34410">
      <w:pPr>
        <w:spacing w:after="0" w:line="240" w:lineRule="auto"/>
        <w:rPr>
          <w:rFonts w:ascii="Times New Roman" w:hAnsi="Times New Roman"/>
          <w:sz w:val="18"/>
          <w:szCs w:val="18"/>
        </w:rPr>
      </w:pPr>
    </w:p>
    <w:p w:rsidR="00E443E1" w:rsidRPr="00CE42F3" w:rsidRDefault="00E443E1" w:rsidP="00B34410">
      <w:pPr>
        <w:spacing w:after="0" w:line="240" w:lineRule="auto"/>
        <w:rPr>
          <w:rFonts w:ascii="Times New Roman" w:hAnsi="Times New Roman"/>
          <w:sz w:val="18"/>
          <w:szCs w:val="18"/>
        </w:rPr>
      </w:pPr>
    </w:p>
    <w:p w:rsidR="00E443E1" w:rsidRPr="00CE42F3" w:rsidRDefault="00E443E1" w:rsidP="00B34410">
      <w:pPr>
        <w:spacing w:after="0" w:line="240" w:lineRule="auto"/>
        <w:rPr>
          <w:rFonts w:ascii="Times New Roman" w:hAnsi="Times New Roman"/>
          <w:sz w:val="18"/>
          <w:szCs w:val="18"/>
        </w:rPr>
      </w:pPr>
    </w:p>
    <w:p w:rsidR="00E443E1" w:rsidRPr="00CE42F3" w:rsidRDefault="00E443E1" w:rsidP="00B34410">
      <w:pPr>
        <w:spacing w:after="0" w:line="240" w:lineRule="auto"/>
        <w:rPr>
          <w:rFonts w:ascii="Times New Roman" w:hAnsi="Times New Roman"/>
          <w:sz w:val="18"/>
          <w:szCs w:val="18"/>
        </w:rPr>
      </w:pPr>
    </w:p>
    <w:p w:rsidR="00E443E1" w:rsidRPr="00CE42F3" w:rsidRDefault="00E443E1" w:rsidP="00B34410">
      <w:pPr>
        <w:spacing w:after="0" w:line="240" w:lineRule="auto"/>
        <w:rPr>
          <w:rFonts w:ascii="Times New Roman" w:hAnsi="Times New Roman"/>
          <w:sz w:val="18"/>
          <w:szCs w:val="18"/>
        </w:rPr>
      </w:pPr>
    </w:p>
    <w:p w:rsidR="00E443E1" w:rsidRPr="00CE42F3" w:rsidRDefault="00E443E1" w:rsidP="00B34410">
      <w:pPr>
        <w:spacing w:after="0" w:line="240" w:lineRule="auto"/>
        <w:rPr>
          <w:rFonts w:ascii="Times New Roman" w:hAnsi="Times New Roman"/>
          <w:sz w:val="18"/>
          <w:szCs w:val="18"/>
        </w:rPr>
      </w:pPr>
    </w:p>
    <w:p w:rsidR="00E443E1" w:rsidRPr="00CE42F3" w:rsidRDefault="00E443E1" w:rsidP="00B34410">
      <w:pPr>
        <w:spacing w:after="0" w:line="240" w:lineRule="auto"/>
        <w:rPr>
          <w:rFonts w:ascii="Times New Roman" w:hAnsi="Times New Roman"/>
          <w:sz w:val="18"/>
          <w:szCs w:val="18"/>
        </w:rPr>
      </w:pPr>
    </w:p>
    <w:tbl>
      <w:tblPr>
        <w:tblStyle w:val="af4"/>
        <w:tblW w:w="5000" w:type="pct"/>
        <w:tblLook w:val="04A0" w:firstRow="1" w:lastRow="0" w:firstColumn="1" w:lastColumn="0" w:noHBand="0" w:noVBand="1"/>
      </w:tblPr>
      <w:tblGrid>
        <w:gridCol w:w="943"/>
        <w:gridCol w:w="759"/>
        <w:gridCol w:w="978"/>
        <w:gridCol w:w="944"/>
        <w:gridCol w:w="944"/>
        <w:gridCol w:w="983"/>
        <w:gridCol w:w="944"/>
        <w:gridCol w:w="944"/>
        <w:gridCol w:w="944"/>
        <w:gridCol w:w="825"/>
        <w:gridCol w:w="825"/>
        <w:gridCol w:w="489"/>
        <w:gridCol w:w="978"/>
        <w:gridCol w:w="978"/>
        <w:gridCol w:w="784"/>
        <w:gridCol w:w="871"/>
        <w:gridCol w:w="993"/>
      </w:tblGrid>
      <w:tr w:rsidR="0054646F" w:rsidRPr="00CE42F3" w:rsidTr="00DA7030">
        <w:trPr>
          <w:trHeight w:val="765"/>
        </w:trPr>
        <w:tc>
          <w:tcPr>
            <w:tcW w:w="5000" w:type="pct"/>
            <w:gridSpan w:val="17"/>
          </w:tcPr>
          <w:p w:rsidR="00E443E1" w:rsidRPr="00CE42F3" w:rsidRDefault="00E443E1" w:rsidP="00B34410">
            <w:pPr>
              <w:spacing w:after="0" w:line="240" w:lineRule="auto"/>
              <w:rPr>
                <w:rFonts w:ascii="Times New Roman" w:eastAsia="Times New Roman" w:hAnsi="Times New Roman"/>
                <w:bCs/>
                <w:sz w:val="18"/>
                <w:szCs w:val="18"/>
                <w:lang w:eastAsia="ru-RU"/>
              </w:rPr>
            </w:pPr>
            <w:r w:rsidRPr="00CE42F3">
              <w:rPr>
                <w:rFonts w:ascii="Times New Roman" w:eastAsia="Times New Roman" w:hAnsi="Times New Roman"/>
                <w:bCs/>
                <w:sz w:val="18"/>
                <w:szCs w:val="18"/>
                <w:lang w:eastAsia="ru-RU"/>
              </w:rPr>
              <w:t>2. Сведения об объеме оказания муниципальных услуг (муниципальных услуг, составляющих укрупненную муниципальную услугу), на 20___ год (на 1-ый год планового периода)</w:t>
            </w:r>
          </w:p>
        </w:tc>
      </w:tr>
      <w:tr w:rsidR="0054646F" w:rsidRPr="00CE42F3" w:rsidTr="00DA7030">
        <w:trPr>
          <w:trHeight w:val="765"/>
        </w:trPr>
        <w:tc>
          <w:tcPr>
            <w:tcW w:w="5000" w:type="pct"/>
            <w:gridSpan w:val="17"/>
          </w:tcPr>
          <w:p w:rsidR="00E443E1" w:rsidRPr="00CE42F3" w:rsidRDefault="00E443E1" w:rsidP="00B34410">
            <w:pPr>
              <w:spacing w:after="0" w:line="240" w:lineRule="auto"/>
              <w:rPr>
                <w:rFonts w:ascii="Times New Roman" w:eastAsia="Times New Roman" w:hAnsi="Times New Roman"/>
                <w:bCs/>
                <w:sz w:val="18"/>
                <w:szCs w:val="18"/>
                <w:lang w:eastAsia="ru-RU"/>
              </w:rPr>
            </w:pPr>
          </w:p>
        </w:tc>
      </w:tr>
      <w:tr w:rsidR="0054646F" w:rsidRPr="00CE42F3" w:rsidTr="00DA7030">
        <w:trPr>
          <w:trHeight w:val="2280"/>
        </w:trPr>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Наименование муниципальной услуги (муниципальных услуг, составляющих укрупнен</w:t>
            </w:r>
            <w:r w:rsidRPr="00CE42F3">
              <w:rPr>
                <w:rFonts w:ascii="Times New Roman" w:eastAsia="Times New Roman" w:hAnsi="Times New Roman"/>
                <w:sz w:val="18"/>
                <w:szCs w:val="18"/>
                <w:lang w:eastAsia="ru-RU"/>
              </w:rPr>
              <w:lastRenderedPageBreak/>
              <w:t>ную муниципальную услугу)</w:t>
            </w:r>
          </w:p>
        </w:tc>
        <w:tc>
          <w:tcPr>
            <w:tcW w:w="251"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lastRenderedPageBreak/>
              <w:t>Уникальный номер реестровой записи</w:t>
            </w:r>
          </w:p>
        </w:tc>
        <w:tc>
          <w:tcPr>
            <w:tcW w:w="322" w:type="pct"/>
            <w:vMerge w:val="restar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hAnsi="Times New Roman"/>
                <w:sz w:val="18"/>
                <w:szCs w:val="18"/>
              </w:rPr>
              <w:t>Содержание муниципальной услуги (муниципальных) услуг в социальной сфере, составля</w:t>
            </w:r>
            <w:r w:rsidRPr="00CE42F3">
              <w:rPr>
                <w:rFonts w:ascii="Times New Roman" w:hAnsi="Times New Roman"/>
                <w:sz w:val="18"/>
                <w:szCs w:val="18"/>
              </w:rPr>
              <w:lastRenderedPageBreak/>
              <w:t>ющих укрупненную муниципальную услугу</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lastRenderedPageBreak/>
              <w:t xml:space="preserve">Условия (формы) оказания муниципальной услуги (муниципальных услуг, составляющих </w:t>
            </w:r>
            <w:r w:rsidRPr="00CE42F3">
              <w:rPr>
                <w:rFonts w:ascii="Times New Roman" w:eastAsia="Times New Roman" w:hAnsi="Times New Roman"/>
                <w:sz w:val="18"/>
                <w:szCs w:val="18"/>
                <w:lang w:eastAsia="ru-RU"/>
              </w:rPr>
              <w:lastRenderedPageBreak/>
              <w:t>укрупненную муниципальную услугу)</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lastRenderedPageBreak/>
              <w:t>Категории потребителей муниципальных услуг (муниципальных услуг, составля</w:t>
            </w:r>
            <w:r w:rsidRPr="00CE42F3">
              <w:rPr>
                <w:rFonts w:ascii="Times New Roman" w:eastAsia="Times New Roman" w:hAnsi="Times New Roman"/>
                <w:sz w:val="18"/>
                <w:szCs w:val="18"/>
                <w:lang w:eastAsia="ru-RU"/>
              </w:rPr>
              <w:lastRenderedPageBreak/>
              <w:t>ющих укрупненную муниципальную услугу)</w:t>
            </w:r>
          </w:p>
        </w:tc>
        <w:tc>
          <w:tcPr>
            <w:tcW w:w="325"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lastRenderedPageBreak/>
              <w:t xml:space="preserve">Уполномоченный орган (орган, уполномоченный на формирование муниципального </w:t>
            </w:r>
            <w:r w:rsidRPr="00CE42F3">
              <w:rPr>
                <w:rFonts w:ascii="Times New Roman" w:eastAsia="Times New Roman" w:hAnsi="Times New Roman"/>
                <w:sz w:val="18"/>
                <w:szCs w:val="18"/>
                <w:lang w:eastAsia="ru-RU"/>
              </w:rPr>
              <w:lastRenderedPageBreak/>
              <w:t>социального заказа)</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lastRenderedPageBreak/>
              <w:t>Срок оказания муниципальной услуги (муниципальных услуг, составляющих укрупнен</w:t>
            </w:r>
            <w:r w:rsidRPr="00CE42F3">
              <w:rPr>
                <w:rFonts w:ascii="Times New Roman" w:eastAsia="Times New Roman" w:hAnsi="Times New Roman"/>
                <w:sz w:val="18"/>
                <w:szCs w:val="18"/>
                <w:lang w:eastAsia="ru-RU"/>
              </w:rPr>
              <w:lastRenderedPageBreak/>
              <w:t>ную муниципальную услугу)</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lastRenderedPageBreak/>
              <w:t xml:space="preserve">Год определения исполнителей муниципальных услуг (муниципальных услуг, </w:t>
            </w:r>
            <w:r w:rsidRPr="00CE42F3">
              <w:rPr>
                <w:rFonts w:ascii="Times New Roman" w:eastAsia="Times New Roman" w:hAnsi="Times New Roman"/>
                <w:sz w:val="18"/>
                <w:szCs w:val="18"/>
                <w:lang w:eastAsia="ru-RU"/>
              </w:rPr>
              <w:lastRenderedPageBreak/>
              <w:t>составляющих укрупненную муниципальную услугу)</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lastRenderedPageBreak/>
              <w:t>Место оказания муниципальной услуги (муниципальных услуг, составляющих укрупнен</w:t>
            </w:r>
            <w:r w:rsidRPr="00CE42F3">
              <w:rPr>
                <w:rFonts w:ascii="Times New Roman" w:eastAsia="Times New Roman" w:hAnsi="Times New Roman"/>
                <w:sz w:val="18"/>
                <w:szCs w:val="18"/>
                <w:lang w:eastAsia="ru-RU"/>
              </w:rPr>
              <w:lastRenderedPageBreak/>
              <w:t>ную муниципальную услугу)</w:t>
            </w:r>
          </w:p>
        </w:tc>
        <w:tc>
          <w:tcPr>
            <w:tcW w:w="709" w:type="pct"/>
            <w:gridSpan w:val="3"/>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lastRenderedPageBreak/>
              <w:t>Показатель, характеризующий объем оказания муниципальной услуги (муниципальных услуг, составляющих укрупненную муниципальную услугу)</w:t>
            </w:r>
          </w:p>
        </w:tc>
        <w:tc>
          <w:tcPr>
            <w:tcW w:w="1194" w:type="pct"/>
            <w:gridSpan w:val="4"/>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Значение показателя, характеризующего объем оказания муниципальной услуги (муниципальных услуг, составляющих укрупненную муниципальную услугу) по способам определения исполнителей муниципальных услуг (муниципальных услуг, составляющих укрупненную муниципальную услугу)</w:t>
            </w:r>
          </w:p>
        </w:tc>
        <w:tc>
          <w:tcPr>
            <w:tcW w:w="328"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Предельные допустимые возможные отклонения от показателей, характери</w:t>
            </w:r>
            <w:r w:rsidRPr="00CE42F3">
              <w:rPr>
                <w:rFonts w:ascii="Times New Roman" w:eastAsia="Times New Roman" w:hAnsi="Times New Roman"/>
                <w:sz w:val="18"/>
                <w:szCs w:val="18"/>
                <w:lang w:eastAsia="ru-RU"/>
              </w:rPr>
              <w:lastRenderedPageBreak/>
              <w:t>зующих объем оказания муниципальной услуги (муниципальных услуг, составляющих укрупненную муниципальную услугу)</w:t>
            </w:r>
          </w:p>
        </w:tc>
      </w:tr>
      <w:tr w:rsidR="0054646F" w:rsidRPr="00CE42F3" w:rsidTr="00DA7030">
        <w:trPr>
          <w:trHeight w:val="555"/>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2"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3"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наименование показателя</w:t>
            </w:r>
          </w:p>
        </w:tc>
        <w:tc>
          <w:tcPr>
            <w:tcW w:w="436" w:type="pct"/>
            <w:gridSpan w:val="2"/>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единица измерения</w:t>
            </w:r>
          </w:p>
        </w:tc>
        <w:tc>
          <w:tcPr>
            <w:tcW w:w="323"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оказываемого муниципальными казенными учреждениями на основании муниципального задания</w:t>
            </w:r>
          </w:p>
        </w:tc>
        <w:tc>
          <w:tcPr>
            <w:tcW w:w="323"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оказываемого муниципальными бюджетными и автономными учреждениями на основании муниципального задания</w:t>
            </w:r>
          </w:p>
        </w:tc>
        <w:tc>
          <w:tcPr>
            <w:tcW w:w="260"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в соответствии с конкурсом</w:t>
            </w:r>
          </w:p>
        </w:tc>
        <w:tc>
          <w:tcPr>
            <w:tcW w:w="288"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в соответствии с социальными сертификатами</w:t>
            </w:r>
          </w:p>
        </w:tc>
        <w:tc>
          <w:tcPr>
            <w:tcW w:w="328"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r>
      <w:tr w:rsidR="0054646F" w:rsidRPr="00CE42F3" w:rsidTr="00DA7030">
        <w:trPr>
          <w:trHeight w:val="2550"/>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2"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3"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наименование</w:t>
            </w:r>
          </w:p>
        </w:tc>
        <w:tc>
          <w:tcPr>
            <w:tcW w:w="16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код по ОКЕИ</w:t>
            </w:r>
          </w:p>
        </w:tc>
        <w:tc>
          <w:tcPr>
            <w:tcW w:w="323"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60"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88"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8"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r>
      <w:tr w:rsidR="0054646F" w:rsidRPr="00CE42F3" w:rsidTr="00DA7030">
        <w:trPr>
          <w:trHeight w:val="288"/>
        </w:trPr>
        <w:tc>
          <w:tcPr>
            <w:tcW w:w="31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w:t>
            </w:r>
          </w:p>
        </w:tc>
        <w:tc>
          <w:tcPr>
            <w:tcW w:w="251"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2</w:t>
            </w:r>
          </w:p>
        </w:tc>
        <w:tc>
          <w:tcPr>
            <w:tcW w:w="322" w:type="pc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3</w:t>
            </w:r>
          </w:p>
        </w:tc>
        <w:tc>
          <w:tcPr>
            <w:tcW w:w="31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4</w:t>
            </w:r>
          </w:p>
        </w:tc>
        <w:tc>
          <w:tcPr>
            <w:tcW w:w="31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5</w:t>
            </w:r>
          </w:p>
        </w:tc>
        <w:tc>
          <w:tcPr>
            <w:tcW w:w="325"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6</w:t>
            </w:r>
          </w:p>
        </w:tc>
        <w:tc>
          <w:tcPr>
            <w:tcW w:w="31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7</w:t>
            </w:r>
          </w:p>
        </w:tc>
        <w:tc>
          <w:tcPr>
            <w:tcW w:w="31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8</w:t>
            </w:r>
          </w:p>
        </w:tc>
        <w:tc>
          <w:tcPr>
            <w:tcW w:w="31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9</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10</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11</w:t>
            </w:r>
          </w:p>
        </w:tc>
        <w:tc>
          <w:tcPr>
            <w:tcW w:w="16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12</w:t>
            </w:r>
          </w:p>
        </w:tc>
        <w:tc>
          <w:tcPr>
            <w:tcW w:w="32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13</w:t>
            </w:r>
          </w:p>
        </w:tc>
        <w:tc>
          <w:tcPr>
            <w:tcW w:w="32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14</w:t>
            </w:r>
          </w:p>
        </w:tc>
        <w:tc>
          <w:tcPr>
            <w:tcW w:w="260"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15</w:t>
            </w:r>
          </w:p>
        </w:tc>
        <w:tc>
          <w:tcPr>
            <w:tcW w:w="288"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16</w:t>
            </w:r>
          </w:p>
        </w:tc>
        <w:tc>
          <w:tcPr>
            <w:tcW w:w="328"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17</w:t>
            </w:r>
          </w:p>
        </w:tc>
      </w:tr>
      <w:tr w:rsidR="0054646F" w:rsidRPr="00CE42F3" w:rsidTr="00DA7030">
        <w:trPr>
          <w:trHeight w:val="675"/>
        </w:trPr>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51"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2" w:type="pct"/>
            <w:vMerge w:val="restart"/>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5"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60"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2"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60"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2"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60"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690"/>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2"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60"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2"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60"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2"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60"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312" w:type="pct"/>
            <w:vMerge w:val="restar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51"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2" w:type="pct"/>
            <w:vMerge w:val="restart"/>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5"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60"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2"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60"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2"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60"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2"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60"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2"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60"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2"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60"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312" w:type="pct"/>
            <w:noWrap/>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p>
        </w:tc>
        <w:tc>
          <w:tcPr>
            <w:tcW w:w="251"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2" w:type="pct"/>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3"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3"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Итого</w:t>
            </w:r>
          </w:p>
        </w:tc>
        <w:tc>
          <w:tcPr>
            <w:tcW w:w="163"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60"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88"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8"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r>
    </w:tbl>
    <w:p w:rsidR="00E443E1" w:rsidRPr="00CE42F3" w:rsidRDefault="00E443E1" w:rsidP="00B34410">
      <w:pPr>
        <w:spacing w:after="0" w:line="240" w:lineRule="auto"/>
        <w:rPr>
          <w:rFonts w:ascii="Times New Roman" w:hAnsi="Times New Roman"/>
          <w:sz w:val="18"/>
          <w:szCs w:val="18"/>
        </w:rPr>
      </w:pPr>
    </w:p>
    <w:p w:rsidR="00E443E1" w:rsidRPr="00CE42F3" w:rsidRDefault="00E443E1" w:rsidP="00B34410">
      <w:pPr>
        <w:spacing w:after="0" w:line="240" w:lineRule="auto"/>
        <w:rPr>
          <w:rFonts w:ascii="Times New Roman" w:hAnsi="Times New Roman"/>
          <w:sz w:val="18"/>
          <w:szCs w:val="18"/>
        </w:rPr>
      </w:pPr>
    </w:p>
    <w:p w:rsidR="00E443E1" w:rsidRPr="00CE42F3" w:rsidRDefault="00E443E1" w:rsidP="00B34410">
      <w:pPr>
        <w:spacing w:after="0" w:line="240" w:lineRule="auto"/>
        <w:rPr>
          <w:rFonts w:ascii="Times New Roman" w:hAnsi="Times New Roman"/>
          <w:sz w:val="18"/>
          <w:szCs w:val="18"/>
        </w:rPr>
      </w:pPr>
    </w:p>
    <w:p w:rsidR="00E443E1" w:rsidRPr="00CE42F3" w:rsidRDefault="00E443E1" w:rsidP="00B34410">
      <w:pPr>
        <w:spacing w:after="0" w:line="240" w:lineRule="auto"/>
        <w:rPr>
          <w:rFonts w:ascii="Times New Roman" w:hAnsi="Times New Roman"/>
          <w:sz w:val="18"/>
          <w:szCs w:val="18"/>
        </w:rPr>
      </w:pPr>
    </w:p>
    <w:p w:rsidR="00E443E1" w:rsidRPr="00CE42F3" w:rsidRDefault="00E443E1" w:rsidP="00B34410">
      <w:pPr>
        <w:spacing w:after="0" w:line="240" w:lineRule="auto"/>
        <w:rPr>
          <w:rFonts w:ascii="Times New Roman" w:hAnsi="Times New Roman"/>
          <w:sz w:val="18"/>
          <w:szCs w:val="18"/>
        </w:rPr>
      </w:pPr>
    </w:p>
    <w:p w:rsidR="00E443E1" w:rsidRPr="00CE42F3" w:rsidRDefault="00E443E1" w:rsidP="00B34410">
      <w:pPr>
        <w:spacing w:after="0" w:line="240" w:lineRule="auto"/>
        <w:rPr>
          <w:rFonts w:ascii="Times New Roman" w:hAnsi="Times New Roman"/>
          <w:sz w:val="18"/>
          <w:szCs w:val="18"/>
        </w:rPr>
      </w:pPr>
    </w:p>
    <w:p w:rsidR="00E443E1" w:rsidRPr="00CE42F3" w:rsidRDefault="00E443E1" w:rsidP="00B34410">
      <w:pPr>
        <w:spacing w:after="0" w:line="240" w:lineRule="auto"/>
        <w:rPr>
          <w:rFonts w:ascii="Times New Roman" w:hAnsi="Times New Roman"/>
          <w:sz w:val="18"/>
          <w:szCs w:val="18"/>
        </w:rPr>
      </w:pPr>
    </w:p>
    <w:p w:rsidR="00E443E1" w:rsidRPr="00CE42F3" w:rsidRDefault="00E443E1" w:rsidP="00B34410">
      <w:pPr>
        <w:spacing w:after="0" w:line="240" w:lineRule="auto"/>
        <w:rPr>
          <w:rFonts w:ascii="Times New Roman" w:hAnsi="Times New Roman"/>
          <w:sz w:val="18"/>
          <w:szCs w:val="18"/>
        </w:rPr>
      </w:pPr>
    </w:p>
    <w:p w:rsidR="00E443E1" w:rsidRPr="00CE42F3" w:rsidRDefault="00E443E1" w:rsidP="00B34410">
      <w:pPr>
        <w:spacing w:after="0" w:line="240" w:lineRule="auto"/>
        <w:rPr>
          <w:rFonts w:ascii="Times New Roman" w:hAnsi="Times New Roman"/>
          <w:sz w:val="18"/>
          <w:szCs w:val="18"/>
        </w:rPr>
      </w:pPr>
    </w:p>
    <w:tbl>
      <w:tblPr>
        <w:tblStyle w:val="af4"/>
        <w:tblW w:w="5000" w:type="pct"/>
        <w:tblLook w:val="04A0" w:firstRow="1" w:lastRow="0" w:firstColumn="1" w:lastColumn="0" w:noHBand="0" w:noVBand="1"/>
      </w:tblPr>
      <w:tblGrid>
        <w:gridCol w:w="943"/>
        <w:gridCol w:w="759"/>
        <w:gridCol w:w="978"/>
        <w:gridCol w:w="944"/>
        <w:gridCol w:w="944"/>
        <w:gridCol w:w="983"/>
        <w:gridCol w:w="944"/>
        <w:gridCol w:w="944"/>
        <w:gridCol w:w="944"/>
        <w:gridCol w:w="825"/>
        <w:gridCol w:w="825"/>
        <w:gridCol w:w="489"/>
        <w:gridCol w:w="978"/>
        <w:gridCol w:w="978"/>
        <w:gridCol w:w="784"/>
        <w:gridCol w:w="871"/>
        <w:gridCol w:w="993"/>
      </w:tblGrid>
      <w:tr w:rsidR="0054646F" w:rsidRPr="00CE42F3" w:rsidTr="00DA7030">
        <w:trPr>
          <w:trHeight w:val="765"/>
        </w:trPr>
        <w:tc>
          <w:tcPr>
            <w:tcW w:w="5000" w:type="pct"/>
            <w:gridSpan w:val="17"/>
          </w:tcPr>
          <w:p w:rsidR="00E443E1" w:rsidRPr="00CE42F3" w:rsidRDefault="00E443E1" w:rsidP="00B34410">
            <w:pPr>
              <w:spacing w:after="0" w:line="240" w:lineRule="auto"/>
              <w:rPr>
                <w:rFonts w:ascii="Times New Roman" w:eastAsia="Times New Roman" w:hAnsi="Times New Roman"/>
                <w:bCs/>
                <w:sz w:val="18"/>
                <w:szCs w:val="18"/>
                <w:lang w:eastAsia="ru-RU"/>
              </w:rPr>
            </w:pPr>
            <w:r w:rsidRPr="00CE42F3">
              <w:rPr>
                <w:rFonts w:ascii="Times New Roman" w:eastAsia="Times New Roman" w:hAnsi="Times New Roman"/>
                <w:bCs/>
                <w:sz w:val="18"/>
                <w:szCs w:val="18"/>
                <w:lang w:eastAsia="ru-RU"/>
              </w:rPr>
              <w:t>3. Сведения об объеме оказания муниципальных услуг (муниципальных услуг, составляющих укрупненную муниципальную услугу), на 20___ год (на 2-ой год планового периода)</w:t>
            </w:r>
          </w:p>
        </w:tc>
      </w:tr>
      <w:tr w:rsidR="0054646F" w:rsidRPr="00CE42F3" w:rsidTr="00DA7030">
        <w:trPr>
          <w:trHeight w:val="2280"/>
        </w:trPr>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Наименование муниципальной услуги (муниципальных услуг, составляющих укрупненную муниципальную услугу)</w:t>
            </w:r>
          </w:p>
        </w:tc>
        <w:tc>
          <w:tcPr>
            <w:tcW w:w="251"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Уникальный номер реестровой записи</w:t>
            </w:r>
          </w:p>
        </w:tc>
        <w:tc>
          <w:tcPr>
            <w:tcW w:w="323" w:type="pct"/>
            <w:vMerge w:val="restar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hAnsi="Times New Roman"/>
                <w:sz w:val="18"/>
                <w:szCs w:val="18"/>
              </w:rPr>
              <w:t>Содержание муниципальной услуги (муниципальных) услуг в социальной сфере, составляющих укрупненную муниципальную услугу</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Условия (формы) оказания муниципальной услуги (муниципальных услуг, составляющих укрупненную муниципальную услугу)</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Категории потребителей муниципальных услуг (муниципальных услуг, составляющих укрупненную муниципальную услугу)</w:t>
            </w:r>
          </w:p>
        </w:tc>
        <w:tc>
          <w:tcPr>
            <w:tcW w:w="325"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Уполномоченный орган (орган, уполномоченный на формирование муниципального социального заказа)</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Срок оказания муниципальной услуги (муниципальных услуг, составляющих укрупненную муниципальную услугу)</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Год определения исполнителей муниципальных услуг (муниципальных услуг, составляющих укрупненную муниципальную услугу)</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Место оказания муниципальной услуги (муниципальных услуг, составляющих укрупненную муниципальную услугу)</w:t>
            </w:r>
          </w:p>
        </w:tc>
        <w:tc>
          <w:tcPr>
            <w:tcW w:w="706" w:type="pct"/>
            <w:gridSpan w:val="3"/>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Показатель, характеризующий объем оказания муниципальной услуги (муниципальных услуг, составляющих укрупненную муниципальную услугу)</w:t>
            </w:r>
          </w:p>
        </w:tc>
        <w:tc>
          <w:tcPr>
            <w:tcW w:w="1194" w:type="pct"/>
            <w:gridSpan w:val="4"/>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Значение показателя, характеризующего объем оказания муниципальной услуги (муниципальных услуг, составляющих укрупненную муниципальную услугу) по способам определения исполнителей муниципальных услуг (муниципальных услуг, составляющих укрупненную муниципальную услугу)</w:t>
            </w:r>
          </w:p>
        </w:tc>
        <w:tc>
          <w:tcPr>
            <w:tcW w:w="328"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Предельные допустимые возможные отклонения от показателей, характеризующих объем оказания муниципальной услуги (муниципальных услуг, составляющих укрупненную муниципальную услугу)</w:t>
            </w:r>
          </w:p>
        </w:tc>
      </w:tr>
      <w:tr w:rsidR="0054646F" w:rsidRPr="00CE42F3" w:rsidTr="00DA7030">
        <w:trPr>
          <w:trHeight w:val="555"/>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наименование показателя</w:t>
            </w:r>
          </w:p>
        </w:tc>
        <w:tc>
          <w:tcPr>
            <w:tcW w:w="434" w:type="pct"/>
            <w:gridSpan w:val="2"/>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единица измерения</w:t>
            </w:r>
          </w:p>
        </w:tc>
        <w:tc>
          <w:tcPr>
            <w:tcW w:w="323"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оказываемого муниципальными казенными учреждениями на основании муниципального задания</w:t>
            </w:r>
          </w:p>
        </w:tc>
        <w:tc>
          <w:tcPr>
            <w:tcW w:w="323"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оказываемого муниципальными бюджетными и автономными учреждениями на основании муниципального задания</w:t>
            </w:r>
          </w:p>
        </w:tc>
        <w:tc>
          <w:tcPr>
            <w:tcW w:w="259"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в соответствии с конкурсом</w:t>
            </w:r>
          </w:p>
        </w:tc>
        <w:tc>
          <w:tcPr>
            <w:tcW w:w="288"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в соответствии с социальными сертификатами</w:t>
            </w:r>
          </w:p>
        </w:tc>
        <w:tc>
          <w:tcPr>
            <w:tcW w:w="328"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r>
      <w:tr w:rsidR="0054646F" w:rsidRPr="00CE42F3" w:rsidTr="00DA7030">
        <w:trPr>
          <w:trHeight w:val="2550"/>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наименование</w:t>
            </w:r>
          </w:p>
        </w:tc>
        <w:tc>
          <w:tcPr>
            <w:tcW w:w="16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код по ОКЕИ</w:t>
            </w:r>
          </w:p>
        </w:tc>
        <w:tc>
          <w:tcPr>
            <w:tcW w:w="323"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9"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88"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8"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r>
      <w:tr w:rsidR="0054646F" w:rsidRPr="00CE42F3" w:rsidTr="00DA7030">
        <w:trPr>
          <w:trHeight w:val="288"/>
        </w:trPr>
        <w:tc>
          <w:tcPr>
            <w:tcW w:w="31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w:t>
            </w:r>
          </w:p>
        </w:tc>
        <w:tc>
          <w:tcPr>
            <w:tcW w:w="251"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2</w:t>
            </w:r>
          </w:p>
        </w:tc>
        <w:tc>
          <w:tcPr>
            <w:tcW w:w="323" w:type="pc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3</w:t>
            </w:r>
          </w:p>
        </w:tc>
        <w:tc>
          <w:tcPr>
            <w:tcW w:w="31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4</w:t>
            </w:r>
          </w:p>
        </w:tc>
        <w:tc>
          <w:tcPr>
            <w:tcW w:w="31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5</w:t>
            </w:r>
          </w:p>
        </w:tc>
        <w:tc>
          <w:tcPr>
            <w:tcW w:w="325"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6</w:t>
            </w:r>
          </w:p>
        </w:tc>
        <w:tc>
          <w:tcPr>
            <w:tcW w:w="31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7</w:t>
            </w:r>
          </w:p>
        </w:tc>
        <w:tc>
          <w:tcPr>
            <w:tcW w:w="31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8</w:t>
            </w:r>
          </w:p>
        </w:tc>
        <w:tc>
          <w:tcPr>
            <w:tcW w:w="31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9</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10</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11</w:t>
            </w:r>
          </w:p>
        </w:tc>
        <w:tc>
          <w:tcPr>
            <w:tcW w:w="16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12</w:t>
            </w:r>
          </w:p>
        </w:tc>
        <w:tc>
          <w:tcPr>
            <w:tcW w:w="32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13</w:t>
            </w:r>
          </w:p>
        </w:tc>
        <w:tc>
          <w:tcPr>
            <w:tcW w:w="32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14</w:t>
            </w:r>
          </w:p>
        </w:tc>
        <w:tc>
          <w:tcPr>
            <w:tcW w:w="259"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15</w:t>
            </w:r>
          </w:p>
        </w:tc>
        <w:tc>
          <w:tcPr>
            <w:tcW w:w="288"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16</w:t>
            </w:r>
          </w:p>
        </w:tc>
        <w:tc>
          <w:tcPr>
            <w:tcW w:w="328"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17</w:t>
            </w:r>
          </w:p>
        </w:tc>
      </w:tr>
      <w:tr w:rsidR="0054646F" w:rsidRPr="00CE42F3" w:rsidTr="00DA7030">
        <w:trPr>
          <w:trHeight w:val="675"/>
        </w:trPr>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51"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vMerge w:val="restart"/>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5"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59"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59"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59"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690"/>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59"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59"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852"/>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59"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59"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51"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vMerge w:val="restart"/>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5"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59"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59"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59"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312" w:type="pct"/>
            <w:noWrap/>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p>
        </w:tc>
        <w:tc>
          <w:tcPr>
            <w:tcW w:w="251"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2"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2"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Итого</w:t>
            </w:r>
          </w:p>
        </w:tc>
        <w:tc>
          <w:tcPr>
            <w:tcW w:w="162"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9"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88"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8"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r>
    </w:tbl>
    <w:p w:rsidR="00E443E1" w:rsidRPr="00CE42F3" w:rsidRDefault="00E443E1" w:rsidP="00B34410">
      <w:pPr>
        <w:spacing w:after="0" w:line="240" w:lineRule="auto"/>
        <w:rPr>
          <w:rFonts w:ascii="Times New Roman" w:hAnsi="Times New Roman"/>
          <w:sz w:val="18"/>
          <w:szCs w:val="18"/>
        </w:rPr>
      </w:pPr>
    </w:p>
    <w:p w:rsidR="00E443E1" w:rsidRPr="00CE42F3" w:rsidRDefault="00E443E1" w:rsidP="00B34410">
      <w:pPr>
        <w:spacing w:after="0" w:line="240" w:lineRule="auto"/>
        <w:rPr>
          <w:rFonts w:ascii="Times New Roman" w:hAnsi="Times New Roman"/>
          <w:sz w:val="18"/>
          <w:szCs w:val="18"/>
        </w:rPr>
      </w:pPr>
    </w:p>
    <w:p w:rsidR="00E443E1" w:rsidRPr="00CE42F3" w:rsidRDefault="00E443E1" w:rsidP="00B34410">
      <w:pPr>
        <w:spacing w:after="0" w:line="240" w:lineRule="auto"/>
        <w:rPr>
          <w:rFonts w:ascii="Times New Roman" w:hAnsi="Times New Roman"/>
          <w:sz w:val="18"/>
          <w:szCs w:val="18"/>
        </w:rPr>
      </w:pPr>
    </w:p>
    <w:tbl>
      <w:tblPr>
        <w:tblStyle w:val="af4"/>
        <w:tblW w:w="5000" w:type="pct"/>
        <w:tblLook w:val="04A0" w:firstRow="1" w:lastRow="0" w:firstColumn="1" w:lastColumn="0" w:noHBand="0" w:noVBand="1"/>
      </w:tblPr>
      <w:tblGrid>
        <w:gridCol w:w="943"/>
        <w:gridCol w:w="759"/>
        <w:gridCol w:w="978"/>
        <w:gridCol w:w="944"/>
        <w:gridCol w:w="944"/>
        <w:gridCol w:w="983"/>
        <w:gridCol w:w="944"/>
        <w:gridCol w:w="944"/>
        <w:gridCol w:w="944"/>
        <w:gridCol w:w="825"/>
        <w:gridCol w:w="825"/>
        <w:gridCol w:w="489"/>
        <w:gridCol w:w="978"/>
        <w:gridCol w:w="978"/>
        <w:gridCol w:w="784"/>
        <w:gridCol w:w="871"/>
        <w:gridCol w:w="993"/>
      </w:tblGrid>
      <w:tr w:rsidR="0054646F" w:rsidRPr="00CE42F3" w:rsidTr="00DA7030">
        <w:trPr>
          <w:trHeight w:val="870"/>
        </w:trPr>
        <w:tc>
          <w:tcPr>
            <w:tcW w:w="5000" w:type="pct"/>
            <w:gridSpan w:val="17"/>
          </w:tcPr>
          <w:p w:rsidR="00E443E1" w:rsidRPr="00CE42F3" w:rsidRDefault="00E443E1" w:rsidP="00B34410">
            <w:pPr>
              <w:spacing w:after="0" w:line="240" w:lineRule="auto"/>
              <w:rPr>
                <w:rFonts w:ascii="Times New Roman" w:eastAsia="Times New Roman" w:hAnsi="Times New Roman"/>
                <w:bCs/>
                <w:sz w:val="18"/>
                <w:szCs w:val="18"/>
                <w:lang w:eastAsia="ru-RU"/>
              </w:rPr>
            </w:pPr>
            <w:r w:rsidRPr="00CE42F3">
              <w:rPr>
                <w:rFonts w:ascii="Times New Roman" w:eastAsia="Times New Roman" w:hAnsi="Times New Roman"/>
                <w:bCs/>
                <w:sz w:val="18"/>
                <w:szCs w:val="18"/>
                <w:lang w:eastAsia="ru-RU"/>
              </w:rPr>
              <w:t>4. Сведения об объеме оказания муниципальных услуг (муниципальных услуг, составляющих укрупненную муниципальную услугу), на 20__ - 20___ годы (на срок оказания муниципальной услуги за пределами планового периода)</w:t>
            </w:r>
          </w:p>
        </w:tc>
      </w:tr>
      <w:tr w:rsidR="0054646F" w:rsidRPr="00CE42F3" w:rsidTr="00DA7030">
        <w:trPr>
          <w:trHeight w:val="2685"/>
        </w:trPr>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Наименование муниципальной услуги (муниципальных услуг, составляющих укрупненную муниципальную услугу)</w:t>
            </w:r>
          </w:p>
        </w:tc>
        <w:tc>
          <w:tcPr>
            <w:tcW w:w="251"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Уникальный номер реестровой записи</w:t>
            </w:r>
          </w:p>
        </w:tc>
        <w:tc>
          <w:tcPr>
            <w:tcW w:w="323" w:type="pct"/>
            <w:vMerge w:val="restar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hAnsi="Times New Roman"/>
                <w:sz w:val="18"/>
                <w:szCs w:val="18"/>
              </w:rPr>
              <w:t>Содержание муниципальной услуги (муниципальных) услуг в социальной сфере, составляющих укрупненную муницип</w:t>
            </w:r>
            <w:r w:rsidRPr="00CE42F3">
              <w:rPr>
                <w:rFonts w:ascii="Times New Roman" w:hAnsi="Times New Roman"/>
                <w:sz w:val="18"/>
                <w:szCs w:val="18"/>
              </w:rPr>
              <w:lastRenderedPageBreak/>
              <w:t>альную услугу</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lastRenderedPageBreak/>
              <w:t>Условия (формы) оказания муниципальной услуги (муниципальных услуг, составляющих укрупненную муниципальную услугу)</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Категории потребителей муниципальных услуг (муниципальных услуг, составляющих укрупненную муницип</w:t>
            </w:r>
            <w:r w:rsidRPr="00CE42F3">
              <w:rPr>
                <w:rFonts w:ascii="Times New Roman" w:eastAsia="Times New Roman" w:hAnsi="Times New Roman"/>
                <w:sz w:val="18"/>
                <w:szCs w:val="18"/>
                <w:lang w:eastAsia="ru-RU"/>
              </w:rPr>
              <w:lastRenderedPageBreak/>
              <w:t>альную услугу)</w:t>
            </w:r>
          </w:p>
        </w:tc>
        <w:tc>
          <w:tcPr>
            <w:tcW w:w="325"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lastRenderedPageBreak/>
              <w:t>Уполномоченный орган (орган, уполномоченный на формирование муниципального социального заказа)</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Срок оказания муниципальной услуги (муниципальных услуг, составляющих укрупненную муниципальную услугу)</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Год определения исполнителей муниципальных услуг (муниципальных услуг, составляющих укрупненную муницип</w:t>
            </w:r>
            <w:r w:rsidRPr="00CE42F3">
              <w:rPr>
                <w:rFonts w:ascii="Times New Roman" w:eastAsia="Times New Roman" w:hAnsi="Times New Roman"/>
                <w:sz w:val="18"/>
                <w:szCs w:val="18"/>
                <w:lang w:eastAsia="ru-RU"/>
              </w:rPr>
              <w:lastRenderedPageBreak/>
              <w:t>альную услугу)</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lastRenderedPageBreak/>
              <w:t>Место оказания муниципальной услуги (муниципальных услуг, составляющих укрупненную муниципальную услугу)</w:t>
            </w:r>
          </w:p>
        </w:tc>
        <w:tc>
          <w:tcPr>
            <w:tcW w:w="706" w:type="pct"/>
            <w:gridSpan w:val="3"/>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Показатель, характеризующий объем оказания муниципальной услуги (муниципальных услуг, составляющих укрупненную муниципальную услугу)</w:t>
            </w:r>
          </w:p>
        </w:tc>
        <w:tc>
          <w:tcPr>
            <w:tcW w:w="1194" w:type="pct"/>
            <w:gridSpan w:val="4"/>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Значение показателя, характеризующего объем оказания муниципальной услуги (муниципальных услуг, составляющих укрупненную муниципальную услугу) по способам определения исполнителей муниципальных услуг (муниципальных услуг, составляющих укрупненную муниципальную услугу)</w:t>
            </w:r>
          </w:p>
        </w:tc>
        <w:tc>
          <w:tcPr>
            <w:tcW w:w="328"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xml:space="preserve">Предельные допустимые возможные отклонения от показателей, характеризующих объем оказания муниципальной </w:t>
            </w:r>
            <w:r w:rsidRPr="00CE42F3">
              <w:rPr>
                <w:rFonts w:ascii="Times New Roman" w:eastAsia="Times New Roman" w:hAnsi="Times New Roman"/>
                <w:sz w:val="18"/>
                <w:szCs w:val="18"/>
                <w:lang w:eastAsia="ru-RU"/>
              </w:rPr>
              <w:lastRenderedPageBreak/>
              <w:t>услуги (муниципальных услуг, составляющих укрупненную муниципальную услугу)</w:t>
            </w:r>
          </w:p>
        </w:tc>
      </w:tr>
      <w:tr w:rsidR="0054646F" w:rsidRPr="00CE42F3" w:rsidTr="00DA7030">
        <w:trPr>
          <w:trHeight w:val="630"/>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xml:space="preserve">наименование </w:t>
            </w:r>
            <w:r w:rsidRPr="00CE42F3">
              <w:rPr>
                <w:rFonts w:ascii="Times New Roman" w:eastAsia="Times New Roman" w:hAnsi="Times New Roman"/>
                <w:sz w:val="18"/>
                <w:szCs w:val="18"/>
                <w:lang w:eastAsia="ru-RU"/>
              </w:rPr>
              <w:lastRenderedPageBreak/>
              <w:t>показателя</w:t>
            </w:r>
          </w:p>
        </w:tc>
        <w:tc>
          <w:tcPr>
            <w:tcW w:w="434" w:type="pct"/>
            <w:gridSpan w:val="2"/>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lastRenderedPageBreak/>
              <w:t>единица измерения</w:t>
            </w:r>
          </w:p>
        </w:tc>
        <w:tc>
          <w:tcPr>
            <w:tcW w:w="323"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оказываемого муницип</w:t>
            </w:r>
            <w:r w:rsidRPr="00CE42F3">
              <w:rPr>
                <w:rFonts w:ascii="Times New Roman" w:eastAsia="Times New Roman" w:hAnsi="Times New Roman"/>
                <w:sz w:val="18"/>
                <w:szCs w:val="18"/>
                <w:lang w:eastAsia="ru-RU"/>
              </w:rPr>
              <w:lastRenderedPageBreak/>
              <w:t>альными казенными учреждениями на основании муниципального задания</w:t>
            </w:r>
          </w:p>
        </w:tc>
        <w:tc>
          <w:tcPr>
            <w:tcW w:w="323"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lastRenderedPageBreak/>
              <w:t>оказываемого муницип</w:t>
            </w:r>
            <w:r w:rsidRPr="00CE42F3">
              <w:rPr>
                <w:rFonts w:ascii="Times New Roman" w:eastAsia="Times New Roman" w:hAnsi="Times New Roman"/>
                <w:sz w:val="18"/>
                <w:szCs w:val="18"/>
                <w:lang w:eastAsia="ru-RU"/>
              </w:rPr>
              <w:lastRenderedPageBreak/>
              <w:t>альными бюджетными и автономными учреждениями на основании муниципального задания</w:t>
            </w:r>
          </w:p>
        </w:tc>
        <w:tc>
          <w:tcPr>
            <w:tcW w:w="259"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lastRenderedPageBreak/>
              <w:t xml:space="preserve">в соответствии </w:t>
            </w:r>
            <w:r w:rsidRPr="00CE42F3">
              <w:rPr>
                <w:rFonts w:ascii="Times New Roman" w:eastAsia="Times New Roman" w:hAnsi="Times New Roman"/>
                <w:sz w:val="18"/>
                <w:szCs w:val="18"/>
                <w:lang w:eastAsia="ru-RU"/>
              </w:rPr>
              <w:lastRenderedPageBreak/>
              <w:t>с конкурсом</w:t>
            </w:r>
          </w:p>
        </w:tc>
        <w:tc>
          <w:tcPr>
            <w:tcW w:w="288"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lastRenderedPageBreak/>
              <w:t xml:space="preserve">в соответствии с </w:t>
            </w:r>
            <w:r w:rsidRPr="00CE42F3">
              <w:rPr>
                <w:rFonts w:ascii="Times New Roman" w:eastAsia="Times New Roman" w:hAnsi="Times New Roman"/>
                <w:sz w:val="18"/>
                <w:szCs w:val="18"/>
                <w:lang w:eastAsia="ru-RU"/>
              </w:rPr>
              <w:lastRenderedPageBreak/>
              <w:t>социальными сертификатами</w:t>
            </w:r>
          </w:p>
        </w:tc>
        <w:tc>
          <w:tcPr>
            <w:tcW w:w="328"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r>
      <w:tr w:rsidR="0054646F" w:rsidRPr="00CE42F3" w:rsidTr="00DA7030">
        <w:trPr>
          <w:trHeight w:val="3060"/>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наименование</w:t>
            </w:r>
          </w:p>
        </w:tc>
        <w:tc>
          <w:tcPr>
            <w:tcW w:w="16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код по ОКЕИ</w:t>
            </w:r>
          </w:p>
        </w:tc>
        <w:tc>
          <w:tcPr>
            <w:tcW w:w="323"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9"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88"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8"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r>
      <w:tr w:rsidR="0054646F" w:rsidRPr="00CE42F3" w:rsidTr="00DA7030">
        <w:trPr>
          <w:trHeight w:val="405"/>
        </w:trPr>
        <w:tc>
          <w:tcPr>
            <w:tcW w:w="31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lastRenderedPageBreak/>
              <w:t>1</w:t>
            </w:r>
          </w:p>
        </w:tc>
        <w:tc>
          <w:tcPr>
            <w:tcW w:w="251"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2</w:t>
            </w:r>
          </w:p>
        </w:tc>
        <w:tc>
          <w:tcPr>
            <w:tcW w:w="323" w:type="pc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3</w:t>
            </w:r>
          </w:p>
        </w:tc>
        <w:tc>
          <w:tcPr>
            <w:tcW w:w="31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4</w:t>
            </w:r>
          </w:p>
        </w:tc>
        <w:tc>
          <w:tcPr>
            <w:tcW w:w="31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5</w:t>
            </w:r>
          </w:p>
        </w:tc>
        <w:tc>
          <w:tcPr>
            <w:tcW w:w="325"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6</w:t>
            </w:r>
          </w:p>
        </w:tc>
        <w:tc>
          <w:tcPr>
            <w:tcW w:w="31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7</w:t>
            </w:r>
          </w:p>
        </w:tc>
        <w:tc>
          <w:tcPr>
            <w:tcW w:w="31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8</w:t>
            </w:r>
          </w:p>
        </w:tc>
        <w:tc>
          <w:tcPr>
            <w:tcW w:w="31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9</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10</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11</w:t>
            </w:r>
          </w:p>
        </w:tc>
        <w:tc>
          <w:tcPr>
            <w:tcW w:w="16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12</w:t>
            </w:r>
          </w:p>
        </w:tc>
        <w:tc>
          <w:tcPr>
            <w:tcW w:w="32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13</w:t>
            </w:r>
          </w:p>
        </w:tc>
        <w:tc>
          <w:tcPr>
            <w:tcW w:w="32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14</w:t>
            </w:r>
          </w:p>
        </w:tc>
        <w:tc>
          <w:tcPr>
            <w:tcW w:w="259"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15</w:t>
            </w:r>
          </w:p>
        </w:tc>
        <w:tc>
          <w:tcPr>
            <w:tcW w:w="288"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16</w:t>
            </w:r>
          </w:p>
        </w:tc>
        <w:tc>
          <w:tcPr>
            <w:tcW w:w="328"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17</w:t>
            </w:r>
          </w:p>
        </w:tc>
      </w:tr>
      <w:tr w:rsidR="0054646F" w:rsidRPr="00CE42F3" w:rsidTr="00DA7030">
        <w:trPr>
          <w:trHeight w:val="435"/>
        </w:trPr>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51"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vMerge w:val="restart"/>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5"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59"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435"/>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59"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435"/>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59"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435"/>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59"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435"/>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59"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435"/>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59"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435"/>
        </w:trPr>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51"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vMerge w:val="restart"/>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5"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59"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435"/>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59"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435"/>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59"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435"/>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1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59"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435"/>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59"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435"/>
        </w:trPr>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7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16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3"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59"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8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28" w:type="pct"/>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630"/>
        </w:trPr>
        <w:tc>
          <w:tcPr>
            <w:tcW w:w="312" w:type="pct"/>
            <w:noWrap/>
            <w:hideMark/>
          </w:tcPr>
          <w:p w:rsidR="00E443E1" w:rsidRPr="00CE42F3" w:rsidRDefault="00E443E1" w:rsidP="00B34410">
            <w:pPr>
              <w:spacing w:after="0" w:line="240" w:lineRule="auto"/>
              <w:jc w:val="right"/>
              <w:rPr>
                <w:rFonts w:ascii="Times New Roman" w:eastAsia="Times New Roman" w:hAnsi="Times New Roman"/>
                <w:sz w:val="18"/>
                <w:szCs w:val="18"/>
                <w:lang w:eastAsia="ru-RU"/>
              </w:rPr>
            </w:pPr>
          </w:p>
        </w:tc>
        <w:tc>
          <w:tcPr>
            <w:tcW w:w="251"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5"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12"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2"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72"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Итого</w:t>
            </w:r>
          </w:p>
        </w:tc>
        <w:tc>
          <w:tcPr>
            <w:tcW w:w="162"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3"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59"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88"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28" w:type="pct"/>
            <w:noWrap/>
            <w:hideMark/>
          </w:tcPr>
          <w:p w:rsidR="00E443E1" w:rsidRPr="00CE42F3" w:rsidRDefault="00E443E1" w:rsidP="00B34410">
            <w:pPr>
              <w:spacing w:after="0" w:line="240" w:lineRule="auto"/>
              <w:rPr>
                <w:rFonts w:ascii="Times New Roman" w:eastAsia="Times New Roman" w:hAnsi="Times New Roman"/>
                <w:sz w:val="18"/>
                <w:szCs w:val="18"/>
                <w:lang w:eastAsia="ru-RU"/>
              </w:rPr>
            </w:pPr>
          </w:p>
        </w:tc>
      </w:tr>
    </w:tbl>
    <w:p w:rsidR="00E443E1" w:rsidRPr="00CE42F3" w:rsidRDefault="00E443E1" w:rsidP="00B34410">
      <w:pPr>
        <w:spacing w:after="0" w:line="240" w:lineRule="auto"/>
        <w:rPr>
          <w:rFonts w:ascii="Times New Roman" w:hAnsi="Times New Roman"/>
          <w:sz w:val="18"/>
          <w:szCs w:val="18"/>
        </w:rPr>
      </w:pPr>
    </w:p>
    <w:p w:rsidR="00E443E1" w:rsidRPr="00CE42F3" w:rsidRDefault="00E443E1" w:rsidP="00B34410">
      <w:pPr>
        <w:spacing w:after="0" w:line="240" w:lineRule="auto"/>
        <w:rPr>
          <w:rFonts w:ascii="Times New Roman" w:hAnsi="Times New Roman"/>
          <w:sz w:val="18"/>
          <w:szCs w:val="18"/>
        </w:rPr>
      </w:pPr>
    </w:p>
    <w:tbl>
      <w:tblPr>
        <w:tblStyle w:val="af4"/>
        <w:tblW w:w="5000" w:type="pct"/>
        <w:tblLook w:val="04A0" w:firstRow="1" w:lastRow="0" w:firstColumn="1" w:lastColumn="0" w:noHBand="0" w:noVBand="1"/>
      </w:tblPr>
      <w:tblGrid>
        <w:gridCol w:w="1347"/>
        <w:gridCol w:w="1060"/>
        <w:gridCol w:w="1398"/>
        <w:gridCol w:w="1346"/>
        <w:gridCol w:w="1346"/>
        <w:gridCol w:w="1346"/>
        <w:gridCol w:w="1346"/>
        <w:gridCol w:w="1161"/>
        <w:gridCol w:w="1190"/>
        <w:gridCol w:w="640"/>
        <w:gridCol w:w="1473"/>
        <w:gridCol w:w="1473"/>
      </w:tblGrid>
      <w:tr w:rsidR="0054646F" w:rsidRPr="00CE42F3" w:rsidTr="00DA7030">
        <w:trPr>
          <w:trHeight w:val="1215"/>
        </w:trPr>
        <w:tc>
          <w:tcPr>
            <w:tcW w:w="5000" w:type="pct"/>
            <w:gridSpan w:val="12"/>
          </w:tcPr>
          <w:p w:rsidR="00E443E1" w:rsidRPr="00CE42F3" w:rsidRDefault="00E443E1" w:rsidP="00B34410">
            <w:pPr>
              <w:spacing w:after="0" w:line="240" w:lineRule="auto"/>
              <w:rPr>
                <w:rFonts w:ascii="Times New Roman" w:eastAsia="Times New Roman" w:hAnsi="Times New Roman"/>
                <w:bCs/>
                <w:sz w:val="18"/>
                <w:szCs w:val="18"/>
                <w:lang w:eastAsia="ru-RU"/>
              </w:rPr>
            </w:pPr>
            <w:r w:rsidRPr="00CE42F3">
              <w:rPr>
                <w:rFonts w:ascii="Times New Roman" w:eastAsia="Times New Roman" w:hAnsi="Times New Roman"/>
                <w:bCs/>
                <w:sz w:val="18"/>
                <w:szCs w:val="18"/>
                <w:lang w:eastAsia="ru-RU"/>
              </w:rPr>
              <w:t>III. Сведения о показателях, характеризующих качество оказания муниципальных услуг (муниципальных услуг, составляющих укрупненную муниципальную услугу), на срок оказания муниципальной услуги</w:t>
            </w:r>
          </w:p>
        </w:tc>
      </w:tr>
      <w:tr w:rsidR="0054646F" w:rsidRPr="00CE42F3" w:rsidTr="00DA7030">
        <w:trPr>
          <w:trHeight w:val="2070"/>
        </w:trPr>
        <w:tc>
          <w:tcPr>
            <w:tcW w:w="441"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xml:space="preserve">Наименование муниципальной услуги (муниципальных услуг, составляющих укрупненную муниципальную услугу), на срок оказания муниципальной </w:t>
            </w:r>
          </w:p>
        </w:tc>
        <w:tc>
          <w:tcPr>
            <w:tcW w:w="347"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Уникальный номер реестровой записи</w:t>
            </w:r>
          </w:p>
        </w:tc>
        <w:tc>
          <w:tcPr>
            <w:tcW w:w="479" w:type="pct"/>
            <w:vMerge w:val="restar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hAnsi="Times New Roman"/>
                <w:sz w:val="18"/>
                <w:szCs w:val="18"/>
              </w:rPr>
              <w:t>Содержание муниципальной услуги (муниципальных) услуг в социальной сфере, составляющих укрупненную муниципальную услугу</w:t>
            </w:r>
          </w:p>
        </w:tc>
        <w:tc>
          <w:tcPr>
            <w:tcW w:w="46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xml:space="preserve">Условия (формы) оказания муниципальной услуги (муниципальных услуг, составляющих укрупненную муниципальную услугу), на срок оказания муниципальной </w:t>
            </w:r>
          </w:p>
        </w:tc>
        <w:tc>
          <w:tcPr>
            <w:tcW w:w="441" w:type="pct"/>
            <w:vMerge w:val="restar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Категории потребителей муниципальных услуг (муниципальных услуг, составляющих укрупненную муниципальную услугу), на срок оказания муниципальной</w:t>
            </w:r>
          </w:p>
        </w:tc>
        <w:tc>
          <w:tcPr>
            <w:tcW w:w="441" w:type="pct"/>
            <w:vMerge w:val="restar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hAnsi="Times New Roman"/>
                <w:sz w:val="18"/>
                <w:szCs w:val="18"/>
              </w:rPr>
              <w:t>Год определения исполнителей муниципальных услуг в социальной сфере (муниципальных услуг в социальной сфере, составляющих укрупненную муниципальную услугу)</w:t>
            </w:r>
          </w:p>
        </w:tc>
        <w:tc>
          <w:tcPr>
            <w:tcW w:w="441"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hAnsi="Times New Roman"/>
                <w:sz w:val="18"/>
                <w:szCs w:val="18"/>
              </w:rPr>
              <w:t>Место оказания муниципальной услуги в социальной сфере (муниципальных услуг в социальной сфере, составляющих укрупненную  муниципальную услугу)</w:t>
            </w:r>
          </w:p>
        </w:tc>
        <w:tc>
          <w:tcPr>
            <w:tcW w:w="981" w:type="pct"/>
            <w:gridSpan w:val="3"/>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xml:space="preserve">Показатель, характеризующий качество оказания муниципальной услуги (муниципальных услуг, составляющих укрупненную муниципальную услугу), на срок оказания муниципальной </w:t>
            </w:r>
          </w:p>
        </w:tc>
        <w:tc>
          <w:tcPr>
            <w:tcW w:w="483"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xml:space="preserve">Значение показателя, характеризующего качество оказания муниципальной услуги (муниципальных услуг, составляющих укрупненную муниципальную услугу), на срок оказания муниципальной </w:t>
            </w:r>
          </w:p>
        </w:tc>
        <w:tc>
          <w:tcPr>
            <w:tcW w:w="483"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xml:space="preserve">Предельные допустимые возможные отклонения от показателя, характеризующего качество оказания муниципальной услуги (муниципальных услуг, составляющих укрупненную муниципальную услугу), на срок оказания муниципальной </w:t>
            </w:r>
          </w:p>
        </w:tc>
      </w:tr>
      <w:tr w:rsidR="0054646F" w:rsidRPr="00CE42F3" w:rsidTr="00DA7030">
        <w:trPr>
          <w:trHeight w:val="450"/>
        </w:trPr>
        <w:tc>
          <w:tcPr>
            <w:tcW w:w="44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47"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79"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41"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41"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4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80"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наименование показателя</w:t>
            </w:r>
          </w:p>
        </w:tc>
        <w:tc>
          <w:tcPr>
            <w:tcW w:w="600" w:type="pct"/>
            <w:gridSpan w:val="2"/>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единица измерения</w:t>
            </w:r>
          </w:p>
        </w:tc>
        <w:tc>
          <w:tcPr>
            <w:tcW w:w="483"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83"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r>
      <w:tr w:rsidR="0054646F" w:rsidRPr="00CE42F3" w:rsidTr="00DA7030">
        <w:trPr>
          <w:trHeight w:val="2430"/>
        </w:trPr>
        <w:tc>
          <w:tcPr>
            <w:tcW w:w="44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47"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79"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41"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41" w:type="pct"/>
            <w:vMerge/>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4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80"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90"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Наименование</w:t>
            </w:r>
          </w:p>
        </w:tc>
        <w:tc>
          <w:tcPr>
            <w:tcW w:w="210"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код по ОКЕИ</w:t>
            </w:r>
          </w:p>
        </w:tc>
        <w:tc>
          <w:tcPr>
            <w:tcW w:w="483"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83"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r>
      <w:tr w:rsidR="0054646F" w:rsidRPr="00CE42F3" w:rsidTr="00DA7030">
        <w:trPr>
          <w:trHeight w:val="288"/>
        </w:trPr>
        <w:tc>
          <w:tcPr>
            <w:tcW w:w="441"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w:t>
            </w:r>
          </w:p>
        </w:tc>
        <w:tc>
          <w:tcPr>
            <w:tcW w:w="347"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2</w:t>
            </w:r>
          </w:p>
        </w:tc>
        <w:tc>
          <w:tcPr>
            <w:tcW w:w="479" w:type="pc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3</w:t>
            </w:r>
          </w:p>
        </w:tc>
        <w:tc>
          <w:tcPr>
            <w:tcW w:w="46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4</w:t>
            </w:r>
          </w:p>
        </w:tc>
        <w:tc>
          <w:tcPr>
            <w:tcW w:w="441" w:type="pc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5</w:t>
            </w:r>
          </w:p>
        </w:tc>
        <w:tc>
          <w:tcPr>
            <w:tcW w:w="441" w:type="pc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6</w:t>
            </w:r>
          </w:p>
        </w:tc>
        <w:tc>
          <w:tcPr>
            <w:tcW w:w="441" w:type="pc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7</w:t>
            </w:r>
          </w:p>
        </w:tc>
        <w:tc>
          <w:tcPr>
            <w:tcW w:w="380" w:type="pc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8</w:t>
            </w:r>
          </w:p>
        </w:tc>
        <w:tc>
          <w:tcPr>
            <w:tcW w:w="390" w:type="pc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9</w:t>
            </w:r>
          </w:p>
        </w:tc>
        <w:tc>
          <w:tcPr>
            <w:tcW w:w="210" w:type="pc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10</w:t>
            </w:r>
          </w:p>
        </w:tc>
        <w:tc>
          <w:tcPr>
            <w:tcW w:w="483" w:type="pc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11</w:t>
            </w:r>
          </w:p>
        </w:tc>
        <w:tc>
          <w:tcPr>
            <w:tcW w:w="483" w:type="pct"/>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12</w:t>
            </w:r>
          </w:p>
        </w:tc>
      </w:tr>
      <w:tr w:rsidR="0054646F" w:rsidRPr="00CE42F3" w:rsidTr="00DA7030">
        <w:trPr>
          <w:trHeight w:val="1575"/>
        </w:trPr>
        <w:tc>
          <w:tcPr>
            <w:tcW w:w="441"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47"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79" w:type="pct"/>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41" w:type="pct"/>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41" w:type="pct"/>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41"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80"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90"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10"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8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8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44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47"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79" w:type="pct"/>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41" w:type="pct"/>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41" w:type="pct"/>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4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80"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90"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10"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8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8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441"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lastRenderedPageBreak/>
              <w:t> </w:t>
            </w:r>
          </w:p>
        </w:tc>
        <w:tc>
          <w:tcPr>
            <w:tcW w:w="347"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79" w:type="pct"/>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2"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41" w:type="pct"/>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41" w:type="pct"/>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41" w:type="pct"/>
            <w:vMerge w:val="restar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80"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90"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10"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8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8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44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47"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79" w:type="pct"/>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2"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41" w:type="pct"/>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41" w:type="pct"/>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41" w:type="pct"/>
            <w:vMerge/>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80"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90"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10"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8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8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r w:rsidR="0054646F" w:rsidRPr="00CE42F3" w:rsidTr="00DA7030">
        <w:trPr>
          <w:trHeight w:val="288"/>
        </w:trPr>
        <w:tc>
          <w:tcPr>
            <w:tcW w:w="441"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47"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79" w:type="pct"/>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41" w:type="pct"/>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41" w:type="pct"/>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41"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80"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90"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10"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8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8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p>
        </w:tc>
      </w:tr>
      <w:tr w:rsidR="0054646F" w:rsidRPr="00CE42F3" w:rsidTr="00DA7030">
        <w:trPr>
          <w:trHeight w:val="288"/>
        </w:trPr>
        <w:tc>
          <w:tcPr>
            <w:tcW w:w="441"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47"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79" w:type="pct"/>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62"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41" w:type="pct"/>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41" w:type="pct"/>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441"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80"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390"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210"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8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c>
          <w:tcPr>
            <w:tcW w:w="483" w:type="pct"/>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w:t>
            </w:r>
          </w:p>
        </w:tc>
      </w:tr>
    </w:tbl>
    <w:p w:rsidR="00E443E1" w:rsidRPr="00CE42F3" w:rsidRDefault="00E443E1" w:rsidP="00B34410">
      <w:pPr>
        <w:spacing w:after="0" w:line="240" w:lineRule="auto"/>
        <w:rPr>
          <w:rFonts w:ascii="Times New Roman" w:hAnsi="Times New Roman"/>
          <w:sz w:val="18"/>
          <w:szCs w:val="18"/>
        </w:rPr>
      </w:pPr>
    </w:p>
    <w:p w:rsidR="00E443E1" w:rsidRPr="00CE42F3" w:rsidRDefault="00E443E1" w:rsidP="00B34410">
      <w:pPr>
        <w:spacing w:after="0" w:line="240" w:lineRule="auto"/>
        <w:rPr>
          <w:rFonts w:ascii="Times New Roman" w:hAnsi="Times New Roman"/>
          <w:sz w:val="18"/>
          <w:szCs w:val="18"/>
        </w:rPr>
      </w:pPr>
    </w:p>
    <w:tbl>
      <w:tblPr>
        <w:tblW w:w="12971" w:type="dxa"/>
        <w:tblLook w:val="04A0" w:firstRow="1" w:lastRow="0" w:firstColumn="1" w:lastColumn="0" w:noHBand="0" w:noVBand="1"/>
      </w:tblPr>
      <w:tblGrid>
        <w:gridCol w:w="2680"/>
        <w:gridCol w:w="4667"/>
        <w:gridCol w:w="2057"/>
        <w:gridCol w:w="3567"/>
      </w:tblGrid>
      <w:tr w:rsidR="0054646F" w:rsidRPr="00CE42F3" w:rsidTr="00DA7030">
        <w:trPr>
          <w:trHeight w:val="864"/>
        </w:trPr>
        <w:tc>
          <w:tcPr>
            <w:tcW w:w="2680" w:type="dxa"/>
            <w:tcBorders>
              <w:top w:val="nil"/>
              <w:left w:val="nil"/>
              <w:bottom w:val="nil"/>
              <w:right w:val="nil"/>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Руководитель (уполномоченное лицо)</w:t>
            </w:r>
          </w:p>
        </w:tc>
        <w:tc>
          <w:tcPr>
            <w:tcW w:w="4667" w:type="dxa"/>
            <w:tcBorders>
              <w:top w:val="nil"/>
              <w:left w:val="nil"/>
              <w:bottom w:val="nil"/>
              <w:right w:val="nil"/>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________________________________ (должность)</w:t>
            </w:r>
          </w:p>
        </w:tc>
        <w:tc>
          <w:tcPr>
            <w:tcW w:w="2057" w:type="dxa"/>
            <w:tcBorders>
              <w:top w:val="nil"/>
              <w:left w:val="nil"/>
              <w:bottom w:val="nil"/>
              <w:right w:val="nil"/>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_____________ (подпись)</w:t>
            </w:r>
          </w:p>
        </w:tc>
        <w:tc>
          <w:tcPr>
            <w:tcW w:w="3567" w:type="dxa"/>
            <w:tcBorders>
              <w:top w:val="nil"/>
              <w:left w:val="nil"/>
              <w:bottom w:val="nil"/>
              <w:right w:val="nil"/>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________________________ (Ф.И.О.)</w:t>
            </w:r>
          </w:p>
        </w:tc>
      </w:tr>
      <w:tr w:rsidR="0054646F" w:rsidRPr="00CE42F3" w:rsidTr="00DA7030">
        <w:trPr>
          <w:trHeight w:val="288"/>
        </w:trPr>
        <w:tc>
          <w:tcPr>
            <w:tcW w:w="2680" w:type="dxa"/>
            <w:tcBorders>
              <w:top w:val="nil"/>
              <w:left w:val="nil"/>
              <w:bottom w:val="nil"/>
              <w:right w:val="nil"/>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                     20___ г.</w:t>
            </w:r>
          </w:p>
        </w:tc>
        <w:tc>
          <w:tcPr>
            <w:tcW w:w="4667" w:type="dxa"/>
            <w:tcBorders>
              <w:top w:val="nil"/>
              <w:left w:val="nil"/>
              <w:bottom w:val="nil"/>
              <w:right w:val="nil"/>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2057" w:type="dxa"/>
            <w:tcBorders>
              <w:top w:val="nil"/>
              <w:left w:val="nil"/>
              <w:bottom w:val="nil"/>
              <w:right w:val="nil"/>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c>
          <w:tcPr>
            <w:tcW w:w="3567" w:type="dxa"/>
            <w:tcBorders>
              <w:top w:val="nil"/>
              <w:left w:val="nil"/>
              <w:bottom w:val="nil"/>
              <w:right w:val="nil"/>
            </w:tcBorders>
            <w:shd w:val="clear" w:color="auto" w:fill="auto"/>
            <w:vAlign w:val="center"/>
            <w:hideMark/>
          </w:tcPr>
          <w:p w:rsidR="00E443E1" w:rsidRPr="00CE42F3" w:rsidRDefault="00E443E1" w:rsidP="00B34410">
            <w:pPr>
              <w:spacing w:after="0" w:line="240" w:lineRule="auto"/>
              <w:rPr>
                <w:rFonts w:ascii="Times New Roman" w:eastAsia="Times New Roman" w:hAnsi="Times New Roman"/>
                <w:sz w:val="18"/>
                <w:szCs w:val="18"/>
                <w:lang w:eastAsia="ru-RU"/>
              </w:rPr>
            </w:pPr>
          </w:p>
        </w:tc>
      </w:tr>
    </w:tbl>
    <w:p w:rsidR="00E443E1" w:rsidRPr="00CE42F3" w:rsidRDefault="00E443E1" w:rsidP="00B34410">
      <w:pPr>
        <w:spacing w:after="0" w:line="240" w:lineRule="auto"/>
        <w:rPr>
          <w:rFonts w:ascii="Times New Roman" w:hAnsi="Times New Roman"/>
          <w:sz w:val="18"/>
          <w:szCs w:val="18"/>
          <w:lang w:eastAsia="ru-RU"/>
        </w:rPr>
      </w:pPr>
    </w:p>
    <w:p w:rsidR="00E443E1" w:rsidRPr="00CE42F3" w:rsidRDefault="00E443E1" w:rsidP="00B34410">
      <w:pPr>
        <w:spacing w:after="0" w:line="240" w:lineRule="auto"/>
        <w:jc w:val="center"/>
        <w:rPr>
          <w:rFonts w:ascii="Times New Roman" w:hAnsi="Times New Roman"/>
          <w:sz w:val="18"/>
          <w:szCs w:val="18"/>
          <w:lang w:eastAsia="ru-RU"/>
        </w:rPr>
        <w:sectPr w:rsidR="00E443E1" w:rsidRPr="00CE42F3" w:rsidSect="00653342">
          <w:footerReference w:type="first" r:id="rId40"/>
          <w:pgSz w:w="16838" w:h="11906" w:orient="landscape"/>
          <w:pgMar w:top="568" w:right="851" w:bottom="426" w:left="851" w:header="708" w:footer="708" w:gutter="0"/>
          <w:cols w:space="708"/>
          <w:titlePg/>
          <w:docGrid w:linePitch="360"/>
        </w:sectPr>
      </w:pPr>
      <w:r w:rsidRPr="00CE42F3">
        <w:rPr>
          <w:rFonts w:ascii="Times New Roman" w:hAnsi="Times New Roman"/>
          <w:sz w:val="18"/>
          <w:szCs w:val="18"/>
          <w:lang w:eastAsia="ru-RU"/>
        </w:rPr>
        <w:t>______________».</w:t>
      </w:r>
    </w:p>
    <w:p w:rsidR="00E443E1" w:rsidRPr="00CE42F3" w:rsidRDefault="00E443E1" w:rsidP="00653342">
      <w:pPr>
        <w:widowControl w:val="0"/>
        <w:tabs>
          <w:tab w:val="left" w:pos="5892"/>
          <w:tab w:val="center" w:pos="7512"/>
        </w:tabs>
        <w:autoSpaceDE w:val="0"/>
        <w:autoSpaceDN w:val="0"/>
        <w:adjustRightInd w:val="0"/>
        <w:spacing w:after="0" w:line="240" w:lineRule="auto"/>
        <w:jc w:val="right"/>
        <w:outlineLvl w:val="0"/>
        <w:rPr>
          <w:rFonts w:ascii="Times New Roman" w:eastAsia="Times New Roman" w:hAnsi="Times New Roman"/>
          <w:sz w:val="18"/>
          <w:szCs w:val="18"/>
        </w:rPr>
      </w:pPr>
      <w:r w:rsidRPr="00CE42F3">
        <w:rPr>
          <w:rFonts w:ascii="Times New Roman" w:eastAsia="Times New Roman" w:hAnsi="Times New Roman"/>
          <w:sz w:val="18"/>
          <w:szCs w:val="18"/>
        </w:rPr>
        <w:lastRenderedPageBreak/>
        <w:t>ПРИЛОЖЕНИЕ  3</w:t>
      </w:r>
    </w:p>
    <w:p w:rsidR="00653342" w:rsidRDefault="00E443E1" w:rsidP="00653342">
      <w:pPr>
        <w:widowControl w:val="0"/>
        <w:autoSpaceDE w:val="0"/>
        <w:autoSpaceDN w:val="0"/>
        <w:adjustRightInd w:val="0"/>
        <w:spacing w:after="0" w:line="240" w:lineRule="auto"/>
        <w:jc w:val="right"/>
        <w:rPr>
          <w:rFonts w:ascii="Times New Roman" w:eastAsia="Times New Roman" w:hAnsi="Times New Roman"/>
          <w:sz w:val="18"/>
          <w:szCs w:val="18"/>
        </w:rPr>
      </w:pPr>
      <w:r w:rsidRPr="00CE42F3">
        <w:rPr>
          <w:rFonts w:ascii="Times New Roman" w:eastAsia="Times New Roman" w:hAnsi="Times New Roman"/>
          <w:sz w:val="18"/>
          <w:szCs w:val="18"/>
        </w:rPr>
        <w:t xml:space="preserve">к постановлению администрации </w:t>
      </w:r>
    </w:p>
    <w:p w:rsidR="00E443E1" w:rsidRPr="00CE42F3" w:rsidRDefault="00E443E1" w:rsidP="00653342">
      <w:pPr>
        <w:widowControl w:val="0"/>
        <w:autoSpaceDE w:val="0"/>
        <w:autoSpaceDN w:val="0"/>
        <w:adjustRightInd w:val="0"/>
        <w:spacing w:after="0" w:line="240" w:lineRule="auto"/>
        <w:jc w:val="right"/>
        <w:rPr>
          <w:rFonts w:ascii="Times New Roman" w:eastAsia="Times New Roman" w:hAnsi="Times New Roman"/>
          <w:sz w:val="18"/>
          <w:szCs w:val="18"/>
        </w:rPr>
      </w:pPr>
      <w:r w:rsidRPr="00CE42F3">
        <w:rPr>
          <w:rFonts w:ascii="Times New Roman" w:eastAsia="Times New Roman" w:hAnsi="Times New Roman"/>
          <w:sz w:val="18"/>
          <w:szCs w:val="18"/>
        </w:rPr>
        <w:t>Трубчевского муниципального района</w:t>
      </w:r>
    </w:p>
    <w:p w:rsidR="00E443E1" w:rsidRPr="00CE42F3" w:rsidRDefault="00E443E1" w:rsidP="00653342">
      <w:pPr>
        <w:autoSpaceDE w:val="0"/>
        <w:autoSpaceDN w:val="0"/>
        <w:adjustRightInd w:val="0"/>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от  03.04.2025 г.  № 189</w:t>
      </w:r>
    </w:p>
    <w:p w:rsidR="00E443E1" w:rsidRPr="00CE42F3" w:rsidRDefault="00E443E1" w:rsidP="00B34410">
      <w:pPr>
        <w:autoSpaceDE w:val="0"/>
        <w:autoSpaceDN w:val="0"/>
        <w:adjustRightInd w:val="0"/>
        <w:spacing w:after="0" w:line="240" w:lineRule="auto"/>
        <w:jc w:val="center"/>
        <w:rPr>
          <w:rFonts w:ascii="Times New Roman" w:eastAsia="Times New Roman" w:hAnsi="Times New Roman"/>
          <w:i/>
          <w:sz w:val="18"/>
          <w:szCs w:val="18"/>
          <w:lang w:eastAsia="ru-RU"/>
        </w:rPr>
      </w:pPr>
    </w:p>
    <w:p w:rsidR="00E443E1" w:rsidRPr="00CE42F3" w:rsidRDefault="00E443E1" w:rsidP="00B34410">
      <w:pPr>
        <w:tabs>
          <w:tab w:val="left" w:pos="709"/>
        </w:tabs>
        <w:spacing w:after="0" w:line="240" w:lineRule="auto"/>
        <w:jc w:val="center"/>
        <w:rPr>
          <w:rFonts w:ascii="Times New Roman" w:hAnsi="Times New Roman"/>
          <w:sz w:val="18"/>
          <w:szCs w:val="18"/>
        </w:rPr>
      </w:pPr>
      <w:r w:rsidRPr="00CE42F3">
        <w:rPr>
          <w:rFonts w:ascii="Times New Roman" w:hAnsi="Times New Roman"/>
          <w:sz w:val="18"/>
          <w:szCs w:val="18"/>
        </w:rPr>
        <w:t>ПЕРЕЧЕНЬ</w:t>
      </w:r>
    </w:p>
    <w:p w:rsidR="00E443E1" w:rsidRPr="00CE42F3" w:rsidRDefault="00E443E1" w:rsidP="00B34410">
      <w:pPr>
        <w:pStyle w:val="a4"/>
        <w:tabs>
          <w:tab w:val="left" w:pos="1276"/>
        </w:tabs>
        <w:spacing w:after="0" w:line="240" w:lineRule="auto"/>
        <w:ind w:left="0"/>
        <w:jc w:val="center"/>
        <w:rPr>
          <w:rFonts w:ascii="Times New Roman" w:hAnsi="Times New Roman" w:cs="Times New Roman"/>
          <w:bCs/>
          <w:sz w:val="18"/>
          <w:szCs w:val="18"/>
        </w:rPr>
      </w:pPr>
      <w:r w:rsidRPr="00CE42F3">
        <w:rPr>
          <w:rFonts w:ascii="Times New Roman" w:hAnsi="Times New Roman" w:cs="Times New Roman"/>
          <w:bCs/>
          <w:sz w:val="18"/>
          <w:szCs w:val="18"/>
        </w:rPr>
        <w:t xml:space="preserve">муниципальных услуг в социальной сфере, в отношении которых формируется муниципальный социальный заказ на оказание муниципальных услуг в социальной сфере, отнесенных к полномочиям органов местного самоуправления Трубчевского муниципального района </w:t>
      </w:r>
    </w:p>
    <w:p w:rsidR="00E443E1" w:rsidRPr="00CE42F3" w:rsidRDefault="00E443E1" w:rsidP="00B34410">
      <w:pPr>
        <w:pStyle w:val="a4"/>
        <w:tabs>
          <w:tab w:val="left" w:pos="1276"/>
        </w:tabs>
        <w:spacing w:after="0" w:line="240" w:lineRule="auto"/>
        <w:ind w:left="0"/>
        <w:jc w:val="both"/>
        <w:rPr>
          <w:rFonts w:ascii="Times New Roman" w:hAnsi="Times New Roman" w:cs="Times New Roman"/>
          <w:sz w:val="18"/>
          <w:szCs w:val="18"/>
        </w:rPr>
      </w:pPr>
    </w:p>
    <w:p w:rsidR="00E443E1" w:rsidRPr="00CE42F3" w:rsidRDefault="00E443E1" w:rsidP="00B34410">
      <w:pPr>
        <w:spacing w:after="0" w:line="240" w:lineRule="auto"/>
        <w:rPr>
          <w:rFonts w:ascii="Times New Roman" w:hAnsi="Times New Roman"/>
          <w:sz w:val="18"/>
          <w:szCs w:val="18"/>
        </w:rPr>
      </w:pPr>
      <w:r w:rsidRPr="00CE42F3">
        <w:rPr>
          <w:rFonts w:ascii="Times New Roman" w:hAnsi="Times New Roman"/>
          <w:sz w:val="18"/>
          <w:szCs w:val="18"/>
        </w:rPr>
        <w:t>1.  Реализация дополнительных общеразвивающих программ:</w:t>
      </w:r>
    </w:p>
    <w:p w:rsidR="00E443E1" w:rsidRPr="00CE42F3" w:rsidRDefault="00E443E1" w:rsidP="00B34410">
      <w:pPr>
        <w:spacing w:after="0" w:line="240" w:lineRule="auto"/>
        <w:jc w:val="both"/>
        <w:rPr>
          <w:rFonts w:ascii="Times New Roman" w:hAnsi="Times New Roman"/>
          <w:sz w:val="18"/>
          <w:szCs w:val="18"/>
        </w:rPr>
      </w:pPr>
      <w:r w:rsidRPr="00CE42F3">
        <w:rPr>
          <w:rFonts w:ascii="Times New Roman" w:hAnsi="Times New Roman"/>
          <w:sz w:val="18"/>
          <w:szCs w:val="18"/>
        </w:rPr>
        <w:t>804200О.99.0.ББ52АЖ72000 (технической направленности, форма обучения: очная, обучающиеся за исключением обучающихся с ограниченными возможностями здоровья (ОВЗ) и детей-инвалидов);</w:t>
      </w:r>
    </w:p>
    <w:p w:rsidR="00E443E1" w:rsidRPr="00CE42F3" w:rsidRDefault="00E443E1" w:rsidP="00B34410">
      <w:pPr>
        <w:autoSpaceDE w:val="0"/>
        <w:autoSpaceDN w:val="0"/>
        <w:adjustRightInd w:val="0"/>
        <w:spacing w:after="0" w:line="240" w:lineRule="auto"/>
        <w:jc w:val="both"/>
        <w:rPr>
          <w:rFonts w:ascii="Times New Roman" w:hAnsi="Times New Roman"/>
          <w:sz w:val="18"/>
          <w:szCs w:val="18"/>
        </w:rPr>
      </w:pPr>
      <w:r w:rsidRPr="00CE42F3">
        <w:rPr>
          <w:rFonts w:ascii="Times New Roman" w:hAnsi="Times New Roman"/>
          <w:sz w:val="18"/>
          <w:szCs w:val="18"/>
        </w:rPr>
        <w:t xml:space="preserve">         804200О.99.0.ББ52АМ76000 (техническая направленность,  форма обучения очная, дети с ограниченными возможностями здоровья (ОВЗ));</w:t>
      </w:r>
    </w:p>
    <w:p w:rsidR="00E443E1" w:rsidRPr="00CE42F3" w:rsidRDefault="00E443E1" w:rsidP="00B34410">
      <w:pPr>
        <w:autoSpaceDE w:val="0"/>
        <w:autoSpaceDN w:val="0"/>
        <w:adjustRightInd w:val="0"/>
        <w:spacing w:after="0" w:line="240" w:lineRule="auto"/>
        <w:jc w:val="both"/>
        <w:rPr>
          <w:rFonts w:ascii="Times New Roman" w:hAnsi="Times New Roman"/>
          <w:sz w:val="18"/>
          <w:szCs w:val="18"/>
        </w:rPr>
      </w:pPr>
      <w:r w:rsidRPr="00CE42F3">
        <w:rPr>
          <w:rFonts w:ascii="Times New Roman" w:hAnsi="Times New Roman"/>
          <w:sz w:val="18"/>
          <w:szCs w:val="18"/>
        </w:rPr>
        <w:t xml:space="preserve">        804200О.99.0.ББ52АЖ96000 (естественнонаучная направленность,  форма обучения  очная, дети за исключением детей с ограниченными возможностями здоровья (ОВЗ) и детей-инвалидов);</w:t>
      </w:r>
    </w:p>
    <w:p w:rsidR="00E443E1" w:rsidRPr="00CE42F3" w:rsidRDefault="00E443E1" w:rsidP="00B34410">
      <w:pPr>
        <w:autoSpaceDE w:val="0"/>
        <w:autoSpaceDN w:val="0"/>
        <w:adjustRightInd w:val="0"/>
        <w:spacing w:after="0" w:line="240" w:lineRule="auto"/>
        <w:jc w:val="both"/>
        <w:rPr>
          <w:rFonts w:ascii="Times New Roman" w:hAnsi="Times New Roman"/>
          <w:sz w:val="18"/>
          <w:szCs w:val="18"/>
        </w:rPr>
      </w:pPr>
      <w:r w:rsidRPr="00CE42F3">
        <w:rPr>
          <w:rFonts w:ascii="Times New Roman" w:hAnsi="Times New Roman"/>
          <w:sz w:val="18"/>
          <w:szCs w:val="18"/>
        </w:rPr>
        <w:t xml:space="preserve">        804200О.99.0.ББ52АО68000 (естественнонаучная направленность,  форма обучения  очная, дети с ограниченными возможностями здоровья (ОВЗ));</w:t>
      </w:r>
    </w:p>
    <w:p w:rsidR="00E443E1" w:rsidRPr="00CE42F3" w:rsidRDefault="00E443E1" w:rsidP="00B34410">
      <w:pPr>
        <w:autoSpaceDE w:val="0"/>
        <w:autoSpaceDN w:val="0"/>
        <w:adjustRightInd w:val="0"/>
        <w:spacing w:after="0" w:line="240" w:lineRule="auto"/>
        <w:jc w:val="both"/>
        <w:rPr>
          <w:rFonts w:ascii="Times New Roman" w:hAnsi="Times New Roman"/>
          <w:sz w:val="18"/>
          <w:szCs w:val="18"/>
        </w:rPr>
      </w:pPr>
      <w:r w:rsidRPr="00CE42F3">
        <w:rPr>
          <w:rFonts w:ascii="Times New Roman" w:hAnsi="Times New Roman"/>
          <w:sz w:val="18"/>
          <w:szCs w:val="18"/>
        </w:rPr>
        <w:t xml:space="preserve">         804200О.99.0.ББ52АЗ68000 (туристско-краеведческая направленность, форма обучения  очная, дети за исключением детей с ограниченными возможностями здоровья (ОВЗ) и детей-инвалидов);</w:t>
      </w:r>
    </w:p>
    <w:p w:rsidR="00E443E1" w:rsidRPr="00CE42F3" w:rsidRDefault="00E443E1" w:rsidP="00B34410">
      <w:pPr>
        <w:autoSpaceDE w:val="0"/>
        <w:autoSpaceDN w:val="0"/>
        <w:adjustRightInd w:val="0"/>
        <w:spacing w:after="0" w:line="240" w:lineRule="auto"/>
        <w:jc w:val="both"/>
        <w:rPr>
          <w:rFonts w:ascii="Times New Roman" w:hAnsi="Times New Roman"/>
          <w:sz w:val="18"/>
          <w:szCs w:val="18"/>
        </w:rPr>
      </w:pPr>
      <w:r w:rsidRPr="00CE42F3">
        <w:rPr>
          <w:rFonts w:ascii="Times New Roman" w:hAnsi="Times New Roman"/>
          <w:sz w:val="18"/>
          <w:szCs w:val="18"/>
        </w:rPr>
        <w:t xml:space="preserve">       804200О.99.0.ББ52АЗ92000 (социально-гуманитарная направленность, форма обучения очная, дети за исключением детей с ограниченными возможностями здоровья (ОВЗ) и детей-инвалидов);</w:t>
      </w:r>
    </w:p>
    <w:p w:rsidR="00E443E1" w:rsidRPr="00CE42F3" w:rsidRDefault="00E443E1" w:rsidP="00B34410">
      <w:pPr>
        <w:autoSpaceDE w:val="0"/>
        <w:autoSpaceDN w:val="0"/>
        <w:adjustRightInd w:val="0"/>
        <w:spacing w:after="0" w:line="240" w:lineRule="auto"/>
        <w:jc w:val="both"/>
        <w:rPr>
          <w:rFonts w:ascii="Times New Roman" w:hAnsi="Times New Roman"/>
          <w:sz w:val="18"/>
          <w:szCs w:val="18"/>
        </w:rPr>
      </w:pPr>
      <w:r w:rsidRPr="00CE42F3">
        <w:rPr>
          <w:rFonts w:ascii="Times New Roman" w:hAnsi="Times New Roman"/>
          <w:sz w:val="18"/>
          <w:szCs w:val="18"/>
        </w:rPr>
        <w:t xml:space="preserve">       804200О.99.0.ББ52АП64000 (социально-гуманитарная направленность, форма обучения очная, дети с ограниченными возможностями здоровья (ОВЗ));</w:t>
      </w:r>
    </w:p>
    <w:p w:rsidR="00E443E1" w:rsidRPr="00CE42F3" w:rsidRDefault="00E443E1" w:rsidP="00B34410">
      <w:pPr>
        <w:autoSpaceDE w:val="0"/>
        <w:autoSpaceDN w:val="0"/>
        <w:adjustRightInd w:val="0"/>
        <w:spacing w:after="0" w:line="240" w:lineRule="auto"/>
        <w:jc w:val="both"/>
        <w:rPr>
          <w:rFonts w:ascii="Times New Roman" w:hAnsi="Times New Roman"/>
          <w:sz w:val="18"/>
          <w:szCs w:val="18"/>
        </w:rPr>
      </w:pPr>
      <w:r w:rsidRPr="00CE42F3">
        <w:rPr>
          <w:rFonts w:ascii="Times New Roman" w:hAnsi="Times New Roman"/>
          <w:sz w:val="18"/>
          <w:szCs w:val="18"/>
        </w:rPr>
        <w:t xml:space="preserve">        804200О.99.0.ББ52АЗ95000 (социально-гуманитарная направленность, форма обучения очная с применением дистанционных образовательных технологий и электронного обучения, дети за исключением детей с ограниченными возможностями здоровья (ОВЗ) и детей-инвалидов);</w:t>
      </w:r>
    </w:p>
    <w:p w:rsidR="00E443E1" w:rsidRPr="00CE42F3" w:rsidRDefault="00E443E1" w:rsidP="00B34410">
      <w:pPr>
        <w:autoSpaceDE w:val="0"/>
        <w:autoSpaceDN w:val="0"/>
        <w:adjustRightInd w:val="0"/>
        <w:spacing w:after="0" w:line="240" w:lineRule="auto"/>
        <w:jc w:val="both"/>
        <w:rPr>
          <w:rFonts w:ascii="Times New Roman" w:hAnsi="Times New Roman"/>
          <w:sz w:val="18"/>
          <w:szCs w:val="18"/>
        </w:rPr>
      </w:pPr>
      <w:r w:rsidRPr="00CE42F3">
        <w:rPr>
          <w:rFonts w:ascii="Times New Roman" w:hAnsi="Times New Roman"/>
          <w:sz w:val="18"/>
          <w:szCs w:val="18"/>
        </w:rPr>
        <w:t xml:space="preserve">        804200О.99.0.ББ52АЗ44000 (художественная направленность, форма обучения очная, дети за исключением детей с ограниченными возможностями здоровья (ОВЗ) и детей-инвалидов);</w:t>
      </w:r>
    </w:p>
    <w:p w:rsidR="00E443E1" w:rsidRPr="00CE42F3" w:rsidRDefault="00E443E1" w:rsidP="00B34410">
      <w:pPr>
        <w:autoSpaceDE w:val="0"/>
        <w:autoSpaceDN w:val="0"/>
        <w:adjustRightInd w:val="0"/>
        <w:spacing w:after="0" w:line="240" w:lineRule="auto"/>
        <w:jc w:val="both"/>
        <w:rPr>
          <w:rFonts w:ascii="Times New Roman" w:hAnsi="Times New Roman"/>
          <w:sz w:val="18"/>
          <w:szCs w:val="18"/>
        </w:rPr>
      </w:pPr>
      <w:r w:rsidRPr="00CE42F3">
        <w:rPr>
          <w:rFonts w:ascii="Times New Roman" w:hAnsi="Times New Roman"/>
          <w:sz w:val="18"/>
          <w:szCs w:val="18"/>
        </w:rPr>
        <w:t xml:space="preserve">        804200О.99.0.ББ52АП16000 (художественная направленность, форма обучения очная, дети с ограниченными возможностями здоровья (ОВЗ));</w:t>
      </w:r>
    </w:p>
    <w:p w:rsidR="00E443E1" w:rsidRPr="00CE42F3" w:rsidRDefault="00E443E1" w:rsidP="00B34410">
      <w:pPr>
        <w:autoSpaceDE w:val="0"/>
        <w:autoSpaceDN w:val="0"/>
        <w:adjustRightInd w:val="0"/>
        <w:spacing w:after="0" w:line="240" w:lineRule="auto"/>
        <w:jc w:val="both"/>
        <w:rPr>
          <w:rFonts w:ascii="Times New Roman" w:hAnsi="Times New Roman"/>
          <w:sz w:val="18"/>
          <w:szCs w:val="18"/>
        </w:rPr>
      </w:pPr>
      <w:r w:rsidRPr="00CE42F3">
        <w:rPr>
          <w:rFonts w:ascii="Times New Roman" w:hAnsi="Times New Roman"/>
          <w:sz w:val="18"/>
          <w:szCs w:val="18"/>
        </w:rPr>
        <w:t xml:space="preserve">         804200О.99.0.ББ52АЗ20000 (физкультурно-спортивная направленность, форма обучения очная, дети за исключением детей с ограниченными возможностями здоровья (ОВЗ) и детей-инвалидов); </w:t>
      </w:r>
    </w:p>
    <w:p w:rsidR="00E443E1" w:rsidRPr="00CE42F3" w:rsidRDefault="00E443E1" w:rsidP="00B34410">
      <w:pPr>
        <w:autoSpaceDE w:val="0"/>
        <w:autoSpaceDN w:val="0"/>
        <w:adjustRightInd w:val="0"/>
        <w:spacing w:after="0" w:line="240" w:lineRule="auto"/>
        <w:jc w:val="both"/>
        <w:rPr>
          <w:rFonts w:ascii="Times New Roman" w:hAnsi="Times New Roman"/>
          <w:sz w:val="18"/>
          <w:szCs w:val="18"/>
        </w:rPr>
      </w:pPr>
      <w:r w:rsidRPr="00CE42F3">
        <w:rPr>
          <w:rFonts w:ascii="Times New Roman" w:hAnsi="Times New Roman"/>
          <w:sz w:val="18"/>
          <w:szCs w:val="18"/>
        </w:rPr>
        <w:t>804200О.99.0.ББ52АИ16000 (без указания направленности, форма обучения очная, дети за исключением детей с ограниченными возможностями здоровья (ОВЗ) и детей-инвалидов);</w:t>
      </w:r>
    </w:p>
    <w:p w:rsidR="00E443E1" w:rsidRPr="00CE42F3" w:rsidRDefault="00E443E1" w:rsidP="00B34410">
      <w:pPr>
        <w:spacing w:after="0" w:line="240" w:lineRule="auto"/>
        <w:rPr>
          <w:rFonts w:ascii="Times New Roman" w:hAnsi="Times New Roman"/>
          <w:sz w:val="18"/>
          <w:szCs w:val="18"/>
        </w:rPr>
      </w:pPr>
      <w:r w:rsidRPr="00CE42F3">
        <w:rPr>
          <w:rFonts w:ascii="Times New Roman" w:hAnsi="Times New Roman"/>
          <w:sz w:val="18"/>
          <w:szCs w:val="18"/>
        </w:rPr>
        <w:t>дети с ограниченными возможностями здоровья (ОВЗ)).</w:t>
      </w:r>
    </w:p>
    <w:p w:rsidR="00E443E1" w:rsidRPr="00CE42F3" w:rsidRDefault="00E443E1" w:rsidP="00B34410">
      <w:pPr>
        <w:spacing w:after="0" w:line="240" w:lineRule="auto"/>
        <w:rPr>
          <w:rFonts w:ascii="Times New Roman" w:hAnsi="Times New Roman"/>
          <w:sz w:val="18"/>
          <w:szCs w:val="18"/>
        </w:rPr>
      </w:pPr>
    </w:p>
    <w:p w:rsidR="00E443E1" w:rsidRPr="00653342" w:rsidRDefault="00E443E1" w:rsidP="00653342">
      <w:pPr>
        <w:pStyle w:val="1"/>
        <w:spacing w:before="0" w:after="0"/>
        <w:rPr>
          <w:rFonts w:ascii="Times New Roman" w:hAnsi="Times New Roman" w:cs="Times New Roman"/>
          <w:color w:val="auto"/>
          <w:sz w:val="18"/>
          <w:szCs w:val="18"/>
        </w:rPr>
      </w:pPr>
      <w:r w:rsidRPr="00653342">
        <w:rPr>
          <w:rFonts w:ascii="Times New Roman" w:hAnsi="Times New Roman" w:cs="Times New Roman"/>
          <w:color w:val="auto"/>
          <w:sz w:val="18"/>
          <w:szCs w:val="18"/>
        </w:rPr>
        <w:t>РОССИЙСКАЯ ФЕДЕРАЦИЯ</w:t>
      </w:r>
    </w:p>
    <w:p w:rsidR="00E443E1" w:rsidRPr="00653342" w:rsidRDefault="00E443E1" w:rsidP="00653342">
      <w:pPr>
        <w:spacing w:after="0" w:line="240" w:lineRule="auto"/>
        <w:jc w:val="center"/>
        <w:rPr>
          <w:rFonts w:ascii="Times New Roman" w:hAnsi="Times New Roman"/>
          <w:b/>
          <w:sz w:val="18"/>
          <w:szCs w:val="18"/>
        </w:rPr>
      </w:pPr>
      <w:r w:rsidRPr="00653342">
        <w:rPr>
          <w:rFonts w:ascii="Times New Roman" w:hAnsi="Times New Roman"/>
          <w:b/>
          <w:sz w:val="18"/>
          <w:szCs w:val="18"/>
        </w:rPr>
        <w:t>АДМИНИСТРАЦИЯ ТРУБЧЕВСКОГО МУНИЦИПАЛЬНОГО РАЙОНА</w:t>
      </w:r>
    </w:p>
    <w:p w:rsidR="00E443E1" w:rsidRPr="00653342" w:rsidRDefault="00E443E1" w:rsidP="00653342">
      <w:pPr>
        <w:spacing w:after="0" w:line="240" w:lineRule="auto"/>
        <w:jc w:val="center"/>
        <w:rPr>
          <w:rFonts w:ascii="Times New Roman" w:hAnsi="Times New Roman"/>
          <w:b/>
          <w:sz w:val="18"/>
          <w:szCs w:val="18"/>
        </w:rPr>
      </w:pPr>
    </w:p>
    <w:p w:rsidR="00E443E1" w:rsidRPr="00653342" w:rsidRDefault="00E443E1" w:rsidP="00653342">
      <w:pPr>
        <w:spacing w:after="0" w:line="240" w:lineRule="auto"/>
        <w:jc w:val="center"/>
        <w:rPr>
          <w:rFonts w:ascii="Times New Roman" w:hAnsi="Times New Roman"/>
          <w:b/>
          <w:sz w:val="18"/>
          <w:szCs w:val="18"/>
        </w:rPr>
      </w:pPr>
      <w:r w:rsidRPr="00653342">
        <w:rPr>
          <w:rFonts w:ascii="Times New Roman" w:hAnsi="Times New Roman"/>
          <w:b/>
          <w:noProof/>
          <w:sz w:val="18"/>
          <w:szCs w:val="18"/>
          <w:lang w:eastAsia="ru-RU"/>
        </w:rPr>
        <mc:AlternateContent>
          <mc:Choice Requires="wps">
            <w:drawing>
              <wp:anchor distT="0" distB="0" distL="114300" distR="114300" simplePos="0" relativeHeight="251665408" behindDoc="0" locked="0" layoutInCell="0" allowOverlap="1" wp14:anchorId="0D0B681D" wp14:editId="09A5CAB9">
                <wp:simplePos x="0" y="0"/>
                <wp:positionH relativeFrom="column">
                  <wp:posOffset>10585</wp:posOffset>
                </wp:positionH>
                <wp:positionV relativeFrom="paragraph">
                  <wp:posOffset>20355</wp:posOffset>
                </wp:positionV>
                <wp:extent cx="6768000" cy="98640"/>
                <wp:effectExtent l="0" t="19050" r="33020" b="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68000" cy="986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ED662" id="Полилиния 3" o:spid="_x0000_s1026" style="position:absolute;margin-left:.85pt;margin-top:1.6pt;width:532.9pt;height:7.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" o:allowincell="f" path="m,l10408,e" filled="f" strokeweight="4.5pt">
                <v:stroke linestyle="thinThick"/>
                <v:path arrowok="t" o:connecttype="custom" o:connectlocs="0,0;6768000,0" o:connectangles="0,0"/>
              </v:shape>
            </w:pict>
          </mc:Fallback>
        </mc:AlternateContent>
      </w:r>
    </w:p>
    <w:p w:rsidR="00E443E1" w:rsidRPr="00653342" w:rsidRDefault="00E443E1" w:rsidP="00653342">
      <w:pPr>
        <w:spacing w:after="0" w:line="240" w:lineRule="auto"/>
        <w:jc w:val="center"/>
        <w:rPr>
          <w:rFonts w:ascii="Times New Roman" w:hAnsi="Times New Roman"/>
          <w:b/>
          <w:sz w:val="18"/>
          <w:szCs w:val="18"/>
        </w:rPr>
      </w:pPr>
      <w:r w:rsidRPr="00653342">
        <w:rPr>
          <w:rFonts w:ascii="Times New Roman" w:hAnsi="Times New Roman"/>
          <w:b/>
          <w:sz w:val="18"/>
          <w:szCs w:val="18"/>
        </w:rPr>
        <w:t>П О С Т А Н О В Л Е Н И Е</w:t>
      </w:r>
    </w:p>
    <w:p w:rsidR="00E443E1" w:rsidRPr="00CE42F3" w:rsidRDefault="00E443E1" w:rsidP="00653342">
      <w:pPr>
        <w:spacing w:after="0" w:line="240" w:lineRule="auto"/>
        <w:jc w:val="center"/>
        <w:rPr>
          <w:rFonts w:ascii="Times New Roman" w:hAnsi="Times New Roman"/>
          <w:spacing w:val="20"/>
          <w:sz w:val="18"/>
          <w:szCs w:val="18"/>
        </w:rPr>
      </w:pPr>
    </w:p>
    <w:p w:rsidR="00E443E1" w:rsidRPr="00CE42F3" w:rsidRDefault="00E443E1" w:rsidP="00653342">
      <w:pPr>
        <w:spacing w:after="0" w:line="240" w:lineRule="auto"/>
        <w:jc w:val="center"/>
        <w:rPr>
          <w:rFonts w:ascii="Times New Roman" w:hAnsi="Times New Roman"/>
          <w:sz w:val="18"/>
          <w:szCs w:val="18"/>
        </w:rPr>
      </w:pPr>
      <w:r w:rsidRPr="00CE42F3">
        <w:rPr>
          <w:rFonts w:ascii="Times New Roman" w:hAnsi="Times New Roman"/>
          <w:sz w:val="18"/>
          <w:szCs w:val="18"/>
        </w:rPr>
        <w:t>от   03.04.2025г.</w:t>
      </w:r>
      <w:r w:rsidR="00653342">
        <w:rPr>
          <w:rFonts w:ascii="Times New Roman" w:hAnsi="Times New Roman"/>
          <w:sz w:val="18"/>
          <w:szCs w:val="18"/>
        </w:rPr>
        <w:t xml:space="preserve"> </w:t>
      </w:r>
      <w:r w:rsidRPr="00CE42F3">
        <w:rPr>
          <w:rFonts w:ascii="Times New Roman" w:hAnsi="Times New Roman"/>
          <w:sz w:val="18"/>
          <w:szCs w:val="18"/>
        </w:rPr>
        <w:t>№190</w:t>
      </w:r>
    </w:p>
    <w:p w:rsidR="00E443E1" w:rsidRPr="00CE42F3" w:rsidRDefault="00E443E1" w:rsidP="00B34410">
      <w:pPr>
        <w:spacing w:after="0" w:line="240" w:lineRule="auto"/>
        <w:jc w:val="center"/>
        <w:rPr>
          <w:rFonts w:ascii="Times New Roman" w:hAnsi="Times New Roman"/>
          <w:sz w:val="18"/>
          <w:szCs w:val="18"/>
        </w:rPr>
      </w:pPr>
      <w:r w:rsidRPr="00CE42F3">
        <w:rPr>
          <w:rFonts w:ascii="Times New Roman" w:hAnsi="Times New Roman"/>
          <w:sz w:val="18"/>
          <w:szCs w:val="18"/>
        </w:rPr>
        <w:t>г.Трубчевск</w:t>
      </w:r>
    </w:p>
    <w:p w:rsidR="00E443E1" w:rsidRPr="00CE42F3" w:rsidRDefault="00E443E1" w:rsidP="00B34410">
      <w:pPr>
        <w:spacing w:after="0" w:line="240" w:lineRule="auto"/>
        <w:jc w:val="center"/>
        <w:rPr>
          <w:rFonts w:ascii="Times New Roman" w:hAnsi="Times New Roman"/>
          <w:bCs/>
          <w:sz w:val="18"/>
          <w:szCs w:val="18"/>
        </w:rPr>
      </w:pPr>
    </w:p>
    <w:p w:rsidR="00E443E1" w:rsidRPr="00CE42F3" w:rsidRDefault="00E443E1" w:rsidP="00B34410">
      <w:pPr>
        <w:spacing w:after="0" w:line="240" w:lineRule="auto"/>
        <w:jc w:val="center"/>
        <w:rPr>
          <w:rFonts w:ascii="Times New Roman" w:hAnsi="Times New Roman"/>
          <w:bCs/>
          <w:sz w:val="18"/>
          <w:szCs w:val="18"/>
        </w:rPr>
      </w:pPr>
      <w:r w:rsidRPr="00CE42F3">
        <w:rPr>
          <w:rFonts w:ascii="Times New Roman" w:hAnsi="Times New Roman"/>
          <w:bCs/>
          <w:sz w:val="18"/>
          <w:szCs w:val="18"/>
        </w:rPr>
        <w:t>О внесении изменений в постановление администрации  Трубчевского муниципального района от  04.12.2024 № 783 «О некоторых мерах правового регулирования вопросов, связанных с оказанием муниципальной  услуги «Реализация дополнительных общеразвивающих программ» в соответствии с социальными сертификатами»</w:t>
      </w:r>
    </w:p>
    <w:p w:rsidR="00E443E1" w:rsidRPr="00CE42F3" w:rsidRDefault="00E443E1" w:rsidP="00B34410">
      <w:pPr>
        <w:spacing w:after="0" w:line="240" w:lineRule="auto"/>
        <w:jc w:val="both"/>
        <w:rPr>
          <w:rFonts w:ascii="Times New Roman" w:hAnsi="Times New Roman"/>
          <w:bCs/>
          <w:sz w:val="18"/>
          <w:szCs w:val="18"/>
        </w:rPr>
      </w:pPr>
    </w:p>
    <w:p w:rsidR="00E443E1" w:rsidRPr="00CE42F3" w:rsidRDefault="00E443E1" w:rsidP="00653342">
      <w:pPr>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В целях приведения действующих муниципальных правовых актов в соответствие с </w:t>
      </w:r>
      <w:r w:rsidRPr="00CE42F3">
        <w:rPr>
          <w:rStyle w:val="a7"/>
          <w:rFonts w:ascii="Times New Roman" w:hAnsi="Times New Roman"/>
          <w:color w:val="auto"/>
          <w:sz w:val="18"/>
          <w:szCs w:val="18"/>
        </w:rPr>
        <w:t>Федеральным законом от 26.12.2024 № 476-ФЗ "О внесении изменений в Федеральный закон "О государственном (муниципальном) социальном заказе на оказание государственных (муниципальных) услуг в социальной сфере" и отдельные законодательные акты Российской Федерации", постановлением Правительства Российской Федерации от 23.09.2024 № 1288 "О некоторых вопросах формирования информации о социальном сертификате на получение государственной (муниципальной) услуги в социальной сфере (государственных (муниципальных) услуг в социальной сфере)"</w:t>
      </w:r>
      <w:r w:rsidRPr="00CE42F3">
        <w:rPr>
          <w:rFonts w:ascii="Times New Roman" w:hAnsi="Times New Roman"/>
          <w:sz w:val="18"/>
          <w:szCs w:val="18"/>
        </w:rPr>
        <w:t xml:space="preserve"> </w:t>
      </w:r>
    </w:p>
    <w:p w:rsidR="00E443E1" w:rsidRPr="00CE42F3" w:rsidRDefault="00E443E1" w:rsidP="005827B0">
      <w:pPr>
        <w:spacing w:after="0" w:line="240" w:lineRule="auto"/>
        <w:ind w:firstLine="567"/>
        <w:jc w:val="both"/>
        <w:rPr>
          <w:rFonts w:ascii="Times New Roman" w:hAnsi="Times New Roman"/>
          <w:sz w:val="18"/>
          <w:szCs w:val="18"/>
        </w:rPr>
      </w:pPr>
      <w:r w:rsidRPr="00CE42F3">
        <w:rPr>
          <w:rFonts w:ascii="Times New Roman" w:hAnsi="Times New Roman"/>
          <w:sz w:val="18"/>
          <w:szCs w:val="18"/>
        </w:rPr>
        <w:t>ПОСТАНОВЛЯЮ:</w:t>
      </w:r>
    </w:p>
    <w:p w:rsidR="00503D86" w:rsidRPr="00503D86" w:rsidRDefault="00503D86" w:rsidP="005827B0">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503D86">
        <w:rPr>
          <w:rFonts w:ascii="Times New Roman" w:hAnsi="Times New Roman" w:cs="Times New Roman"/>
          <w:sz w:val="18"/>
          <w:szCs w:val="18"/>
        </w:rPr>
        <w:t>1.</w:t>
      </w:r>
      <w:r w:rsidRPr="00503D86">
        <w:rPr>
          <w:rFonts w:ascii="Times New Roman" w:hAnsi="Times New Roman" w:cs="Times New Roman"/>
          <w:sz w:val="18"/>
          <w:szCs w:val="18"/>
        </w:rPr>
        <w:tab/>
        <w:t>Внести в постановление администрации Трубчевского муниципального района  от  04.12.2024  №783  «О некоторых мерах правового  регулирования  вопросов,  связанных  с оказанием муниципальной услуги «Реализация дополнительных общеразвивающих программ» в соответствии с социальными сертификатами» следующие изменения:</w:t>
      </w:r>
    </w:p>
    <w:p w:rsidR="00503D86" w:rsidRPr="00503D86" w:rsidRDefault="00503D86" w:rsidP="005827B0">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503D86">
        <w:rPr>
          <w:rFonts w:ascii="Times New Roman" w:hAnsi="Times New Roman" w:cs="Times New Roman"/>
          <w:sz w:val="18"/>
          <w:szCs w:val="18"/>
        </w:rPr>
        <w:t>1)</w:t>
      </w:r>
      <w:r w:rsidRPr="00503D86">
        <w:rPr>
          <w:rFonts w:ascii="Times New Roman" w:hAnsi="Times New Roman" w:cs="Times New Roman"/>
          <w:sz w:val="18"/>
          <w:szCs w:val="18"/>
        </w:rPr>
        <w:tab/>
        <w:t>приложение 1 «Правила формирования в электронном виде социальных сертификатов на получение муниципальной услуги «Реализация дополнительных общеразвивающих программ» и реестра их получателей» изложить в редакции в соответствии с приложением 1 к настоящему постановлению;</w:t>
      </w:r>
    </w:p>
    <w:p w:rsidR="00503D86" w:rsidRPr="00503D86" w:rsidRDefault="00503D86" w:rsidP="005827B0">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503D86">
        <w:rPr>
          <w:rFonts w:ascii="Times New Roman" w:hAnsi="Times New Roman" w:cs="Times New Roman"/>
          <w:sz w:val="18"/>
          <w:szCs w:val="18"/>
        </w:rPr>
        <w:t>2)</w:t>
      </w:r>
      <w:r w:rsidRPr="00503D86">
        <w:rPr>
          <w:rFonts w:ascii="Times New Roman" w:hAnsi="Times New Roman" w:cs="Times New Roman"/>
          <w:sz w:val="18"/>
          <w:szCs w:val="18"/>
        </w:rPr>
        <w:tab/>
        <w:t>в приложении 2 «Порядок формирования реестра исполнителей муниципальной услуги «Реализация дополнительных общеразвивающих программ» в соответствии с социальным сертификатом»:</w:t>
      </w:r>
    </w:p>
    <w:p w:rsidR="00503D86" w:rsidRPr="00503D86" w:rsidRDefault="00503D86" w:rsidP="005827B0">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503D86">
        <w:rPr>
          <w:rFonts w:ascii="Times New Roman" w:hAnsi="Times New Roman" w:cs="Times New Roman"/>
          <w:sz w:val="18"/>
          <w:szCs w:val="18"/>
        </w:rPr>
        <w:t>а) пункт 2.7 изложить в следующей редакции:</w:t>
      </w:r>
    </w:p>
    <w:p w:rsidR="00503D86" w:rsidRPr="00503D86" w:rsidRDefault="00503D86" w:rsidP="005827B0">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503D86">
        <w:rPr>
          <w:rFonts w:ascii="Times New Roman" w:hAnsi="Times New Roman" w:cs="Times New Roman"/>
          <w:sz w:val="18"/>
          <w:szCs w:val="18"/>
        </w:rPr>
        <w:t>«2.7. Уполномоченный орган в течение пяти рабочих дней со дня получения заявки, указанной в пункте 2.3 настоящего Порядка:</w:t>
      </w:r>
    </w:p>
    <w:p w:rsidR="00503D86" w:rsidRPr="00503D86" w:rsidRDefault="00503D86" w:rsidP="005827B0">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503D86">
        <w:rPr>
          <w:rFonts w:ascii="Times New Roman" w:hAnsi="Times New Roman" w:cs="Times New Roman"/>
          <w:sz w:val="18"/>
          <w:szCs w:val="18"/>
        </w:rPr>
        <w:t>рассматривает заявку и документы (информацию), указанные в пункте 2.5 настоящего Порядка, осуществляет проверку наличия (отсутствия) оснований для отказа в формировании соответствующей информации, включаемой в Реестр исполнителей услуги, предусмотренных пунктом 2.9 настоящего Порядка, принимает решение о формировании соответствующей информации, включаемой в Реестр исполнителей услуги, или об отказе в формировании соответствующей информации, включаемой в Реестр исполнителей услуги, решение оформляется правовым актом Уполномоченного органа (далее - распоряжение);</w:t>
      </w:r>
    </w:p>
    <w:p w:rsidR="00503D86" w:rsidRPr="00503D86" w:rsidRDefault="00503D86" w:rsidP="005827B0">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503D86">
        <w:rPr>
          <w:rFonts w:ascii="Times New Roman" w:hAnsi="Times New Roman" w:cs="Times New Roman"/>
          <w:sz w:val="18"/>
          <w:szCs w:val="18"/>
        </w:rPr>
        <w:lastRenderedPageBreak/>
        <w:t>посредством изменения статуса запроса в информационной системе уведомляет представившего заявку исполнителя услуги о принятом решении и направляет посредством информационной системы проект соглашения о финансовом обеспечении (возмещении) затрат, связанных с оказанием услуги (далее - соглашение), в случае принятия решения о формировании соответствующей  информации, включаемой в Реестр исполнителей услуги. В случае отказа в формировании соответствующей информации, включаемой в Реестр исполнителей услуги, исполнителю услуги посредством изменения статуса запроса в информационной системе разъясняются причины отказа.</w:t>
      </w:r>
    </w:p>
    <w:p w:rsidR="00503D86" w:rsidRPr="00503D86" w:rsidRDefault="00503D86" w:rsidP="005827B0">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503D86">
        <w:rPr>
          <w:rFonts w:ascii="Times New Roman" w:hAnsi="Times New Roman" w:cs="Times New Roman"/>
          <w:sz w:val="18"/>
          <w:szCs w:val="18"/>
        </w:rPr>
        <w:t>Заключение соглашения в соответствии с сертификатом осуществляется в порядке и в сроки, установленные постановлением администрации муниципального образования в соответствии с частью 3 статьи 21 Федерального закона от 13.07.2020 № 189-ФЗ «О государственном (муниципальном) социальном заказе на оказание государственных (муниципальных) услуг в социальной сфере».</w:t>
      </w:r>
    </w:p>
    <w:p w:rsidR="00503D86" w:rsidRPr="00503D86" w:rsidRDefault="00503D86" w:rsidP="005827B0">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503D86">
        <w:rPr>
          <w:rFonts w:ascii="Times New Roman" w:hAnsi="Times New Roman" w:cs="Times New Roman"/>
          <w:sz w:val="18"/>
          <w:szCs w:val="18"/>
        </w:rPr>
        <w:t>Сведения о показателях, характеризующих качество и (или) объем оказания муниципальной услуги,  объеме субсидии, предоставляемой исполнителю услуг в целях оплаты соглашения, указанные в соглашении, подлежат обязательной корректировке в течение 5 рабочих дней со дня фактического начала оказания услуги потребителям услуги.»;</w:t>
      </w:r>
    </w:p>
    <w:p w:rsidR="00503D86" w:rsidRPr="00503D86" w:rsidRDefault="00503D86" w:rsidP="005827B0">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503D86">
        <w:rPr>
          <w:rFonts w:ascii="Times New Roman" w:hAnsi="Times New Roman" w:cs="Times New Roman"/>
          <w:sz w:val="18"/>
          <w:szCs w:val="18"/>
        </w:rPr>
        <w:t>б) дополнить разделом 5 следующего содержания:</w:t>
      </w:r>
    </w:p>
    <w:p w:rsidR="00503D86" w:rsidRPr="00503D86" w:rsidRDefault="00503D86" w:rsidP="005827B0">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503D86">
        <w:rPr>
          <w:rFonts w:ascii="Times New Roman" w:hAnsi="Times New Roman" w:cs="Times New Roman"/>
          <w:sz w:val="18"/>
          <w:szCs w:val="18"/>
        </w:rPr>
        <w:t>«5. Мониторинг достижения результатов оказания муниципальных услуг в социальной сфере и также оценка исполнителя услуги</w:t>
      </w:r>
    </w:p>
    <w:p w:rsidR="00503D86" w:rsidRPr="00503D86" w:rsidRDefault="00503D86" w:rsidP="005827B0">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503D86">
        <w:rPr>
          <w:rFonts w:ascii="Times New Roman" w:hAnsi="Times New Roman" w:cs="Times New Roman"/>
          <w:sz w:val="18"/>
          <w:szCs w:val="18"/>
        </w:rPr>
        <w:t>5.1. Информация об исполнителях услуги, включенных в Реестр исполнителей услуги, о результатах мониторинга достижения результатов оказания муниципальных услуг в социальной сфере, а также оценка исполнителя услуги подлежат размещению на официальном сайте для размещения информации о государственных и муниципальных учреждениях в информационно-телекоммуникационной сети «Интернет».</w:t>
      </w:r>
    </w:p>
    <w:p w:rsidR="00503D86" w:rsidRPr="00503D86" w:rsidRDefault="00503D86" w:rsidP="005827B0">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503D86">
        <w:rPr>
          <w:rFonts w:ascii="Times New Roman" w:hAnsi="Times New Roman" w:cs="Times New Roman"/>
          <w:sz w:val="18"/>
          <w:szCs w:val="18"/>
        </w:rPr>
        <w:t>5.2. Оценка исполнителя услуги определяется в том числе в соответствии с оценкой потребителем услуги исполнителя услуги, осуществляемой в соответствии с пунктом 7 статьи 3 Федерального закона от 13.07.2020 № 189-ФЗ «О государственном (муниципальном) социальном заказе на оказание государственных (муниципальных) услуг в социальной сфере», и результатами мониторинга достижения результатов оказания услуги, проведение которого обеспечивается Уполномоченным органом.</w:t>
      </w:r>
    </w:p>
    <w:p w:rsidR="00503D86" w:rsidRPr="00503D86" w:rsidRDefault="00503D86" w:rsidP="005827B0">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503D86">
        <w:rPr>
          <w:rFonts w:ascii="Times New Roman" w:hAnsi="Times New Roman" w:cs="Times New Roman"/>
          <w:sz w:val="18"/>
          <w:szCs w:val="18"/>
        </w:rPr>
        <w:t>5.3. Порядок размещения информации, указанной в пункте 5.1 настоящего Порядка, оценки исполнителя услуг на официальном сайте, указанном в пункте 5.1 настоящего Порядка, методика определения оценки исполнителя услуг устанавливаются Министерством финансов Российской Федерации.».</w:t>
      </w:r>
    </w:p>
    <w:p w:rsidR="00503D86" w:rsidRPr="00503D86" w:rsidRDefault="00503D86" w:rsidP="005827B0">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503D86">
        <w:rPr>
          <w:rFonts w:ascii="Times New Roman" w:hAnsi="Times New Roman" w:cs="Times New Roman"/>
          <w:sz w:val="18"/>
          <w:szCs w:val="18"/>
        </w:rPr>
        <w:t>2.</w:t>
      </w:r>
      <w:r w:rsidRPr="00503D86">
        <w:rPr>
          <w:rFonts w:ascii="Times New Roman" w:hAnsi="Times New Roman" w:cs="Times New Roman"/>
          <w:sz w:val="18"/>
          <w:szCs w:val="18"/>
        </w:rPr>
        <w:tab/>
        <w:t>Настоящее постановление вступает в силу со дня подписания и распространяет свое действие на правоотношения, возникшие с 1 января 2025 года, за исключением подпункта «б» подпункта 2 пункта 1 настоящего постановления, вступающего в силу с 1 января 2026 года.</w:t>
      </w:r>
    </w:p>
    <w:p w:rsidR="00503D86" w:rsidRPr="00503D86" w:rsidRDefault="00503D86" w:rsidP="005827B0">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503D86">
        <w:rPr>
          <w:rFonts w:ascii="Times New Roman" w:hAnsi="Times New Roman" w:cs="Times New Roman"/>
          <w:sz w:val="18"/>
          <w:szCs w:val="18"/>
        </w:rPr>
        <w:t>3.</w:t>
      </w:r>
      <w:r w:rsidRPr="00503D86">
        <w:rPr>
          <w:rFonts w:ascii="Times New Roman" w:hAnsi="Times New Roman" w:cs="Times New Roman"/>
          <w:sz w:val="18"/>
          <w:szCs w:val="18"/>
        </w:rPr>
        <w:tab/>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(www.trubech.ru).</w:t>
      </w:r>
    </w:p>
    <w:p w:rsidR="00E443E1" w:rsidRPr="00CE42F3" w:rsidRDefault="00503D86" w:rsidP="005827B0">
      <w:pPr>
        <w:pStyle w:val="a4"/>
        <w:tabs>
          <w:tab w:val="left" w:pos="1134"/>
          <w:tab w:val="left" w:pos="1276"/>
        </w:tabs>
        <w:spacing w:after="0" w:line="240" w:lineRule="auto"/>
        <w:ind w:left="0" w:firstLine="567"/>
        <w:jc w:val="both"/>
        <w:rPr>
          <w:rFonts w:ascii="Times New Roman" w:hAnsi="Times New Roman" w:cs="Times New Roman"/>
          <w:sz w:val="18"/>
          <w:szCs w:val="18"/>
        </w:rPr>
      </w:pPr>
      <w:r w:rsidRPr="00503D86">
        <w:rPr>
          <w:rFonts w:ascii="Times New Roman" w:hAnsi="Times New Roman" w:cs="Times New Roman"/>
          <w:sz w:val="18"/>
          <w:szCs w:val="18"/>
        </w:rPr>
        <w:t>4.</w:t>
      </w:r>
      <w:r w:rsidRPr="00503D86">
        <w:rPr>
          <w:rFonts w:ascii="Times New Roman" w:hAnsi="Times New Roman" w:cs="Times New Roman"/>
          <w:sz w:val="18"/>
          <w:szCs w:val="18"/>
        </w:rPr>
        <w:tab/>
        <w:t>Контроль  за  выполнением  настоящего  постановления  возложить  на  заместителя главы  администрации  Трубчевского  муниципального  района Рыжикову А.А.</w:t>
      </w:r>
      <w:r w:rsidR="00E443E1" w:rsidRPr="00CE42F3">
        <w:rPr>
          <w:rFonts w:ascii="Times New Roman" w:hAnsi="Times New Roman" w:cs="Times New Roman"/>
          <w:sz w:val="18"/>
          <w:szCs w:val="18"/>
        </w:rPr>
        <w:t>.</w:t>
      </w:r>
    </w:p>
    <w:p w:rsidR="00E443E1" w:rsidRPr="00CE42F3" w:rsidRDefault="00E443E1" w:rsidP="00653342">
      <w:pPr>
        <w:pStyle w:val="a4"/>
        <w:tabs>
          <w:tab w:val="left" w:pos="1134"/>
          <w:tab w:val="left" w:pos="1276"/>
        </w:tabs>
        <w:spacing w:after="0" w:line="240" w:lineRule="auto"/>
        <w:ind w:left="0" w:firstLine="567"/>
        <w:jc w:val="both"/>
        <w:rPr>
          <w:rFonts w:ascii="Times New Roman" w:hAnsi="Times New Roman" w:cs="Times New Roman"/>
          <w:sz w:val="18"/>
          <w:szCs w:val="18"/>
        </w:rPr>
      </w:pPr>
    </w:p>
    <w:p w:rsidR="005827B0" w:rsidRDefault="00E443E1" w:rsidP="00B34410">
      <w:pPr>
        <w:pStyle w:val="a4"/>
        <w:spacing w:after="0" w:line="240" w:lineRule="auto"/>
        <w:ind w:left="0"/>
        <w:rPr>
          <w:rFonts w:ascii="Times New Roman" w:hAnsi="Times New Roman" w:cs="Times New Roman"/>
          <w:sz w:val="18"/>
          <w:szCs w:val="18"/>
        </w:rPr>
      </w:pPr>
      <w:r w:rsidRPr="00CE42F3">
        <w:rPr>
          <w:rFonts w:ascii="Times New Roman" w:hAnsi="Times New Roman" w:cs="Times New Roman"/>
          <w:sz w:val="18"/>
          <w:szCs w:val="18"/>
        </w:rPr>
        <w:t xml:space="preserve">Глава  администрации </w:t>
      </w:r>
    </w:p>
    <w:p w:rsidR="00E443E1" w:rsidRPr="005827B0" w:rsidRDefault="005827B0" w:rsidP="00B34410">
      <w:pPr>
        <w:pStyle w:val="a4"/>
        <w:spacing w:after="0" w:line="240" w:lineRule="auto"/>
        <w:ind w:left="0"/>
        <w:rPr>
          <w:rFonts w:ascii="Times New Roman" w:hAnsi="Times New Roman" w:cs="Times New Roman"/>
          <w:sz w:val="18"/>
          <w:szCs w:val="18"/>
        </w:rPr>
      </w:pPr>
      <w:r>
        <w:rPr>
          <w:rFonts w:ascii="Times New Roman" w:hAnsi="Times New Roman" w:cs="Times New Roman"/>
          <w:sz w:val="18"/>
          <w:szCs w:val="18"/>
        </w:rPr>
        <w:t xml:space="preserve">Трубчевского </w:t>
      </w:r>
      <w:r w:rsidR="00E443E1" w:rsidRPr="00CE42F3">
        <w:rPr>
          <w:rFonts w:ascii="Times New Roman" w:hAnsi="Times New Roman" w:cs="Times New Roman"/>
          <w:sz w:val="18"/>
          <w:szCs w:val="18"/>
        </w:rPr>
        <w:t xml:space="preserve">муниципального района                                                               </w:t>
      </w:r>
      <w:r>
        <w:rPr>
          <w:rFonts w:ascii="Times New Roman" w:hAnsi="Times New Roman" w:cs="Times New Roman"/>
          <w:sz w:val="18"/>
          <w:szCs w:val="18"/>
        </w:rPr>
        <w:t xml:space="preserve">                                                                              </w:t>
      </w:r>
      <w:r w:rsidR="00E443E1" w:rsidRPr="00CE42F3">
        <w:rPr>
          <w:rFonts w:ascii="Times New Roman" w:hAnsi="Times New Roman" w:cs="Times New Roman"/>
          <w:sz w:val="18"/>
          <w:szCs w:val="18"/>
        </w:rPr>
        <w:t>И.И. Обыдённов</w:t>
      </w:r>
    </w:p>
    <w:p w:rsidR="00E443E1" w:rsidRPr="00CE42F3" w:rsidRDefault="00E443E1" w:rsidP="00B34410">
      <w:pPr>
        <w:pStyle w:val="a4"/>
        <w:tabs>
          <w:tab w:val="left" w:pos="1134"/>
          <w:tab w:val="left" w:pos="1276"/>
        </w:tabs>
        <w:spacing w:after="0" w:line="240" w:lineRule="auto"/>
        <w:ind w:left="0"/>
        <w:jc w:val="both"/>
        <w:rPr>
          <w:rFonts w:ascii="Times New Roman" w:hAnsi="Times New Roman" w:cs="Times New Roman"/>
          <w:sz w:val="18"/>
          <w:szCs w:val="18"/>
        </w:rPr>
      </w:pPr>
    </w:p>
    <w:p w:rsidR="00E443E1" w:rsidRPr="00CE42F3" w:rsidRDefault="00E443E1" w:rsidP="00B34410">
      <w:pPr>
        <w:pStyle w:val="a4"/>
        <w:tabs>
          <w:tab w:val="left" w:pos="1134"/>
          <w:tab w:val="left" w:pos="1276"/>
        </w:tabs>
        <w:spacing w:after="0" w:line="240" w:lineRule="auto"/>
        <w:ind w:left="0"/>
        <w:jc w:val="both"/>
        <w:rPr>
          <w:rFonts w:ascii="Times New Roman" w:hAnsi="Times New Roman" w:cs="Times New Roman"/>
          <w:sz w:val="18"/>
          <w:szCs w:val="18"/>
        </w:rPr>
      </w:pPr>
    </w:p>
    <w:p w:rsidR="00E443E1" w:rsidRPr="00CE42F3" w:rsidRDefault="00E443E1" w:rsidP="00B34410">
      <w:pPr>
        <w:spacing w:after="0" w:line="240" w:lineRule="auto"/>
        <w:rPr>
          <w:rFonts w:ascii="Times New Roman" w:hAnsi="Times New Roman"/>
          <w:i/>
          <w:sz w:val="18"/>
          <w:szCs w:val="18"/>
        </w:rPr>
      </w:pPr>
    </w:p>
    <w:p w:rsidR="00E443E1" w:rsidRPr="00CE42F3" w:rsidRDefault="00E443E1" w:rsidP="00B34410">
      <w:pPr>
        <w:tabs>
          <w:tab w:val="left" w:pos="1276"/>
        </w:tabs>
        <w:spacing w:after="0" w:line="240" w:lineRule="auto"/>
        <w:jc w:val="both"/>
        <w:rPr>
          <w:rFonts w:ascii="Times New Roman" w:hAnsi="Times New Roman"/>
          <w:sz w:val="18"/>
          <w:szCs w:val="18"/>
        </w:rPr>
        <w:sectPr w:rsidR="00E443E1" w:rsidRPr="00CE42F3" w:rsidSect="005827B0">
          <w:headerReference w:type="default" r:id="rId41"/>
          <w:pgSz w:w="11906" w:h="16838"/>
          <w:pgMar w:top="567" w:right="566" w:bottom="567" w:left="709" w:header="708" w:footer="708" w:gutter="0"/>
          <w:pgNumType w:start="23"/>
          <w:cols w:space="708"/>
          <w:titlePg/>
          <w:docGrid w:linePitch="360"/>
        </w:sectPr>
      </w:pPr>
    </w:p>
    <w:p w:rsidR="00E443E1" w:rsidRPr="00CE42F3" w:rsidRDefault="00E443E1" w:rsidP="006F2E64">
      <w:pPr>
        <w:pStyle w:val="a4"/>
        <w:tabs>
          <w:tab w:val="left" w:pos="1276"/>
        </w:tabs>
        <w:spacing w:after="0" w:line="240" w:lineRule="auto"/>
        <w:ind w:left="0"/>
        <w:jc w:val="right"/>
        <w:rPr>
          <w:rFonts w:ascii="Times New Roman" w:hAnsi="Times New Roman" w:cs="Times New Roman"/>
          <w:sz w:val="18"/>
          <w:szCs w:val="18"/>
        </w:rPr>
      </w:pPr>
      <w:r w:rsidRPr="00CE42F3">
        <w:rPr>
          <w:rFonts w:ascii="Times New Roman" w:hAnsi="Times New Roman" w:cs="Times New Roman"/>
          <w:sz w:val="18"/>
          <w:szCs w:val="18"/>
        </w:rPr>
        <w:lastRenderedPageBreak/>
        <w:t>ПРИЛОЖЕНИЕ № 1</w:t>
      </w:r>
    </w:p>
    <w:p w:rsidR="006F2E64" w:rsidRDefault="00E443E1" w:rsidP="006F2E64">
      <w:pPr>
        <w:pStyle w:val="a4"/>
        <w:tabs>
          <w:tab w:val="left" w:pos="1276"/>
        </w:tabs>
        <w:spacing w:after="0" w:line="240" w:lineRule="auto"/>
        <w:ind w:left="0"/>
        <w:jc w:val="right"/>
        <w:rPr>
          <w:rFonts w:ascii="Times New Roman" w:hAnsi="Times New Roman" w:cs="Times New Roman"/>
          <w:sz w:val="18"/>
          <w:szCs w:val="18"/>
        </w:rPr>
      </w:pPr>
      <w:r w:rsidRPr="00CE42F3">
        <w:rPr>
          <w:rFonts w:ascii="Times New Roman" w:hAnsi="Times New Roman" w:cs="Times New Roman"/>
          <w:sz w:val="18"/>
          <w:szCs w:val="18"/>
        </w:rPr>
        <w:t xml:space="preserve">к постановлению администрации </w:t>
      </w:r>
    </w:p>
    <w:p w:rsidR="00E443E1" w:rsidRPr="00CE42F3" w:rsidRDefault="00E443E1" w:rsidP="006F2E64">
      <w:pPr>
        <w:pStyle w:val="a4"/>
        <w:tabs>
          <w:tab w:val="left" w:pos="1276"/>
        </w:tabs>
        <w:spacing w:after="0" w:line="240" w:lineRule="auto"/>
        <w:ind w:left="0"/>
        <w:jc w:val="right"/>
        <w:rPr>
          <w:rFonts w:ascii="Times New Roman" w:hAnsi="Times New Roman" w:cs="Times New Roman"/>
          <w:sz w:val="18"/>
          <w:szCs w:val="18"/>
        </w:rPr>
      </w:pPr>
      <w:r w:rsidRPr="00CE42F3">
        <w:rPr>
          <w:rFonts w:ascii="Times New Roman" w:hAnsi="Times New Roman" w:cs="Times New Roman"/>
          <w:sz w:val="18"/>
          <w:szCs w:val="18"/>
        </w:rPr>
        <w:t>муниципального района</w:t>
      </w:r>
    </w:p>
    <w:p w:rsidR="00E443E1" w:rsidRPr="00CE42F3" w:rsidRDefault="00E443E1" w:rsidP="006F2E64">
      <w:pPr>
        <w:pStyle w:val="a4"/>
        <w:tabs>
          <w:tab w:val="left" w:pos="1276"/>
        </w:tabs>
        <w:spacing w:after="0" w:line="240" w:lineRule="auto"/>
        <w:ind w:left="0"/>
        <w:jc w:val="right"/>
        <w:rPr>
          <w:rFonts w:ascii="Times New Roman" w:hAnsi="Times New Roman" w:cs="Times New Roman"/>
          <w:sz w:val="18"/>
          <w:szCs w:val="18"/>
        </w:rPr>
      </w:pPr>
      <w:r w:rsidRPr="00CE42F3">
        <w:rPr>
          <w:rFonts w:ascii="Times New Roman" w:hAnsi="Times New Roman" w:cs="Times New Roman"/>
          <w:sz w:val="18"/>
          <w:szCs w:val="18"/>
        </w:rPr>
        <w:t>от  03.04.2025г. № 190</w:t>
      </w:r>
    </w:p>
    <w:p w:rsidR="00E443E1" w:rsidRPr="00CE42F3" w:rsidRDefault="00E443E1" w:rsidP="00B34410">
      <w:pPr>
        <w:spacing w:after="0" w:line="240" w:lineRule="auto"/>
        <w:jc w:val="center"/>
        <w:rPr>
          <w:rFonts w:ascii="Times New Roman" w:hAnsi="Times New Roman"/>
          <w:bCs/>
          <w:caps/>
          <w:sz w:val="18"/>
          <w:szCs w:val="18"/>
        </w:rPr>
      </w:pPr>
    </w:p>
    <w:p w:rsidR="00E443E1" w:rsidRPr="00CE42F3" w:rsidRDefault="00E443E1" w:rsidP="00B34410">
      <w:pPr>
        <w:spacing w:after="0" w:line="240" w:lineRule="auto"/>
        <w:jc w:val="center"/>
        <w:rPr>
          <w:rFonts w:ascii="Times New Roman" w:hAnsi="Times New Roman"/>
          <w:bCs/>
          <w:caps/>
          <w:sz w:val="18"/>
          <w:szCs w:val="18"/>
        </w:rPr>
      </w:pPr>
      <w:r w:rsidRPr="00CE42F3">
        <w:rPr>
          <w:rFonts w:ascii="Times New Roman" w:hAnsi="Times New Roman"/>
          <w:bCs/>
          <w:caps/>
          <w:sz w:val="18"/>
          <w:szCs w:val="18"/>
        </w:rPr>
        <w:t xml:space="preserve">Правила </w:t>
      </w:r>
      <w:bookmarkStart w:id="5" w:name="_Hlk109039373"/>
    </w:p>
    <w:p w:rsidR="00E443E1" w:rsidRPr="00CE42F3" w:rsidRDefault="00E443E1" w:rsidP="00B34410">
      <w:pPr>
        <w:spacing w:after="0" w:line="240" w:lineRule="auto"/>
        <w:jc w:val="center"/>
        <w:rPr>
          <w:rFonts w:ascii="Times New Roman" w:hAnsi="Times New Roman"/>
          <w:bCs/>
          <w:sz w:val="18"/>
          <w:szCs w:val="18"/>
        </w:rPr>
      </w:pPr>
      <w:r w:rsidRPr="00CE42F3">
        <w:rPr>
          <w:rFonts w:ascii="Times New Roman" w:hAnsi="Times New Roman"/>
          <w:bCs/>
          <w:sz w:val="18"/>
          <w:szCs w:val="18"/>
        </w:rPr>
        <w:t xml:space="preserve">формирования в электронном виде социальных сертификатов на получение </w:t>
      </w:r>
      <w:bookmarkEnd w:id="5"/>
      <w:r w:rsidRPr="00CE42F3">
        <w:rPr>
          <w:rStyle w:val="a7"/>
          <w:rFonts w:ascii="Times New Roman" w:hAnsi="Times New Roman"/>
          <w:bCs/>
          <w:color w:val="auto"/>
          <w:sz w:val="18"/>
          <w:szCs w:val="18"/>
        </w:rPr>
        <w:t>муниципальной услуги «Реализация дополнительных общеразвивающих программ» и реестра их получателей</w:t>
      </w:r>
    </w:p>
    <w:p w:rsidR="00E443E1" w:rsidRPr="00CE42F3" w:rsidRDefault="00E443E1" w:rsidP="00B34410">
      <w:pPr>
        <w:spacing w:after="0" w:line="240" w:lineRule="auto"/>
        <w:jc w:val="both"/>
        <w:rPr>
          <w:rFonts w:ascii="Times New Roman" w:hAnsi="Times New Roman"/>
          <w:sz w:val="18"/>
          <w:szCs w:val="18"/>
        </w:rPr>
      </w:pP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I.</w:t>
      </w:r>
      <w:r w:rsidRPr="005827B0">
        <w:rPr>
          <w:rFonts w:ascii="Times New Roman" w:eastAsiaTheme="minorHAnsi" w:hAnsi="Times New Roman"/>
          <w:bCs/>
          <w:sz w:val="18"/>
          <w:szCs w:val="18"/>
        </w:rPr>
        <w:tab/>
        <w:t>Общие положения</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1.</w:t>
      </w:r>
      <w:r w:rsidRPr="005827B0">
        <w:rPr>
          <w:rFonts w:ascii="Times New Roman" w:eastAsiaTheme="minorHAnsi" w:hAnsi="Times New Roman"/>
          <w:bCs/>
          <w:sz w:val="18"/>
          <w:szCs w:val="18"/>
        </w:rPr>
        <w:tab/>
        <w:t>Настоящие Правила определяют порядок формирования в электронном виде социального сертификата на получение муниципальной услуги «Реализация дополнительных общеразвивающих программ» (далее – социальный сертификат, муниципальная услуга) в соответствии с Федеральным законом от 13.07.2020 № 189-ФЗ «О государственном (муниципальном) социальном заказе на оказание государственных услуг» (далее – Федеральный закон № 189-ФЗ), Федеральным законом от 29.12.2012 № 273-ФЗ «Об образовании в Российской Федерации».</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2.</w:t>
      </w:r>
      <w:r w:rsidRPr="005827B0">
        <w:rPr>
          <w:rFonts w:ascii="Times New Roman" w:eastAsiaTheme="minorHAnsi" w:hAnsi="Times New Roman"/>
          <w:bCs/>
          <w:sz w:val="18"/>
          <w:szCs w:val="18"/>
        </w:rPr>
        <w:tab/>
        <w:t>Для целей настоящих Правил используются следующие понятия:</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1)</w:t>
      </w:r>
      <w:r w:rsidRPr="005827B0">
        <w:rPr>
          <w:rFonts w:ascii="Times New Roman" w:eastAsiaTheme="minorHAnsi" w:hAnsi="Times New Roman"/>
          <w:bCs/>
          <w:sz w:val="18"/>
          <w:szCs w:val="18"/>
        </w:rPr>
        <w:tab/>
        <w:t>получатель социального сертификата – потребитель муниципальной услуги в возрасте от 5 до 18 лет, проживающий на территории Трубчевского муниципального района и имеющий право на получение муниципальных услуг в соответствии с социальным сертификатом;</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2)</w:t>
      </w:r>
      <w:r w:rsidRPr="005827B0">
        <w:rPr>
          <w:rFonts w:ascii="Times New Roman" w:eastAsiaTheme="minorHAnsi" w:hAnsi="Times New Roman"/>
          <w:bCs/>
          <w:sz w:val="18"/>
          <w:szCs w:val="18"/>
        </w:rPr>
        <w:tab/>
        <w:t>уполномоченный орган – администрация Трубчевского муниципального района, утверждающий муниципальный социальный заказ на оказание муниципальных услуг по реализации дополнительных образовательных программ (за исключением дополнительных предпрофессиональных программ в области искусств) (далее –социальный заказ) и обеспечивающий предоставление муниципальной услуги потребителям в соответствии с показателями, характеризующими качество и (или) объем оказания муниципальной услуги и установленным муниципальным социальным заказом;</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3)</w:t>
      </w:r>
      <w:r w:rsidRPr="005827B0">
        <w:rPr>
          <w:rFonts w:ascii="Times New Roman" w:eastAsiaTheme="minorHAnsi" w:hAnsi="Times New Roman"/>
          <w:bCs/>
          <w:sz w:val="18"/>
          <w:szCs w:val="18"/>
        </w:rPr>
        <w:tab/>
        <w:t>исполнитель муниципальных услуг (далее - исполнитель услуг) - юридическое лицо, в том числе государственное (муниципальное) учреждение, либо индивидуальный предприниматель - производитель товаров, работ, услуг, включенный в реестр исполнителей муниципальной услуги «Реализация дополнительных общеразвивающих программ» в соответствии с социальным сертификатом на основании соглашения, заключенного по результатам отбора исполнителей услуг в соответствии с Федеральным законом № 189-ФЗ (далее – соглашение в соответствии с сертификатом);</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4)</w:t>
      </w:r>
      <w:r w:rsidRPr="005827B0">
        <w:rPr>
          <w:rFonts w:ascii="Times New Roman" w:eastAsiaTheme="minorHAnsi" w:hAnsi="Times New Roman"/>
          <w:bCs/>
          <w:sz w:val="18"/>
          <w:szCs w:val="18"/>
        </w:rPr>
        <w:tab/>
        <w:t>информационная система «Навигатор дополнительного образования детей Брянской области» (далее – информационная система) – программно-коммуникационная среда, создаваемая и используемая с целью автоматизации процедур выбора потребителями исполнителей услуг, учета использования социальных сертификатов;</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5)</w:t>
      </w:r>
      <w:r w:rsidRPr="005827B0">
        <w:rPr>
          <w:rFonts w:ascii="Times New Roman" w:eastAsiaTheme="minorHAnsi" w:hAnsi="Times New Roman"/>
          <w:bCs/>
          <w:sz w:val="18"/>
          <w:szCs w:val="18"/>
        </w:rPr>
        <w:tab/>
        <w:t>реестр получателей социального сертификата – перечень сведений о получателях социального сертификата в электронной форме, учитываемый в информационной системе, ведение которого осуществляется оператором реестра получателей социального сертификата в порядке, определенном в соответствии с настоящими Правилами;</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6)</w:t>
      </w:r>
      <w:r w:rsidRPr="005827B0">
        <w:rPr>
          <w:rFonts w:ascii="Times New Roman" w:eastAsiaTheme="minorHAnsi" w:hAnsi="Times New Roman"/>
          <w:bCs/>
          <w:sz w:val="18"/>
          <w:szCs w:val="18"/>
        </w:rPr>
        <w:tab/>
        <w:t>оператор реестра получателей социального сертификата – муниципальный опорный центр дополнительного образования детей  Трубчевского муниципального района, на базе МБУ ДО Белоберезковский центр детского творчества «Юность», которому уполномоченным органом переданы функции по ведению реестра получателей социального сертификата в соответствии с  постановлением администрации Трубчевского муниципального района.</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Иные понятия, применяемые в настоящих Правилах, используются в значениях, указанных в Федеральном законе № 189-ФЗ.</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3.</w:t>
      </w:r>
      <w:r w:rsidRPr="005827B0">
        <w:rPr>
          <w:rFonts w:ascii="Times New Roman" w:eastAsiaTheme="minorHAnsi" w:hAnsi="Times New Roman"/>
          <w:bCs/>
          <w:sz w:val="18"/>
          <w:szCs w:val="18"/>
        </w:rPr>
        <w:tab/>
        <w:t>Социальный сертификат в электронном виде представляет собой реестровую запись, созданную в информационной системе.</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4.</w:t>
      </w:r>
      <w:r w:rsidRPr="005827B0">
        <w:rPr>
          <w:rFonts w:ascii="Times New Roman" w:eastAsiaTheme="minorHAnsi" w:hAnsi="Times New Roman"/>
          <w:bCs/>
          <w:sz w:val="18"/>
          <w:szCs w:val="18"/>
        </w:rPr>
        <w:tab/>
        <w:t>Социальный сертификат формируется уполномоченным органом в электронном виде в соответствии с общими требованиями к форме и содержанию социального сертификата, установленными постановлением Правительства Российской Федерации от 24.11.2020 № 1915 «Об утверждении общих требований к форме и содержанию социального сертификата на получение государственной услуги» (далее – Общие требования).</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Состав сведений о социальном сертификате определяется в соответствии с Общими требованиями.</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Норматив обеспечения (номинал) социального сертификата, объем обеспечения социальных сертификатов устанавливаются программой персонифицированного финансирования, утверждаемой нормативным правовым актом уполномоченного органа ежегодно до начала очередного финансового года, определяемого как период действия программы персонифицированного финансирования.</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5.</w:t>
      </w:r>
      <w:r w:rsidRPr="005827B0">
        <w:rPr>
          <w:rFonts w:ascii="Times New Roman" w:eastAsiaTheme="minorHAnsi" w:hAnsi="Times New Roman"/>
          <w:bCs/>
          <w:sz w:val="18"/>
          <w:szCs w:val="18"/>
        </w:rPr>
        <w:tab/>
        <w:t>Уполномоченный орган при необходимости передает функции по обеспечению формирования социальных сертификатов в информационной системе муниципальному опорному центру дополнительного образования детей, наделенному правовым актом администрации муниципального образования функциями по организационному, методическому и аналитическому сопровождению и мониторингу развития системы дополнительного образования детей на территории муниципального образования (далее – оператор). В этом случае на оператора распространяются требования, устанавливаемые настоящими Правилами, по отношению к уполномоченному органу.</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II.</w:t>
      </w:r>
      <w:r w:rsidRPr="005827B0">
        <w:rPr>
          <w:rFonts w:ascii="Times New Roman" w:eastAsiaTheme="minorHAnsi" w:hAnsi="Times New Roman"/>
          <w:bCs/>
          <w:sz w:val="18"/>
          <w:szCs w:val="18"/>
        </w:rPr>
        <w:tab/>
        <w:t>Порядок выдачи социального сертификата</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6.</w:t>
      </w:r>
      <w:r w:rsidRPr="005827B0">
        <w:rPr>
          <w:rFonts w:ascii="Times New Roman" w:eastAsiaTheme="minorHAnsi" w:hAnsi="Times New Roman"/>
          <w:bCs/>
          <w:sz w:val="18"/>
          <w:szCs w:val="18"/>
        </w:rPr>
        <w:tab/>
        <w:t>Основанием для формирования социального сертификата является поданное получателем социального сертификата, его законным представителем заявление о зачислении на обучение и получение социального сертификата (далее – заявление о зачислении), содержащее следующие сведения:</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а)</w:t>
      </w:r>
      <w:r w:rsidRPr="005827B0">
        <w:rPr>
          <w:rFonts w:ascii="Times New Roman" w:eastAsiaTheme="minorHAnsi" w:hAnsi="Times New Roman"/>
          <w:bCs/>
          <w:sz w:val="18"/>
          <w:szCs w:val="18"/>
        </w:rPr>
        <w:tab/>
        <w:t>фамилия, имя, отчество (при наличии) получателя социального сертификата;</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б)</w:t>
      </w:r>
      <w:r w:rsidRPr="005827B0">
        <w:rPr>
          <w:rFonts w:ascii="Times New Roman" w:eastAsiaTheme="minorHAnsi" w:hAnsi="Times New Roman"/>
          <w:bCs/>
          <w:sz w:val="18"/>
          <w:szCs w:val="18"/>
        </w:rPr>
        <w:tab/>
        <w:t>дата рождения получателя социального сертификата;</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в)</w:t>
      </w:r>
      <w:r w:rsidRPr="005827B0">
        <w:rPr>
          <w:rFonts w:ascii="Times New Roman" w:eastAsiaTheme="minorHAnsi" w:hAnsi="Times New Roman"/>
          <w:bCs/>
          <w:sz w:val="18"/>
          <w:szCs w:val="18"/>
        </w:rPr>
        <w:tab/>
        <w:t>фамилия, имя, отчество (последнее – при наличии) законного представителя получателя социального сертификата услуги;</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г)</w:t>
      </w:r>
      <w:r w:rsidRPr="005827B0">
        <w:rPr>
          <w:rFonts w:ascii="Times New Roman" w:eastAsiaTheme="minorHAnsi" w:hAnsi="Times New Roman"/>
          <w:bCs/>
          <w:sz w:val="18"/>
          <w:szCs w:val="18"/>
        </w:rPr>
        <w:tab/>
        <w:t>контактная информация законного представителя получателя социального сертификата (адрес электронной почты, телефон);</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д)</w:t>
      </w:r>
      <w:r w:rsidRPr="005827B0">
        <w:rPr>
          <w:rFonts w:ascii="Times New Roman" w:eastAsiaTheme="minorHAnsi" w:hAnsi="Times New Roman"/>
          <w:bCs/>
          <w:sz w:val="18"/>
          <w:szCs w:val="18"/>
        </w:rPr>
        <w:tab/>
        <w:t>данные страхового номера индивидуального лицевого счета (СНИЛС) получателя социального сертификата;</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е)</w:t>
      </w:r>
      <w:r w:rsidRPr="005827B0">
        <w:rPr>
          <w:rFonts w:ascii="Times New Roman" w:eastAsiaTheme="minorHAnsi" w:hAnsi="Times New Roman"/>
          <w:bCs/>
          <w:sz w:val="18"/>
          <w:szCs w:val="18"/>
        </w:rPr>
        <w:tab/>
        <w:t>данные страхового номера индивидуального лицевого счета (СНИЛС) законного представителя получателя социального сертификата;</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lastRenderedPageBreak/>
        <w:t>ж)</w:t>
      </w:r>
      <w:r w:rsidRPr="005827B0">
        <w:rPr>
          <w:rFonts w:ascii="Times New Roman" w:eastAsiaTheme="minorHAnsi" w:hAnsi="Times New Roman"/>
          <w:bCs/>
          <w:sz w:val="18"/>
          <w:szCs w:val="18"/>
        </w:rPr>
        <w:tab/>
        <w:t>наименование дополнительной общеразвивающей программы, реализуемой в рамках муниципальной услуги в соответствии с социальным сертификатом;</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з)</w:t>
      </w:r>
      <w:r w:rsidRPr="005827B0">
        <w:rPr>
          <w:rFonts w:ascii="Times New Roman" w:eastAsiaTheme="minorHAnsi" w:hAnsi="Times New Roman"/>
          <w:bCs/>
          <w:sz w:val="18"/>
          <w:szCs w:val="18"/>
        </w:rPr>
        <w:tab/>
        <w:t>наименование исполнителя услуги.</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Заявление о зачислении подается в адрес уполномоченного органа в бумажной форме либо в электронном виде посредством информационной системы. Уполномоченный орган определяет организации, уполномоченные от его лица на прием указанных заявлений.</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 xml:space="preserve">Информация, предусмотренная подпунктами «а»-«з» настоящего пункта, при получении данного заявления направляется уполномоченным органом в адрес исполнителя услуг, указанного в заявлении о получении социального сертификата, посредством информационной системы. </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7.</w:t>
      </w:r>
      <w:r w:rsidRPr="005827B0">
        <w:rPr>
          <w:rFonts w:ascii="Times New Roman" w:eastAsiaTheme="minorHAnsi" w:hAnsi="Times New Roman"/>
          <w:bCs/>
          <w:sz w:val="18"/>
          <w:szCs w:val="18"/>
        </w:rPr>
        <w:tab/>
        <w:t>В случае, если потребитель, которому не был выдан социальный сертификат, обращается к исполнителю услуг с заявлением о зачислении на дополнительную общеразвивающую программу, реализуемую в рамках социального заказа, то такое заявление признается также заявлением о зачислении, предусмотренным пунктом 6 настоящих Правил. Информация о поступившем заявлении в течение одного рабочего дня передается исполнителем услуг в уполномоченный орган посредством информационной системы.</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В заявлении о зачислении на дополнительную общеразвивающую программу, реализуемую в рамках социального заказа, указывается информация, предусмотренная подпунктами «а» - «з» пункта 6 настоящих Правил.</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8.</w:t>
      </w:r>
      <w:r w:rsidRPr="005827B0">
        <w:rPr>
          <w:rFonts w:ascii="Times New Roman" w:eastAsiaTheme="minorHAnsi" w:hAnsi="Times New Roman"/>
          <w:bCs/>
          <w:sz w:val="18"/>
          <w:szCs w:val="18"/>
        </w:rPr>
        <w:tab/>
        <w:t>Правовым основанием для обработки персональных данных в информационной системе в соответствии с пунктом 1 части 1 статьи 6 Федерального закона от 27.07.2006 № 152-ФЗ «О персональных данных» (далее – 152-ФЗ) является согласие субъектов персональных данных на обработку персональных данных операторами персональных данных. Согласие подается одновременно с заявлениями, предусмотренными пунктами 6-7 настоящих Правил, в адрес уполномоченного органа и (или) исполнителя услуг в бумажной форме или в электронной форме посредством информационной системы. В случае предоставления получателем сертификата персональных данных, предусмотренных частью 1 статьи 10 152-ФЗ, согласие на обработку персональных данных дается исключительно в бумажной форме.</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9.</w:t>
      </w:r>
      <w:r w:rsidRPr="005827B0">
        <w:rPr>
          <w:rFonts w:ascii="Times New Roman" w:eastAsiaTheme="minorHAnsi" w:hAnsi="Times New Roman"/>
          <w:bCs/>
          <w:sz w:val="18"/>
          <w:szCs w:val="18"/>
        </w:rPr>
        <w:tab/>
        <w:t xml:space="preserve">Социальный сертификат после его формирования или изменения информации, содержащейся в нем, подписывается электронной подписью лица, имеющего право действовать от имени уполномоченного органа. </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10.</w:t>
      </w:r>
      <w:r w:rsidRPr="005827B0">
        <w:rPr>
          <w:rFonts w:ascii="Times New Roman" w:eastAsiaTheme="minorHAnsi" w:hAnsi="Times New Roman"/>
          <w:bCs/>
          <w:sz w:val="18"/>
          <w:szCs w:val="18"/>
        </w:rPr>
        <w:tab/>
        <w:t>В целях осуществления персонифицированного учета получателей социального сертификата оператором реестра получателей социального сертификата в информационной системе осуществляется ведение реестра получателей социального сертификата, содержащего следующие сведения:</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а)</w:t>
      </w:r>
      <w:r w:rsidRPr="005827B0">
        <w:rPr>
          <w:rFonts w:ascii="Times New Roman" w:eastAsiaTheme="minorHAnsi" w:hAnsi="Times New Roman"/>
          <w:bCs/>
          <w:sz w:val="18"/>
          <w:szCs w:val="18"/>
        </w:rPr>
        <w:tab/>
        <w:t>номер реестровой записи;</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б)</w:t>
      </w:r>
      <w:r w:rsidRPr="005827B0">
        <w:rPr>
          <w:rFonts w:ascii="Times New Roman" w:eastAsiaTheme="minorHAnsi" w:hAnsi="Times New Roman"/>
          <w:bCs/>
          <w:sz w:val="18"/>
          <w:szCs w:val="18"/>
        </w:rPr>
        <w:tab/>
        <w:t>фамилия, имя, отчество (последнее – при наличии) потребителя услуги;</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в)</w:t>
      </w:r>
      <w:r w:rsidRPr="005827B0">
        <w:rPr>
          <w:rFonts w:ascii="Times New Roman" w:eastAsiaTheme="minorHAnsi" w:hAnsi="Times New Roman"/>
          <w:bCs/>
          <w:sz w:val="18"/>
          <w:szCs w:val="18"/>
        </w:rPr>
        <w:tab/>
        <w:t>вид документа, удостоверяющего личность потребителя услуги, его серия, номер и дата выдачи, а также наименование органа и код подразделения, выдавшего документ (при наличии);</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г)</w:t>
      </w:r>
      <w:r w:rsidRPr="005827B0">
        <w:rPr>
          <w:rFonts w:ascii="Times New Roman" w:eastAsiaTheme="minorHAnsi" w:hAnsi="Times New Roman"/>
          <w:bCs/>
          <w:sz w:val="18"/>
          <w:szCs w:val="18"/>
        </w:rPr>
        <w:tab/>
        <w:t>пол потребителя услуги;</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д)</w:t>
      </w:r>
      <w:r w:rsidRPr="005827B0">
        <w:rPr>
          <w:rFonts w:ascii="Times New Roman" w:eastAsiaTheme="minorHAnsi" w:hAnsi="Times New Roman"/>
          <w:bCs/>
          <w:sz w:val="18"/>
          <w:szCs w:val="18"/>
        </w:rPr>
        <w:tab/>
        <w:t>дата рождения потребителя услуги;</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е)</w:t>
      </w:r>
      <w:r w:rsidRPr="005827B0">
        <w:rPr>
          <w:rFonts w:ascii="Times New Roman" w:eastAsiaTheme="minorHAnsi" w:hAnsi="Times New Roman"/>
          <w:bCs/>
          <w:sz w:val="18"/>
          <w:szCs w:val="18"/>
        </w:rPr>
        <w:tab/>
        <w:t>место (адрес) проживания потребителя услуги;</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ж)</w:t>
      </w:r>
      <w:r w:rsidRPr="005827B0">
        <w:rPr>
          <w:rFonts w:ascii="Times New Roman" w:eastAsiaTheme="minorHAnsi" w:hAnsi="Times New Roman"/>
          <w:bCs/>
          <w:sz w:val="18"/>
          <w:szCs w:val="18"/>
        </w:rPr>
        <w:tab/>
        <w:t>данные страхового номера индивидуального лицевого счета (СНИЛС) потребителя услуги;</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з)</w:t>
      </w:r>
      <w:r w:rsidRPr="005827B0">
        <w:rPr>
          <w:rFonts w:ascii="Times New Roman" w:eastAsiaTheme="minorHAnsi" w:hAnsi="Times New Roman"/>
          <w:bCs/>
          <w:sz w:val="18"/>
          <w:szCs w:val="18"/>
        </w:rPr>
        <w:tab/>
        <w:t>фамилия, имя, отчество (последнее – при наличии) родителя (законного представителя) потребителя услуги;</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и)</w:t>
      </w:r>
      <w:r w:rsidRPr="005827B0">
        <w:rPr>
          <w:rFonts w:ascii="Times New Roman" w:eastAsiaTheme="minorHAnsi" w:hAnsi="Times New Roman"/>
          <w:bCs/>
          <w:sz w:val="18"/>
          <w:szCs w:val="18"/>
        </w:rPr>
        <w:tab/>
        <w:t>вид документа, удостоверяющего личность родителя (законного представителя) потребителя услуги, его серия, номер и дата выдачи, а также наименование органа и код подразделения, выдавшего документ (при наличии);</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к)</w:t>
      </w:r>
      <w:r w:rsidRPr="005827B0">
        <w:rPr>
          <w:rFonts w:ascii="Times New Roman" w:eastAsiaTheme="minorHAnsi" w:hAnsi="Times New Roman"/>
          <w:bCs/>
          <w:sz w:val="18"/>
          <w:szCs w:val="18"/>
        </w:rPr>
        <w:tab/>
        <w:t>контактная информация родителя (законного представителя) потребителя услуги (адрес электронной почты, телефон);</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л)</w:t>
      </w:r>
      <w:r w:rsidRPr="005827B0">
        <w:rPr>
          <w:rFonts w:ascii="Times New Roman" w:eastAsiaTheme="minorHAnsi" w:hAnsi="Times New Roman"/>
          <w:bCs/>
          <w:sz w:val="18"/>
          <w:szCs w:val="18"/>
        </w:rPr>
        <w:tab/>
        <w:t>данные страхового номера индивидуального лицевого счета (СНИЛС) родителя (законного представителя) потребителя услуги;</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м)</w:t>
      </w:r>
      <w:r w:rsidRPr="005827B0">
        <w:rPr>
          <w:rFonts w:ascii="Times New Roman" w:eastAsiaTheme="minorHAnsi" w:hAnsi="Times New Roman"/>
          <w:bCs/>
          <w:sz w:val="18"/>
          <w:szCs w:val="18"/>
        </w:rPr>
        <w:tab/>
        <w:t>идентификационный номер дополнительной общеразвивающей программы, включенной в реестр образовательных программ, по которой обучается или обучался потребитель услуги (в случае подачи заявления, предусмотренного пунктом 7 настоящих Правил);</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н)</w:t>
      </w:r>
      <w:r w:rsidRPr="005827B0">
        <w:rPr>
          <w:rFonts w:ascii="Times New Roman" w:eastAsiaTheme="minorHAnsi" w:hAnsi="Times New Roman"/>
          <w:bCs/>
          <w:sz w:val="18"/>
          <w:szCs w:val="18"/>
        </w:rPr>
        <w:tab/>
        <w:t>информация о социальном сертификате.</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11.</w:t>
      </w:r>
      <w:r w:rsidRPr="005827B0">
        <w:rPr>
          <w:rFonts w:ascii="Times New Roman" w:eastAsiaTheme="minorHAnsi" w:hAnsi="Times New Roman"/>
          <w:bCs/>
          <w:sz w:val="18"/>
          <w:szCs w:val="18"/>
        </w:rPr>
        <w:tab/>
        <w:t>Сведения, указанные в подпункте «а» пункта 10 настоящих Правил, формируется автоматически в информационной системе.</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 xml:space="preserve">Сведения, указанные в подпунктах «б» – «м» пункта 10 настоящих Правил, формируются оператором реестра получателей социального сертификата на основании заявления получателя социального сертификата, его законного представителя, поданного в соответствии с пунктами 6-7 настоящих Правил. </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12.</w:t>
      </w:r>
      <w:r w:rsidRPr="005827B0">
        <w:rPr>
          <w:rFonts w:ascii="Times New Roman" w:eastAsiaTheme="minorHAnsi" w:hAnsi="Times New Roman"/>
          <w:bCs/>
          <w:sz w:val="18"/>
          <w:szCs w:val="18"/>
        </w:rPr>
        <w:tab/>
        <w:t>Сведения, указанные в подпункте «н» пункта 10 настоящих Правил, формируются в соответствии с Общими требованиями.</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13.</w:t>
      </w:r>
      <w:r w:rsidRPr="005827B0">
        <w:rPr>
          <w:rFonts w:ascii="Times New Roman" w:eastAsiaTheme="minorHAnsi" w:hAnsi="Times New Roman"/>
          <w:bCs/>
          <w:sz w:val="18"/>
          <w:szCs w:val="18"/>
        </w:rPr>
        <w:tab/>
        <w:t>Уполномоченный орган не позднее одного рабочего дня, следующего за днем формирования социального сертификата, направляет оператору реестра получателей социального сертификата информацию о социальном сертификате, предусмотренную пунктом 5 и подпунктами "а" и "б" пункта 6 Общих требований.</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14.</w:t>
      </w:r>
      <w:r w:rsidRPr="005827B0">
        <w:rPr>
          <w:rFonts w:ascii="Times New Roman" w:eastAsiaTheme="minorHAnsi" w:hAnsi="Times New Roman"/>
          <w:bCs/>
          <w:sz w:val="18"/>
          <w:szCs w:val="18"/>
        </w:rPr>
        <w:tab/>
        <w:t>Оператор в течение одного рабочего дня, следующего за днем получения от Уполномоченного органа в соответствии с пунктом 13 настоящих Правил информации о социальном сертификате, предусмотренной пунктом 5 и подпунктами "а" и "б" пункта 6 Общих требований, формирует ее в составе реестра получателей социального сертификата.</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15.</w:t>
      </w:r>
      <w:r w:rsidRPr="005827B0">
        <w:rPr>
          <w:rFonts w:ascii="Times New Roman" w:eastAsiaTheme="minorHAnsi" w:hAnsi="Times New Roman"/>
          <w:bCs/>
          <w:sz w:val="18"/>
          <w:szCs w:val="18"/>
        </w:rPr>
        <w:tab/>
        <w:t xml:space="preserve">В случае, если получатель социального  сертификата, его законный представитель при подаче одного из заявлений, предусмотренных пунктами 6-7 настоящих Правил, отказывается от обработки персональных данных (персональных данных получателя социального  сертификата и его законного представителя) посредством информационной системы, реестровая запись о получателе социального сертификата в реестре получателей социальных сертификатов в информационной системе обезличивается. </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16.</w:t>
      </w:r>
      <w:r w:rsidRPr="005827B0">
        <w:rPr>
          <w:rFonts w:ascii="Times New Roman" w:eastAsiaTheme="minorHAnsi" w:hAnsi="Times New Roman"/>
          <w:bCs/>
          <w:sz w:val="18"/>
          <w:szCs w:val="18"/>
        </w:rPr>
        <w:tab/>
        <w:t>Уполномоченный орган:</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в течение пяти рабочих дней с даты получения одного из заявлений, предусмотренных пунктами 6-7 настоящих Правил, рассматривает полученное заявление, осуществляет проверку наличия (отсутствия) оснований для отказа в формировании социального сертификата, предусмотренных пунктом 17 настоящих Правил и принимает решение о формировании социального сертификата, или об отказе в формировании социального сертификата;</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в день принятия решения о формировании социального сертификата, или об отказе в формировании социального сертификата, направляет получателю социального сертификата, его законному представителю и исполнителю услуги посредством информационной системы уведомление о формировании социального сертификата, или об отказе в формировании социального сертификата.</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lastRenderedPageBreak/>
        <w:t>17.</w:t>
      </w:r>
      <w:r w:rsidRPr="005827B0">
        <w:rPr>
          <w:rFonts w:ascii="Times New Roman" w:eastAsiaTheme="minorHAnsi" w:hAnsi="Times New Roman"/>
          <w:bCs/>
          <w:sz w:val="18"/>
          <w:szCs w:val="18"/>
        </w:rPr>
        <w:tab/>
        <w:t>Основаниями для отказа в формировании социального сертификата, являются:</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1)</w:t>
      </w:r>
      <w:r w:rsidRPr="005827B0">
        <w:rPr>
          <w:rFonts w:ascii="Times New Roman" w:eastAsiaTheme="minorHAnsi" w:hAnsi="Times New Roman"/>
          <w:bCs/>
          <w:sz w:val="18"/>
          <w:szCs w:val="18"/>
        </w:rPr>
        <w:tab/>
        <w:t>ранее осуществленное включение сведений о получателе социального сертификата в реестр получателей социального сертификата;</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2)</w:t>
      </w:r>
      <w:r w:rsidRPr="005827B0">
        <w:rPr>
          <w:rFonts w:ascii="Times New Roman" w:eastAsiaTheme="minorHAnsi" w:hAnsi="Times New Roman"/>
          <w:bCs/>
          <w:sz w:val="18"/>
          <w:szCs w:val="18"/>
        </w:rPr>
        <w:tab/>
        <w:t>предоставление получателем социального сертификата, его законным представителем неполных (недостоверных) сведений, указанных в заявлениях, предусмотренных пунктами 6-7 настоящих Правил;</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3)</w:t>
      </w:r>
      <w:r w:rsidRPr="005827B0">
        <w:rPr>
          <w:rFonts w:ascii="Times New Roman" w:eastAsiaTheme="minorHAnsi" w:hAnsi="Times New Roman"/>
          <w:bCs/>
          <w:sz w:val="18"/>
          <w:szCs w:val="18"/>
        </w:rPr>
        <w:tab/>
        <w:t>отсутствие согласия получателя социального сертификата на обработку персональных данных;</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4)</w:t>
      </w:r>
      <w:r w:rsidRPr="005827B0">
        <w:rPr>
          <w:rFonts w:ascii="Times New Roman" w:eastAsiaTheme="minorHAnsi" w:hAnsi="Times New Roman"/>
          <w:bCs/>
          <w:sz w:val="18"/>
          <w:szCs w:val="18"/>
        </w:rPr>
        <w:tab/>
        <w:t>превышение общего объема оказания муниципальной услуги, установленного для социальных сертификатов, используемых получателями социальных сертификатов, социальным заказом на соответствующий календарный год.</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18.</w:t>
      </w:r>
      <w:r w:rsidRPr="005827B0">
        <w:rPr>
          <w:rFonts w:ascii="Times New Roman" w:eastAsiaTheme="minorHAnsi" w:hAnsi="Times New Roman"/>
          <w:bCs/>
          <w:sz w:val="18"/>
          <w:szCs w:val="18"/>
        </w:rPr>
        <w:tab/>
        <w:t>Получатель социального сертификата, его законный представитель вправе изменить сведения, указанные в подпунктах «б»-«в», «з»-«к» пункта 10 настоящих Правил, посредством подачи заявления об изменении сведений о потребителе, содержащим:</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а)</w:t>
      </w:r>
      <w:r w:rsidRPr="005827B0">
        <w:rPr>
          <w:rFonts w:ascii="Times New Roman" w:eastAsiaTheme="minorHAnsi" w:hAnsi="Times New Roman"/>
          <w:bCs/>
          <w:sz w:val="18"/>
          <w:szCs w:val="18"/>
        </w:rPr>
        <w:tab/>
        <w:t>перечень сведений, подлежащих изменению;</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б)</w:t>
      </w:r>
      <w:r w:rsidRPr="005827B0">
        <w:rPr>
          <w:rFonts w:ascii="Times New Roman" w:eastAsiaTheme="minorHAnsi" w:hAnsi="Times New Roman"/>
          <w:bCs/>
          <w:sz w:val="18"/>
          <w:szCs w:val="18"/>
        </w:rPr>
        <w:tab/>
        <w:t>причину либо причины изменения сведений.</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Заявление может быть подано на бумажном носителе либо посредством информационной системы.</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19.</w:t>
      </w:r>
      <w:r w:rsidRPr="005827B0">
        <w:rPr>
          <w:rFonts w:ascii="Times New Roman" w:eastAsiaTheme="minorHAnsi" w:hAnsi="Times New Roman"/>
          <w:bCs/>
          <w:sz w:val="18"/>
          <w:szCs w:val="18"/>
        </w:rPr>
        <w:tab/>
        <w:t>Исключение сведений о получателе социального сертификата из реестра получателей социального сертификата осуществляется оператором реестра получателей социального сертификата в течение 2-х рабочих дней с даты поступления заявления получателя социального сертификата, его законного представителя об отказе от включения сведений о нем в реестр получателей социального сертификата, поданное на бумажном носителе либо в электронном виде посредством информационной системы.</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20.</w:t>
      </w:r>
      <w:r w:rsidRPr="005827B0">
        <w:rPr>
          <w:rFonts w:ascii="Times New Roman" w:eastAsiaTheme="minorHAnsi" w:hAnsi="Times New Roman"/>
          <w:bCs/>
          <w:sz w:val="18"/>
          <w:szCs w:val="18"/>
        </w:rPr>
        <w:tab/>
        <w:t>Оператор реестра получателей социального сертификата направляет получателю социального сертификата уведомление об исключении сведений о потребителе из реестра получателей социального сертификата в день исключения сведений в соответствии с пунктом 19 настоящих Правил, посредством информационной системы.</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21.</w:t>
      </w:r>
      <w:r w:rsidRPr="005827B0">
        <w:rPr>
          <w:rFonts w:ascii="Times New Roman" w:eastAsiaTheme="minorHAnsi" w:hAnsi="Times New Roman"/>
          <w:bCs/>
          <w:sz w:val="18"/>
          <w:szCs w:val="18"/>
        </w:rPr>
        <w:tab/>
        <w:t>Формы и порядок работы с заявлениями и согласиями на обработку персональных данных, указанными в пунктах 6, 7, 8, 18 и 19 настоящих Правил, устанавливаются уполномоченным органом.</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III.</w:t>
      </w:r>
      <w:r w:rsidRPr="005827B0">
        <w:rPr>
          <w:rFonts w:ascii="Times New Roman" w:eastAsiaTheme="minorHAnsi" w:hAnsi="Times New Roman"/>
          <w:bCs/>
          <w:sz w:val="18"/>
          <w:szCs w:val="18"/>
        </w:rPr>
        <w:tab/>
        <w:t>Порядок заключения, изменения и расторжения договоров об оказании муниципальных услуг в социальной сфере с использованием социального сертификата</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22.</w:t>
      </w:r>
      <w:r w:rsidRPr="005827B0">
        <w:rPr>
          <w:rFonts w:ascii="Times New Roman" w:eastAsiaTheme="minorHAnsi" w:hAnsi="Times New Roman"/>
          <w:bCs/>
          <w:sz w:val="18"/>
          <w:szCs w:val="18"/>
        </w:rPr>
        <w:tab/>
        <w:t>Для заключения договора об оказании муниципальных услуг в социальной сфере между получателем социального сертификата, его законным представителем и исполнителем услуг необходимо соблюдение для социального сертификата и дополнительной общеобразовательной программы следующих условий:</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а)</w:t>
      </w:r>
      <w:r w:rsidRPr="005827B0">
        <w:rPr>
          <w:rFonts w:ascii="Times New Roman" w:eastAsiaTheme="minorHAnsi" w:hAnsi="Times New Roman"/>
          <w:bCs/>
          <w:sz w:val="18"/>
          <w:szCs w:val="18"/>
        </w:rPr>
        <w:tab/>
        <w:t>для дополнительной общеобразовательной программы исполнителем услуг открыта возможность заключения договоров об образовании;</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б)</w:t>
      </w:r>
      <w:r w:rsidRPr="005827B0">
        <w:rPr>
          <w:rFonts w:ascii="Times New Roman" w:eastAsiaTheme="minorHAnsi" w:hAnsi="Times New Roman"/>
          <w:bCs/>
          <w:sz w:val="18"/>
          <w:szCs w:val="18"/>
        </w:rPr>
        <w:tab/>
        <w:t>возможность использования социального сертификата для обучения по соответствующей направленности дополнительной общеобразовательной программы предусмотрена социальным заказом;</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в)</w:t>
      </w:r>
      <w:r w:rsidRPr="005827B0">
        <w:rPr>
          <w:rFonts w:ascii="Times New Roman" w:eastAsiaTheme="minorHAnsi" w:hAnsi="Times New Roman"/>
          <w:bCs/>
          <w:sz w:val="18"/>
          <w:szCs w:val="18"/>
        </w:rPr>
        <w:tab/>
        <w:t>доступный объем оказания муниципальной услуги для социального сертификата в соответствующем периоде действия социального заказа больше или равен объему часов образовательной услуги по выбранной дополнительной общеобразовательной программе в соответствии с установленным расписанием. В случае, если доступный объем оказания муниципальной услуги для социального сертификата в соответствующем периоде действия социального заказа меньше объема часов образовательной услуги по выбранной дополнительной общеобразовательной программе в соответствии с установленным расписанием необходимо включение в договор об оказании муниципальных услуг в социальной сфере условия о доплате за счет средств получателя социального сертификата, его законного представителя в части объема часов образовательной услуги, превышающей установленный объем социального сертификата.</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23.</w:t>
      </w:r>
      <w:r w:rsidRPr="005827B0">
        <w:rPr>
          <w:rFonts w:ascii="Times New Roman" w:eastAsiaTheme="minorHAnsi" w:hAnsi="Times New Roman"/>
          <w:bCs/>
          <w:sz w:val="18"/>
          <w:szCs w:val="18"/>
        </w:rPr>
        <w:tab/>
        <w:t>Оператор реестра получателей социального сертификата в течение одного рабочего дня после формирования уполномоченным органом социального сертификата, направляет в адрес исполнителя услуг, указанного в заявлениях, предусмотренных пунктами 6-7 настоящих Правил, информацию о получателе социального сертификата, предусмотренную пунктом 10 настоящих Правил, и выбранной им образовательной программе, а также информацию об акцепте получателем социального сертификата, его законным представителем, сформированного в информационной системе на основании поданного в соответствии с пунктами 6-7 настоящих Правил заявления о зачислении, договора об оказании муниципальных услуг в социальной сфере в случае выполнения всех условий, предусмотренных пунктом 22 настоящих Правил.</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24.</w:t>
      </w:r>
      <w:r w:rsidRPr="005827B0">
        <w:rPr>
          <w:rFonts w:ascii="Times New Roman" w:eastAsiaTheme="minorHAnsi" w:hAnsi="Times New Roman"/>
          <w:bCs/>
          <w:sz w:val="18"/>
          <w:szCs w:val="18"/>
        </w:rPr>
        <w:tab/>
        <w:t>Дата планируемого начала освоения дополнительной общеразвивающей программы устанавливается в договоре об оказании муниципальных услуг в социальной сфере как дата ближайшего занятия по программе согласно установленному исполнителем услуг расписанию.</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25.</w:t>
      </w:r>
      <w:r w:rsidRPr="005827B0">
        <w:rPr>
          <w:rFonts w:ascii="Times New Roman" w:eastAsiaTheme="minorHAnsi" w:hAnsi="Times New Roman"/>
          <w:bCs/>
          <w:sz w:val="18"/>
          <w:szCs w:val="18"/>
        </w:rPr>
        <w:tab/>
        <w:t>В случае, предусмотренном пунктом 13 настоящих Правил, получатель социального сертификата предъявляет исполнителю услуг номер социального сертификата, а также информацию, предусмотренную пунктом 6 настоящих Правил. Исполнитель услуг после получения такой информации формирует в срок не более 2–х рабочих дней в адрес Уполномоченного органа запрос о возможности заключения договора об оказании муниципальных услуг в социальной сфере посредством информационной системы, содержащий:</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а)</w:t>
      </w:r>
      <w:r w:rsidRPr="005827B0">
        <w:rPr>
          <w:rFonts w:ascii="Times New Roman" w:eastAsiaTheme="minorHAnsi" w:hAnsi="Times New Roman"/>
          <w:bCs/>
          <w:sz w:val="18"/>
          <w:szCs w:val="18"/>
        </w:rPr>
        <w:tab/>
        <w:t>идентификатор (номер) реестровой записи о получателе социального сертификата в реестре получателей социального сертификата;</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б)</w:t>
      </w:r>
      <w:r w:rsidRPr="005827B0">
        <w:rPr>
          <w:rFonts w:ascii="Times New Roman" w:eastAsiaTheme="minorHAnsi" w:hAnsi="Times New Roman"/>
          <w:bCs/>
          <w:sz w:val="18"/>
          <w:szCs w:val="18"/>
        </w:rPr>
        <w:tab/>
        <w:t>идентификатор (номер) социального сертификата;</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в)</w:t>
      </w:r>
      <w:r w:rsidRPr="005827B0">
        <w:rPr>
          <w:rFonts w:ascii="Times New Roman" w:eastAsiaTheme="minorHAnsi" w:hAnsi="Times New Roman"/>
          <w:bCs/>
          <w:sz w:val="18"/>
          <w:szCs w:val="18"/>
        </w:rPr>
        <w:tab/>
        <w:t>идентификатор (номер) дополнительной общеобразовательной программы;</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г)</w:t>
      </w:r>
      <w:r w:rsidRPr="005827B0">
        <w:rPr>
          <w:rFonts w:ascii="Times New Roman" w:eastAsiaTheme="minorHAnsi" w:hAnsi="Times New Roman"/>
          <w:bCs/>
          <w:sz w:val="18"/>
          <w:szCs w:val="18"/>
        </w:rPr>
        <w:tab/>
        <w:t>дату планируемого начала освоения получателем социального сертификата дополнительной общеобразовательной программы.</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26.</w:t>
      </w:r>
      <w:r w:rsidRPr="005827B0">
        <w:rPr>
          <w:rFonts w:ascii="Times New Roman" w:eastAsiaTheme="minorHAnsi" w:hAnsi="Times New Roman"/>
          <w:bCs/>
          <w:sz w:val="18"/>
          <w:szCs w:val="18"/>
        </w:rPr>
        <w:tab/>
        <w:t>Уполномоченный орган в день получения запроса исполнителя услуг, предусмотренного пунктом 25 настоящих Правил, проверяет соответствие номера реестровой записи о получателе социального сертификата в реестре получателей социального сертификата, номера социального сертификата и фамилии, имени, отчества (последнее – при наличии) получателя социального сертификата.</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27.</w:t>
      </w:r>
      <w:r w:rsidRPr="005827B0">
        <w:rPr>
          <w:rFonts w:ascii="Times New Roman" w:eastAsiaTheme="minorHAnsi" w:hAnsi="Times New Roman"/>
          <w:bCs/>
          <w:sz w:val="18"/>
          <w:szCs w:val="18"/>
        </w:rPr>
        <w:tab/>
        <w:t>В случае выявления несоответствия номера социального сертификата и фамилии, имени и отчества (последнее – при наличии) получателя социального сертификата с записью в реестре получателей социального сертификата уполномоченный орган в день получения запроса исполнителя услуг, предусмотренного пунктом 25 настоящих Правил, направляет посредством информационной системы исполнителю услуг уведомление о необходимости уточнения сведений о номере социального сертификата.</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28.</w:t>
      </w:r>
      <w:r w:rsidRPr="005827B0">
        <w:rPr>
          <w:rFonts w:ascii="Times New Roman" w:eastAsiaTheme="minorHAnsi" w:hAnsi="Times New Roman"/>
          <w:bCs/>
          <w:sz w:val="18"/>
          <w:szCs w:val="18"/>
        </w:rPr>
        <w:tab/>
        <w:t xml:space="preserve">В случае выполнения всех условий, указанных в пункте 22 настоящих Правил, уполномоченный орган формирует и </w:t>
      </w:r>
      <w:r w:rsidRPr="005827B0">
        <w:rPr>
          <w:rFonts w:ascii="Times New Roman" w:eastAsiaTheme="minorHAnsi" w:hAnsi="Times New Roman"/>
          <w:bCs/>
          <w:sz w:val="18"/>
          <w:szCs w:val="18"/>
        </w:rPr>
        <w:lastRenderedPageBreak/>
        <w:t>направляет посредством информационной системы исполнителю услуг договор об оказании муниципальных услуг в социальной сфере (проект договора об оказании муниципальных услуг в социальной сфере в случае, предусмотренном пунктом 13 настоящих Правил), а также предоставляет исполнителю услуг сведения об объеме оказания муниципальной услуги для социального сертификата, направляемом на оплату образовательной услуги, в пределах нормативных затрат на реализацию дополнительной общеобразовательной программы в расчете на человеко-час умноженных на количество человеко-часов реализации дополнительной общеобразовательной программы.</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29.</w:t>
      </w:r>
      <w:r w:rsidRPr="005827B0">
        <w:rPr>
          <w:rFonts w:ascii="Times New Roman" w:eastAsiaTheme="minorHAnsi" w:hAnsi="Times New Roman"/>
          <w:bCs/>
          <w:sz w:val="18"/>
          <w:szCs w:val="18"/>
        </w:rPr>
        <w:tab/>
        <w:t>Получатель социального сертификата вправе получить образовательную услугу в объеме, превышающем установленный социальным сертификатом объем оказания муниципальной услуги, при этом получатель социального сертификата либо его законный представитель возмещает разницу за счет собственных средств в соответствии с заключаемым договором об оказании муниципальных услуг в социальной сфере. В указанный договор в качестве приложения включается размер оплаты, осуществляемой получателем социального сертификата либо его законным представителем за счет собственных средств, а также не менее одного из следующих показателей:</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а)</w:t>
      </w:r>
      <w:r w:rsidRPr="005827B0">
        <w:rPr>
          <w:rFonts w:ascii="Times New Roman" w:eastAsiaTheme="minorHAnsi" w:hAnsi="Times New Roman"/>
          <w:bCs/>
          <w:sz w:val="18"/>
          <w:szCs w:val="18"/>
        </w:rPr>
        <w:tab/>
        <w:t>показатели, характеризующие качество оказания муниципальной услуги, превышающие соответствующие показатели, определенные социальным сертификатом;</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б)</w:t>
      </w:r>
      <w:r w:rsidRPr="005827B0">
        <w:rPr>
          <w:rFonts w:ascii="Times New Roman" w:eastAsiaTheme="minorHAnsi" w:hAnsi="Times New Roman"/>
          <w:bCs/>
          <w:sz w:val="18"/>
          <w:szCs w:val="18"/>
        </w:rPr>
        <w:tab/>
        <w:t>показатели, характеризующие объем оказания муниципальной услуги, превышающие соответствующие показатели, определенные социальным сертификатом;</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30.</w:t>
      </w:r>
      <w:r w:rsidRPr="005827B0">
        <w:rPr>
          <w:rFonts w:ascii="Times New Roman" w:eastAsiaTheme="minorHAnsi" w:hAnsi="Times New Roman"/>
          <w:bCs/>
          <w:sz w:val="18"/>
          <w:szCs w:val="18"/>
        </w:rPr>
        <w:tab/>
        <w:t>Договор об оказании муниципальных услуг в социальной сфере может быть заключен (акцептирован) в бумажной форме или в электронной форме посредством информационной системы и содержит следующие условия:</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а)</w:t>
      </w:r>
      <w:r w:rsidRPr="005827B0">
        <w:rPr>
          <w:rFonts w:ascii="Times New Roman" w:eastAsiaTheme="minorHAnsi" w:hAnsi="Times New Roman"/>
          <w:bCs/>
          <w:sz w:val="18"/>
          <w:szCs w:val="18"/>
        </w:rPr>
        <w:tab/>
        <w:t>оплата образовательных услуг, оказываемых получателю социального сертификата в соответствии с социальным сертификатом, производится за счет средств местного бюджета Трубчевского муниципального района, осуществляющего финансовое обеспечение социального сертификата;</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б)</w:t>
      </w:r>
      <w:r w:rsidRPr="005827B0">
        <w:rPr>
          <w:rFonts w:ascii="Times New Roman" w:eastAsiaTheme="minorHAnsi" w:hAnsi="Times New Roman"/>
          <w:bCs/>
          <w:sz w:val="18"/>
          <w:szCs w:val="18"/>
        </w:rPr>
        <w:tab/>
        <w:t xml:space="preserve">образовательная услуга признается оказанной в полном объеме в случае фактической реализации образовательной услуги в установленном объеме в группе обучающихся независимо от числа фактических посещений получателем социального сертификата учебных занятий в соответствующем месяце; </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в)</w:t>
      </w:r>
      <w:r w:rsidRPr="005827B0">
        <w:rPr>
          <w:rFonts w:ascii="Times New Roman" w:eastAsiaTheme="minorHAnsi" w:hAnsi="Times New Roman"/>
          <w:bCs/>
          <w:sz w:val="18"/>
          <w:szCs w:val="18"/>
        </w:rPr>
        <w:tab/>
        <w:t>согласие получателя социального сертификата, его законного представителя на продление исполнителем услуг договора об оказании муниципальных услуг в социальной сфере для обучения по выбранной дополнительной общеобразовательной программе в случае, если договор об оказании муниципальных услуг в социальной сфере не расторгнут в соответствии с пунктом 34 настоящих Правил по состоянию на 20 день до момента окончания срока действия договора образовании при условии продолжения реализации дополнительной общеобразовательной программы;</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г)</w:t>
      </w:r>
      <w:r w:rsidRPr="005827B0">
        <w:rPr>
          <w:rFonts w:ascii="Times New Roman" w:eastAsiaTheme="minorHAnsi" w:hAnsi="Times New Roman"/>
          <w:bCs/>
          <w:sz w:val="18"/>
          <w:szCs w:val="18"/>
        </w:rPr>
        <w:tab/>
        <w:t>срок, установленный исполнителем услуг для акцепта договора об оказании муниципальных услуг в социальной сфере;</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д)</w:t>
      </w:r>
      <w:r w:rsidRPr="005827B0">
        <w:rPr>
          <w:rFonts w:ascii="Times New Roman" w:eastAsiaTheme="minorHAnsi" w:hAnsi="Times New Roman"/>
          <w:bCs/>
          <w:sz w:val="18"/>
          <w:szCs w:val="18"/>
        </w:rPr>
        <w:tab/>
        <w:t>в случае, предусмотренном пунктом 27 настоящих Правил, в договор об оказании муниципальных услуг в социальной сфере включается как минимум одно из условий, предусмотренных подпунктами «а» – «б» пункта 29 настоящих Правил.</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31.</w:t>
      </w:r>
      <w:r w:rsidRPr="005827B0">
        <w:rPr>
          <w:rFonts w:ascii="Times New Roman" w:eastAsiaTheme="minorHAnsi" w:hAnsi="Times New Roman"/>
          <w:bCs/>
          <w:sz w:val="18"/>
          <w:szCs w:val="18"/>
        </w:rPr>
        <w:tab/>
        <w:t xml:space="preserve">Договор об оказании муниципальных услуг в социальной сфере считается заключенным (акцептованным) с момента подписания получателем социального сертификата, его законным представителем договора об оказании муниципальных услуг в социальной сфере посредством информационной системы при подаче одного из заявлений, предусмотренных пунктами 6-7 настоящих Правил, после проверки соблюдения условий, предусмотренных пунктом 22 настоящих Правил, или совершения исполнителем услуг отметки о подписании договора об оказании муниципальных услуг в социальной сфере в бумажной форме не позднее 14 календарных дней после подачи получателем социального сертификата, его законным представителем одного из заявлений, предусмотренных пунктами 6-7 настоящих Правил, в бумажной форме. </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32.</w:t>
      </w:r>
      <w:r w:rsidRPr="005827B0">
        <w:rPr>
          <w:rFonts w:ascii="Times New Roman" w:eastAsiaTheme="minorHAnsi" w:hAnsi="Times New Roman"/>
          <w:bCs/>
          <w:sz w:val="18"/>
          <w:szCs w:val="18"/>
        </w:rPr>
        <w:tab/>
        <w:t>Уполномоченный орган не позднее одного рабочего дня, следующего за днем получения от исполнителя услуг электронной копии договора об оказании муниципальных услуг в социальной сфере либо подписания указанных документов в электронном виде в информационной системе, направляет оператору реестра получателей социального сертификата информацию о социальном сертификате, предусмотренную подпунктами "а" и "б" пункта 7 Общих требований.</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33.</w:t>
      </w:r>
      <w:r w:rsidRPr="005827B0">
        <w:rPr>
          <w:rFonts w:ascii="Times New Roman" w:eastAsiaTheme="minorHAnsi" w:hAnsi="Times New Roman"/>
          <w:bCs/>
          <w:sz w:val="18"/>
          <w:szCs w:val="18"/>
        </w:rPr>
        <w:tab/>
        <w:t>Оператор реестра получателей социального сертификата в течение одного рабочего дня, следующего за днем получения от уполномоченного органа информации в соответствии с пунктом 32 настоящих Правил, формирует ее в составе реестра получателей социального сертификата, а также присваивает информации о социальном сертификате, предусмотренной абзацами девятым и десятым подпункта "а" и подпунктом "б" пункта 6 Общих требований, в составе реестра получателей социального сертификата статус "утверждена"</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34.</w:t>
      </w:r>
      <w:r w:rsidRPr="005827B0">
        <w:rPr>
          <w:rFonts w:ascii="Times New Roman" w:eastAsiaTheme="minorHAnsi" w:hAnsi="Times New Roman"/>
          <w:bCs/>
          <w:sz w:val="18"/>
          <w:szCs w:val="18"/>
        </w:rPr>
        <w:tab/>
        <w:t>Исполнитель услуг имеет право установить минимальное число предложений со стороны получателей социального сертификата, их законных представителей о заключении договоров об оказании муниципальных услуг в социальной сфере, необходимое для заключения таких договоров (минимальный размер группы). При поступлении со стороны получателей социального сертификата, их законных представителей меньшего количества предложений о заключении договоров об оказании муниципальных услуг в социальной сфере, чем указанное минимальное число, исполнитель услуг имеет право отклонить указанные предложения.</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35.</w:t>
      </w:r>
      <w:r w:rsidRPr="005827B0">
        <w:rPr>
          <w:rFonts w:ascii="Times New Roman" w:eastAsiaTheme="minorHAnsi" w:hAnsi="Times New Roman"/>
          <w:bCs/>
          <w:sz w:val="18"/>
          <w:szCs w:val="18"/>
        </w:rPr>
        <w:tab/>
        <w:t>В случае необходимости предоставления получателем социального сертификата, его законным представителем документов о состоянии здоровья получателя социального сертификата (иных документов, предусмотренных правилами приема на обучение по дополнительной общеразвивающей программе), исполнитель услуг направляет посредством информационной системы получателю социального сертификата, его законному представителю сведения о необходимости предоставления соответствующих документов с указанием срока предоставления соответствующих документов.</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36.</w:t>
      </w:r>
      <w:r w:rsidRPr="005827B0">
        <w:rPr>
          <w:rFonts w:ascii="Times New Roman" w:eastAsiaTheme="minorHAnsi" w:hAnsi="Times New Roman"/>
          <w:bCs/>
          <w:sz w:val="18"/>
          <w:szCs w:val="18"/>
        </w:rPr>
        <w:tab/>
        <w:t>В случае, если в срок, указанный в соответствии с пунктом 35 настоящих Правил исполнителем услуг, получатель социального сертификата, его законный представитель не предоставил соответствующие документы, то получатель социального сертификата, его законный представитель считается отклонившимся от заключения договора об оказании муниципальных услуг в социальной сфере. В случае состоявшегося акцепта договора об оказании муниципальных услуг в социальной сфере он расторгается в одностороннем порядке на основании уведомления исполнителя услуг, направленного в уполномоченный орган.</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37.</w:t>
      </w:r>
      <w:r w:rsidRPr="005827B0">
        <w:rPr>
          <w:rFonts w:ascii="Times New Roman" w:eastAsiaTheme="minorHAnsi" w:hAnsi="Times New Roman"/>
          <w:bCs/>
          <w:sz w:val="18"/>
          <w:szCs w:val="18"/>
        </w:rPr>
        <w:tab/>
        <w:t>Договор об оказании муниципальных услуг в социальной сфере может быть расторгнут в соответствии с законодательством Российской Федерации по инициативе получателя социального сертификата, его законного представителя, по соглашению сторон не ранее чем с первого числа месяца, следующего за месяцем направления уведомления о его расторжении. Получатель социального сертификата может направить уведомление о расторжении договора об образовании посредством информационной системы.</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38.</w:t>
      </w:r>
      <w:r w:rsidRPr="005827B0">
        <w:rPr>
          <w:rFonts w:ascii="Times New Roman" w:eastAsiaTheme="minorHAnsi" w:hAnsi="Times New Roman"/>
          <w:bCs/>
          <w:sz w:val="18"/>
          <w:szCs w:val="18"/>
        </w:rPr>
        <w:tab/>
        <w:t xml:space="preserve">В случае расторжения договора об оказании муниципальных услуг в социальной сфере исполнитель услуг направляет посредством информационной системы в уполномоченный орган уведомление о расторжении указанного договора, внося информацию </w:t>
      </w:r>
      <w:r w:rsidRPr="005827B0">
        <w:rPr>
          <w:rFonts w:ascii="Times New Roman" w:eastAsiaTheme="minorHAnsi" w:hAnsi="Times New Roman"/>
          <w:bCs/>
          <w:sz w:val="18"/>
          <w:szCs w:val="18"/>
        </w:rPr>
        <w:lastRenderedPageBreak/>
        <w:t>в сведения о социальном сертификате, формируемые в соответствии с Общими требованиями. По окончании срока действия договора об оказании муниципальных услуг в социальной сфере действие такого договора продлевается до момента окончания периода обучения по дополнительной общеразвивающей программе, но не более чем до окончания периода действия социального заказа, в соответствии с которой определен номинал социального сертификата, и одновременно не более чем до достижения получателем социального сертификата возраста 18 лет, в случае, если договор об образовании не расторгнут в соответствии с пунктом 33 настоящих Правил по состоянию на 20 день до момента окончания срока действия договора об образовании.</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39.</w:t>
      </w:r>
      <w:r w:rsidRPr="005827B0">
        <w:rPr>
          <w:rFonts w:ascii="Times New Roman" w:eastAsiaTheme="minorHAnsi" w:hAnsi="Times New Roman"/>
          <w:bCs/>
          <w:sz w:val="18"/>
          <w:szCs w:val="18"/>
        </w:rPr>
        <w:tab/>
        <w:t>Типовая форма договора об оказании муниципальных услуг в социальной сфере, формы и порядок направления запросов и уведомлений, указанных в пунктах 25, 27-28, настоящих Правил, устанавливаются уполномоченным органом.</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40.</w:t>
      </w:r>
      <w:r w:rsidRPr="005827B0">
        <w:rPr>
          <w:rFonts w:ascii="Times New Roman" w:eastAsiaTheme="minorHAnsi" w:hAnsi="Times New Roman"/>
          <w:bCs/>
          <w:sz w:val="18"/>
          <w:szCs w:val="18"/>
        </w:rPr>
        <w:tab/>
        <w:t>Если с исполнителем услуг в случаях, предусмотренных частью 1 статьи 24 Федерального закона № 189-ФЗ, расторгнуто соглашение о финансовом обеспечении (возмещении) затрат, связанных с оказанием муниципальных услуг в социальной сфере в соответствии с социальным сертификатом (далее - соглашение о финансовом обеспечении (возмещении) затрат), уполномоченный орган не позднее 3 рабочих дней со дня, следующего за днем включения информации о расторжении соглашения о финансовом обеспечении (возмещении) затрат в реестр соглашений (договоров) о предоставлении из бюджетов бюджетной системы Российской Федерации субсидий и бюджетных инвестиций юридическим лицам, индивидуальным предпринимателям, физическим лицам - производителям товаров, работ, услуг и межбюджетных трансфертов бюджетам бюджетной системы Российской Федерации, формируемый в соответствии с абзацем четырнадцатым пункта 1 статьи 166.1 Бюджетного кодекса Российской Федерации, направляет оператору реестра получателей социального сертификата сведения о расторжении соглашения о финансовом обеспечении (возмещении) затрат, а также об объеме оказания муниципальной услуги и (или) объеме финансового обеспечения (возмещения) затрат, связанных с оказанием соответствующей муниципальной услуги, указанные в отчетах исполнителя услуг об исполнении соглашения о финансовом обеспечении (возмещении) затрат.</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41.</w:t>
      </w:r>
      <w:r w:rsidRPr="005827B0">
        <w:rPr>
          <w:rFonts w:ascii="Times New Roman" w:eastAsiaTheme="minorHAnsi" w:hAnsi="Times New Roman"/>
          <w:bCs/>
          <w:sz w:val="18"/>
          <w:szCs w:val="18"/>
        </w:rPr>
        <w:tab/>
        <w:t>Оператор реестра получателей социального сертификата в течение одного рабочего дня, следующего за днем получения от уполномоченного органа сведений в соответствии с пунктом 40 настоящих Правил, присваивает информации о социальном сертификате, предусмотренной подпунктом "б" пункта 6 Общих требований, в составе реестра получателей социального сертификата статус "приостановлено", а также вносит соответствующие изменения в информацию о социальном сертификате, предусмотренную абзацами девятым и десятым подпункта "а" пункта 6 Общих требований, включенную в состав реестра получателей социального сертификата.</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42.</w:t>
      </w:r>
      <w:r w:rsidRPr="005827B0">
        <w:rPr>
          <w:rFonts w:ascii="Times New Roman" w:eastAsiaTheme="minorHAnsi" w:hAnsi="Times New Roman"/>
          <w:bCs/>
          <w:sz w:val="18"/>
          <w:szCs w:val="18"/>
        </w:rPr>
        <w:tab/>
        <w:t>Уполномоченный орган не позднее 3 рабочих дней, следующих за днем формирования заключения о соответствии или несоответствии включенных в договор об оказании муниципальных услуг показателей, характеризующих качество оказания муниципальной услуги и (или) объем оказания такой услуги, и размера оплаты условиям оказания этой услуги по договору об оказании услуг, направляет оператору реестра получателей социального сертификата информацию о социальном сертификате, предусмотренную подпунктом "в" пункта 7 Общих требований.</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43.</w:t>
      </w:r>
      <w:r w:rsidRPr="005827B0">
        <w:rPr>
          <w:rFonts w:ascii="Times New Roman" w:eastAsiaTheme="minorHAnsi" w:hAnsi="Times New Roman"/>
          <w:bCs/>
          <w:sz w:val="18"/>
          <w:szCs w:val="18"/>
        </w:rPr>
        <w:tab/>
        <w:t>Оператор реестра получателей социального сертификата в течение одного рабочего дня, следующего за днем получения от уполномоченного органа информации в соответствии с пунктом 42 настоящих Правил, формирует ее в составе реестра получателей социального сертификата.</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IV.</w:t>
      </w:r>
      <w:r w:rsidRPr="005827B0">
        <w:rPr>
          <w:rFonts w:ascii="Times New Roman" w:eastAsiaTheme="minorHAnsi" w:hAnsi="Times New Roman"/>
          <w:bCs/>
          <w:sz w:val="18"/>
          <w:szCs w:val="18"/>
        </w:rPr>
        <w:tab/>
        <w:t xml:space="preserve">Порядок информирования получателя социального сертификата, его законного представителя об объеме фактически оказанной ему муниципальной услуги </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44.</w:t>
      </w:r>
      <w:r w:rsidRPr="005827B0">
        <w:rPr>
          <w:rFonts w:ascii="Times New Roman" w:eastAsiaTheme="minorHAnsi" w:hAnsi="Times New Roman"/>
          <w:bCs/>
          <w:sz w:val="18"/>
          <w:szCs w:val="18"/>
        </w:rPr>
        <w:tab/>
        <w:t>Уполномоченный орган не позднее одного рабочего дня, следующего за днем получения от исполнителя услуг сведений о фактическом значении объема оказания муниципальной услуги и (или) объема финансового обеспечения (возмещения) затрат, связанных с оказанием соответствующей муниципальной услуги, на последнюю отчетную дату, направляет оператору реестра получателей социального сертификата информацию о социальном сертификате, предусмотренную подпунктом "г" пункта 7 Общих требований.</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45.</w:t>
      </w:r>
      <w:r w:rsidRPr="005827B0">
        <w:rPr>
          <w:rFonts w:ascii="Times New Roman" w:eastAsiaTheme="minorHAnsi" w:hAnsi="Times New Roman"/>
          <w:bCs/>
          <w:sz w:val="18"/>
          <w:szCs w:val="18"/>
        </w:rPr>
        <w:tab/>
        <w:t>Оператор реестра получателей социального сертификата в течение одного рабочего дня, следующего за днем получения от уполномоченного органа информации в соответствии с пунктом 44 настоящих Правил, формирует ее в составе реестра получателей социального сертификата.</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46.</w:t>
      </w:r>
      <w:r w:rsidRPr="005827B0">
        <w:rPr>
          <w:rFonts w:ascii="Times New Roman" w:eastAsiaTheme="minorHAnsi" w:hAnsi="Times New Roman"/>
          <w:bCs/>
          <w:sz w:val="18"/>
          <w:szCs w:val="18"/>
        </w:rPr>
        <w:tab/>
        <w:t>Уполномоченные органы, органы местного самоуправления, уполномоченные на формирование муниципальных социальных заказов на оказание муниципальных услуг в социальной сфере, и иные организации при направлении информации о социальных сертификатах оператору реестра получателей социального сертификата несут ответственность за ее соответствие информации, включенной в сформированные социальные сертификаты.</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47.</w:t>
      </w:r>
      <w:r w:rsidRPr="005827B0">
        <w:rPr>
          <w:rFonts w:ascii="Times New Roman" w:eastAsiaTheme="minorHAnsi" w:hAnsi="Times New Roman"/>
          <w:bCs/>
          <w:sz w:val="18"/>
          <w:szCs w:val="18"/>
        </w:rPr>
        <w:tab/>
        <w:t>В случае утраты в соответствии с законодательством Российской Федерации получателем социального сертификата права на получение муниципальной услуги в соответствии с социальным сертификатом уполномоченный орган не позднее одного рабочего дня, следующего за днем получения информации о такой утрате, направляет оператору реестра получателей социального сертификата информацию о необходимости присвоения информации о социальном сертификате такого получателя социального сертификата в составе реестра получателей социального сертификата статуса "недействительная".</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r w:rsidRPr="005827B0">
        <w:rPr>
          <w:rFonts w:ascii="Times New Roman" w:eastAsiaTheme="minorHAnsi" w:hAnsi="Times New Roman"/>
          <w:bCs/>
          <w:sz w:val="18"/>
          <w:szCs w:val="18"/>
        </w:rPr>
        <w:t>48.</w:t>
      </w:r>
      <w:r w:rsidRPr="005827B0">
        <w:rPr>
          <w:rFonts w:ascii="Times New Roman" w:eastAsiaTheme="minorHAnsi" w:hAnsi="Times New Roman"/>
          <w:bCs/>
          <w:sz w:val="18"/>
          <w:szCs w:val="18"/>
        </w:rPr>
        <w:tab/>
        <w:t>Оператор реестра получателей социального сертификата в течение одного рабочего дня, следующего за днем получения от уполномоченного органа информации в соответствии с пунктом 47 настоящих Правил, присваивает информации о социальном сертификате в составе реестра получателей социального сертификата статус "недействительная".</w:t>
      </w:r>
    </w:p>
    <w:p w:rsidR="005827B0" w:rsidRPr="005827B0" w:rsidRDefault="005827B0" w:rsidP="006F2E64">
      <w:pPr>
        <w:widowControl w:val="0"/>
        <w:tabs>
          <w:tab w:val="left" w:pos="0"/>
          <w:tab w:val="left" w:pos="993"/>
          <w:tab w:val="left" w:pos="1134"/>
        </w:tabs>
        <w:autoSpaceDE w:val="0"/>
        <w:autoSpaceDN w:val="0"/>
        <w:adjustRightInd w:val="0"/>
        <w:spacing w:after="0" w:line="240" w:lineRule="auto"/>
        <w:ind w:firstLine="567"/>
        <w:jc w:val="both"/>
        <w:rPr>
          <w:rFonts w:ascii="Times New Roman" w:eastAsiaTheme="minorHAnsi" w:hAnsi="Times New Roman"/>
          <w:bCs/>
          <w:sz w:val="18"/>
          <w:szCs w:val="18"/>
        </w:rPr>
      </w:pPr>
    </w:p>
    <w:p w:rsidR="00FF6991" w:rsidRPr="00A774D2" w:rsidRDefault="00FF6991" w:rsidP="00A774D2">
      <w:pPr>
        <w:pStyle w:val="1"/>
        <w:spacing w:before="0" w:after="0"/>
        <w:rPr>
          <w:rFonts w:ascii="Times New Roman" w:hAnsi="Times New Roman" w:cs="Times New Roman"/>
          <w:color w:val="auto"/>
          <w:sz w:val="18"/>
          <w:szCs w:val="18"/>
        </w:rPr>
      </w:pPr>
      <w:r w:rsidRPr="00A774D2">
        <w:rPr>
          <w:rFonts w:ascii="Times New Roman" w:hAnsi="Times New Roman" w:cs="Times New Roman"/>
          <w:color w:val="auto"/>
          <w:sz w:val="18"/>
          <w:szCs w:val="18"/>
        </w:rPr>
        <w:t>РОССИЙСКАЯ ФЕДЕРАЦИЯ</w:t>
      </w:r>
    </w:p>
    <w:p w:rsidR="00FF6991" w:rsidRPr="00A774D2" w:rsidRDefault="00FF6991" w:rsidP="00A774D2">
      <w:pPr>
        <w:spacing w:after="0" w:line="240" w:lineRule="auto"/>
        <w:jc w:val="center"/>
        <w:rPr>
          <w:rFonts w:ascii="Times New Roman" w:hAnsi="Times New Roman"/>
          <w:b/>
          <w:sz w:val="18"/>
          <w:szCs w:val="18"/>
        </w:rPr>
      </w:pPr>
      <w:r w:rsidRPr="00A774D2">
        <w:rPr>
          <w:rFonts w:ascii="Times New Roman" w:hAnsi="Times New Roman"/>
          <w:b/>
          <w:sz w:val="18"/>
          <w:szCs w:val="18"/>
        </w:rPr>
        <w:t>АДМИНИСТРАЦИЯ ТРУБЧЕВСКОГО МУНИЦИПАЛЬНОГО РАЙОНА</w:t>
      </w:r>
    </w:p>
    <w:p w:rsidR="00FF6991" w:rsidRPr="00A774D2" w:rsidRDefault="00A774D2" w:rsidP="00A774D2">
      <w:pPr>
        <w:spacing w:after="0" w:line="240" w:lineRule="auto"/>
        <w:jc w:val="center"/>
        <w:rPr>
          <w:rFonts w:ascii="Times New Roman" w:hAnsi="Times New Roman"/>
          <w:b/>
          <w:sz w:val="18"/>
          <w:szCs w:val="18"/>
        </w:rPr>
      </w:pPr>
      <w:r w:rsidRPr="00A774D2">
        <w:rPr>
          <w:rFonts w:ascii="Times New Roman" w:hAnsi="Times New Roman"/>
          <w:b/>
          <w:noProof/>
          <w:sz w:val="18"/>
          <w:szCs w:val="18"/>
          <w:lang w:eastAsia="ru-RU"/>
        </w:rPr>
        <mc:AlternateContent>
          <mc:Choice Requires="wps">
            <w:drawing>
              <wp:anchor distT="0" distB="0" distL="114300" distR="114300" simplePos="0" relativeHeight="251667456" behindDoc="0" locked="0" layoutInCell="0" allowOverlap="1" wp14:anchorId="08918614" wp14:editId="51D1756C">
                <wp:simplePos x="0" y="0"/>
                <wp:positionH relativeFrom="margin">
                  <wp:align>right</wp:align>
                </wp:positionH>
                <wp:positionV relativeFrom="paragraph">
                  <wp:posOffset>109070</wp:posOffset>
                </wp:positionV>
                <wp:extent cx="6609600" cy="134640"/>
                <wp:effectExtent l="0" t="19050" r="39370" b="0"/>
                <wp:wrapNone/>
                <wp:docPr id="5" name="Полилиния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09600" cy="1346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AC078" id="Полилиния 5" o:spid="_x0000_s1026" style="position:absolute;margin-left:469.25pt;margin-top:8.6pt;width:520.45pt;height:10.6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" o:allowincell="f" path="m,l10408,e" filled="f" strokeweight="4.5pt">
                <v:stroke linestyle="thinThick"/>
                <v:path arrowok="t" o:connecttype="custom" o:connectlocs="0,0;6609600,0" o:connectangles="0,0"/>
                <w10:wrap anchorx="margin"/>
              </v:shape>
            </w:pict>
          </mc:Fallback>
        </mc:AlternateContent>
      </w:r>
    </w:p>
    <w:p w:rsidR="00FF6991" w:rsidRPr="00A774D2" w:rsidRDefault="00FF6991" w:rsidP="00A774D2">
      <w:pPr>
        <w:spacing w:after="0" w:line="240" w:lineRule="auto"/>
        <w:jc w:val="center"/>
        <w:rPr>
          <w:rFonts w:ascii="Times New Roman" w:hAnsi="Times New Roman"/>
          <w:b/>
          <w:sz w:val="18"/>
          <w:szCs w:val="18"/>
        </w:rPr>
      </w:pPr>
    </w:p>
    <w:p w:rsidR="00FF6991" w:rsidRPr="00A774D2" w:rsidRDefault="00FF6991" w:rsidP="00A774D2">
      <w:pPr>
        <w:spacing w:after="0" w:line="240" w:lineRule="auto"/>
        <w:jc w:val="center"/>
        <w:rPr>
          <w:rFonts w:ascii="Times New Roman" w:hAnsi="Times New Roman"/>
          <w:b/>
          <w:sz w:val="18"/>
          <w:szCs w:val="18"/>
        </w:rPr>
      </w:pPr>
      <w:r w:rsidRPr="00A774D2">
        <w:rPr>
          <w:rFonts w:ascii="Times New Roman" w:hAnsi="Times New Roman"/>
          <w:b/>
          <w:sz w:val="18"/>
          <w:szCs w:val="18"/>
        </w:rPr>
        <w:t>П О С Т А Н О В Л Е Н И Е</w:t>
      </w:r>
    </w:p>
    <w:p w:rsidR="00FF6991" w:rsidRPr="00CE42F3" w:rsidRDefault="00FF6991" w:rsidP="00A774D2">
      <w:pPr>
        <w:spacing w:after="0" w:line="240" w:lineRule="auto"/>
        <w:jc w:val="center"/>
        <w:rPr>
          <w:rFonts w:ascii="Times New Roman" w:hAnsi="Times New Roman"/>
          <w:spacing w:val="20"/>
          <w:sz w:val="18"/>
          <w:szCs w:val="18"/>
        </w:rPr>
      </w:pPr>
    </w:p>
    <w:p w:rsidR="00FF6991" w:rsidRPr="00CE42F3" w:rsidRDefault="00FF6991" w:rsidP="00A774D2">
      <w:pPr>
        <w:spacing w:after="0" w:line="240" w:lineRule="auto"/>
        <w:jc w:val="center"/>
        <w:rPr>
          <w:rFonts w:ascii="Times New Roman" w:hAnsi="Times New Roman"/>
          <w:sz w:val="18"/>
          <w:szCs w:val="18"/>
        </w:rPr>
      </w:pPr>
      <w:r w:rsidRPr="00CE42F3">
        <w:rPr>
          <w:rFonts w:ascii="Times New Roman" w:hAnsi="Times New Roman"/>
          <w:sz w:val="18"/>
          <w:szCs w:val="18"/>
        </w:rPr>
        <w:t>от     03.04.2025г.</w:t>
      </w:r>
      <w:r w:rsidR="00A774D2">
        <w:rPr>
          <w:rFonts w:ascii="Times New Roman" w:hAnsi="Times New Roman"/>
          <w:sz w:val="18"/>
          <w:szCs w:val="18"/>
        </w:rPr>
        <w:t xml:space="preserve"> </w:t>
      </w:r>
      <w:r w:rsidRPr="00CE42F3">
        <w:rPr>
          <w:rFonts w:ascii="Times New Roman" w:hAnsi="Times New Roman"/>
          <w:sz w:val="18"/>
          <w:szCs w:val="18"/>
        </w:rPr>
        <w:t>№ 191</w:t>
      </w:r>
    </w:p>
    <w:p w:rsidR="00FF6991" w:rsidRPr="00CE42F3" w:rsidRDefault="00FF6991" w:rsidP="00A774D2">
      <w:pPr>
        <w:spacing w:after="0" w:line="240" w:lineRule="auto"/>
        <w:jc w:val="center"/>
        <w:rPr>
          <w:rFonts w:ascii="Times New Roman" w:hAnsi="Times New Roman"/>
          <w:sz w:val="18"/>
          <w:szCs w:val="18"/>
        </w:rPr>
      </w:pPr>
      <w:r w:rsidRPr="00CE42F3">
        <w:rPr>
          <w:rFonts w:ascii="Times New Roman" w:hAnsi="Times New Roman"/>
          <w:sz w:val="18"/>
          <w:szCs w:val="18"/>
        </w:rPr>
        <w:t>г.Трубчевск</w:t>
      </w:r>
    </w:p>
    <w:p w:rsidR="00FF6991" w:rsidRPr="00CE42F3" w:rsidRDefault="00FF6991" w:rsidP="00B34410">
      <w:pPr>
        <w:spacing w:after="0" w:line="240" w:lineRule="auto"/>
        <w:jc w:val="center"/>
        <w:rPr>
          <w:rFonts w:ascii="Times New Roman" w:hAnsi="Times New Roman"/>
          <w:bCs/>
          <w:sz w:val="18"/>
          <w:szCs w:val="18"/>
        </w:rPr>
      </w:pPr>
    </w:p>
    <w:p w:rsidR="00FF6991" w:rsidRPr="00CE42F3" w:rsidRDefault="00FF6991" w:rsidP="00B34410">
      <w:pPr>
        <w:spacing w:after="0" w:line="240" w:lineRule="auto"/>
        <w:jc w:val="center"/>
        <w:rPr>
          <w:rFonts w:ascii="Times New Roman" w:hAnsi="Times New Roman"/>
          <w:bCs/>
          <w:sz w:val="18"/>
          <w:szCs w:val="18"/>
        </w:rPr>
      </w:pPr>
      <w:r w:rsidRPr="00CE42F3">
        <w:rPr>
          <w:rFonts w:ascii="Times New Roman" w:hAnsi="Times New Roman"/>
          <w:bCs/>
          <w:sz w:val="18"/>
          <w:szCs w:val="18"/>
        </w:rPr>
        <w:lastRenderedPageBreak/>
        <w:t>О внесении изменений в Порядок предоставления субсидии юридическим лицам, индивидуальным предпринимателям, физическим лицам – производителям товаров, работ, услуг на оплату соглашения о финансовом обеспечении затрат, связанных с оказанием муниципальных услуг в социальной сфере в соответствии с социальным сертификатом</w:t>
      </w:r>
    </w:p>
    <w:p w:rsidR="00FF6991" w:rsidRPr="00CE42F3" w:rsidRDefault="00FF6991" w:rsidP="00B34410">
      <w:pPr>
        <w:spacing w:after="0" w:line="240" w:lineRule="auto"/>
        <w:jc w:val="both"/>
        <w:rPr>
          <w:rFonts w:ascii="Times New Roman" w:hAnsi="Times New Roman"/>
          <w:bCs/>
          <w:sz w:val="18"/>
          <w:szCs w:val="18"/>
        </w:rPr>
      </w:pPr>
    </w:p>
    <w:p w:rsidR="00FF6991" w:rsidRPr="00CE42F3" w:rsidRDefault="00FF6991" w:rsidP="00A774D2">
      <w:pPr>
        <w:spacing w:after="0" w:line="240" w:lineRule="auto"/>
        <w:ind w:firstLine="567"/>
        <w:jc w:val="both"/>
        <w:rPr>
          <w:rStyle w:val="a7"/>
          <w:rFonts w:ascii="Times New Roman" w:hAnsi="Times New Roman"/>
          <w:color w:val="auto"/>
          <w:sz w:val="18"/>
          <w:szCs w:val="18"/>
        </w:rPr>
      </w:pPr>
      <w:r w:rsidRPr="00CE42F3">
        <w:rPr>
          <w:rFonts w:ascii="Times New Roman" w:hAnsi="Times New Roman"/>
          <w:sz w:val="18"/>
          <w:szCs w:val="18"/>
        </w:rPr>
        <w:t xml:space="preserve">В целях приведения действующих муниципальных правовых актов в соответствие с </w:t>
      </w:r>
      <w:r w:rsidRPr="00CE42F3">
        <w:rPr>
          <w:rStyle w:val="a7"/>
          <w:rFonts w:ascii="Times New Roman" w:hAnsi="Times New Roman"/>
          <w:color w:val="auto"/>
          <w:sz w:val="18"/>
          <w:szCs w:val="18"/>
        </w:rPr>
        <w:t>Федеральным законом от 26.12.2024 № 476-ФЗ «О внесении изменений в Федеральный закон «О государственном (муниципальном) социальном заказе на оказание государственных (муниципальных) услуг в социальной сфере» и отдельные законодательные акты Российской Федерации»</w:t>
      </w:r>
    </w:p>
    <w:p w:rsidR="00FF6991" w:rsidRPr="00CE42F3" w:rsidRDefault="00FF6991" w:rsidP="00A774D2">
      <w:pPr>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 ПОСТАНОВЛЯЮ:</w:t>
      </w:r>
    </w:p>
    <w:p w:rsidR="00FF6991" w:rsidRPr="00CE42F3" w:rsidRDefault="00FF6991" w:rsidP="00A774D2">
      <w:pPr>
        <w:tabs>
          <w:tab w:val="left" w:pos="993"/>
          <w:tab w:val="left" w:pos="1276"/>
          <w:tab w:val="left" w:pos="1701"/>
        </w:tabs>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1. Внести в Порядок </w:t>
      </w:r>
      <w:r w:rsidRPr="00CE42F3">
        <w:rPr>
          <w:rFonts w:ascii="Times New Roman" w:hAnsi="Times New Roman"/>
          <w:bCs/>
          <w:sz w:val="18"/>
          <w:szCs w:val="18"/>
        </w:rPr>
        <w:t>предоставления субсидии юридическим лицам, индивидуальным предпринимателям, физическим лицам – производителям товаров, работ, услуг на оплату соглашения о финансовом обеспечении затрат, связанных с оказанием муниципальных услуг в социальной сфере в соответствии с социальным сертификатом</w:t>
      </w:r>
      <w:r w:rsidRPr="00CE42F3">
        <w:rPr>
          <w:rFonts w:ascii="Times New Roman" w:hAnsi="Times New Roman"/>
          <w:sz w:val="18"/>
          <w:szCs w:val="18"/>
        </w:rPr>
        <w:t>, утвержденный постановлением администрации Трубчевского муниципального района от 20.11.2024 №736, следующие изменения:</w:t>
      </w:r>
    </w:p>
    <w:p w:rsidR="00FF6991" w:rsidRPr="00CE42F3" w:rsidRDefault="00FF6991" w:rsidP="00A774D2">
      <w:pPr>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1) пункт 3 дополнить словами «, на основании соглашения о </w:t>
      </w:r>
      <w:r w:rsidRPr="00CE42F3">
        <w:rPr>
          <w:rFonts w:ascii="Times New Roman" w:hAnsi="Times New Roman"/>
          <w:bCs/>
          <w:sz w:val="18"/>
          <w:szCs w:val="18"/>
        </w:rPr>
        <w:t xml:space="preserve">финансовом обеспечении </w:t>
      </w:r>
      <w:r w:rsidRPr="00CE42F3">
        <w:rPr>
          <w:rFonts w:ascii="Times New Roman" w:hAnsi="Times New Roman"/>
          <w:sz w:val="18"/>
          <w:szCs w:val="18"/>
        </w:rPr>
        <w:t>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заключенного в соответствии со статьей 21 Федерального закона № 189-ФЗ (далее – соглашение)»;</w:t>
      </w:r>
    </w:p>
    <w:p w:rsidR="00FF6991" w:rsidRPr="00CE42F3" w:rsidRDefault="00FF6991" w:rsidP="00A774D2">
      <w:pPr>
        <w:spacing w:after="0" w:line="240" w:lineRule="auto"/>
        <w:ind w:firstLine="567"/>
        <w:jc w:val="both"/>
        <w:rPr>
          <w:rFonts w:ascii="Times New Roman" w:hAnsi="Times New Roman"/>
          <w:sz w:val="18"/>
          <w:szCs w:val="18"/>
        </w:rPr>
      </w:pPr>
      <w:r w:rsidRPr="00CE42F3">
        <w:rPr>
          <w:rFonts w:ascii="Times New Roman" w:hAnsi="Times New Roman"/>
          <w:sz w:val="18"/>
          <w:szCs w:val="18"/>
        </w:rPr>
        <w:t>2) пункт 4 дополнить словами «, в объеме, определенном соглашением»;</w:t>
      </w:r>
    </w:p>
    <w:p w:rsidR="00FF6991" w:rsidRPr="00CE42F3" w:rsidRDefault="00FF6991" w:rsidP="00A774D2">
      <w:pPr>
        <w:spacing w:after="0" w:line="240" w:lineRule="auto"/>
        <w:ind w:firstLine="567"/>
        <w:jc w:val="both"/>
        <w:rPr>
          <w:rFonts w:ascii="Times New Roman" w:hAnsi="Times New Roman"/>
          <w:sz w:val="18"/>
          <w:szCs w:val="18"/>
        </w:rPr>
      </w:pPr>
      <w:r w:rsidRPr="00CE42F3">
        <w:rPr>
          <w:rFonts w:ascii="Times New Roman" w:hAnsi="Times New Roman"/>
          <w:sz w:val="18"/>
          <w:szCs w:val="18"/>
        </w:rPr>
        <w:t>3) пункт 7 изложить в следующей редакции:</w:t>
      </w:r>
    </w:p>
    <w:p w:rsidR="00FF6991" w:rsidRPr="00CE42F3" w:rsidRDefault="00FF6991" w:rsidP="00A774D2">
      <w:pPr>
        <w:spacing w:after="0" w:line="240" w:lineRule="auto"/>
        <w:ind w:firstLine="567"/>
        <w:jc w:val="both"/>
        <w:rPr>
          <w:rFonts w:ascii="Times New Roman" w:hAnsi="Times New Roman"/>
          <w:sz w:val="18"/>
          <w:szCs w:val="18"/>
        </w:rPr>
      </w:pPr>
      <w:r w:rsidRPr="00CE42F3">
        <w:rPr>
          <w:rFonts w:ascii="Times New Roman" w:hAnsi="Times New Roman"/>
          <w:sz w:val="18"/>
          <w:szCs w:val="18"/>
        </w:rPr>
        <w:t>«7. Получатель субсидии ежемесячно, не позднее 10 рабочих дней, следующих за периодом, в котором осуществлялось оказание муниципальной услуги (частичное оказание), представляет в уполномоченный орган отчет об исполнении соглашения по форме и в порядке, определенным соглашением (далее - отчет), в том числе посредством направления отчета в форме электронного документа на адрес электронной почты уполномоченного органа, указанный в соглашении.»;</w:t>
      </w:r>
    </w:p>
    <w:p w:rsidR="00FF6991" w:rsidRPr="00CE42F3" w:rsidRDefault="00FF6991" w:rsidP="00A774D2">
      <w:pPr>
        <w:spacing w:after="0" w:line="240" w:lineRule="auto"/>
        <w:ind w:firstLine="567"/>
        <w:jc w:val="both"/>
        <w:rPr>
          <w:rFonts w:ascii="Times New Roman" w:hAnsi="Times New Roman"/>
          <w:sz w:val="18"/>
          <w:szCs w:val="18"/>
        </w:rPr>
      </w:pPr>
      <w:r w:rsidRPr="00CE42F3">
        <w:rPr>
          <w:rFonts w:ascii="Times New Roman" w:hAnsi="Times New Roman"/>
          <w:sz w:val="18"/>
          <w:szCs w:val="18"/>
        </w:rPr>
        <w:t>4) дополнить пунктами 14-16 следующего содержания:</w:t>
      </w:r>
    </w:p>
    <w:p w:rsidR="00FF6991" w:rsidRPr="00CE42F3" w:rsidRDefault="00FF6991" w:rsidP="00A774D2">
      <w:pPr>
        <w:spacing w:after="0" w:line="240" w:lineRule="auto"/>
        <w:ind w:firstLine="567"/>
        <w:jc w:val="both"/>
        <w:rPr>
          <w:rFonts w:ascii="Times New Roman" w:hAnsi="Times New Roman"/>
          <w:sz w:val="18"/>
          <w:szCs w:val="18"/>
        </w:rPr>
      </w:pPr>
      <w:r w:rsidRPr="00CE42F3">
        <w:rPr>
          <w:rFonts w:ascii="Times New Roman" w:hAnsi="Times New Roman"/>
          <w:sz w:val="18"/>
          <w:szCs w:val="18"/>
        </w:rPr>
        <w:t>«14. Соглашения заключаются на срок оказания муниципальной услуги в социальной сфере, указанный в муниципальном социальном заказе на оказание муниципальных услуг в социальной сфере, если иной срок не установлен в соответствии с Федеральным законом № 189-ФЗ.</w:t>
      </w:r>
    </w:p>
    <w:p w:rsidR="00FF6991" w:rsidRPr="00CE42F3" w:rsidRDefault="00FF6991" w:rsidP="00A774D2">
      <w:pPr>
        <w:spacing w:after="0" w:line="240" w:lineRule="auto"/>
        <w:ind w:firstLine="567"/>
        <w:jc w:val="both"/>
        <w:rPr>
          <w:rFonts w:ascii="Times New Roman" w:hAnsi="Times New Roman"/>
          <w:sz w:val="18"/>
          <w:szCs w:val="18"/>
        </w:rPr>
      </w:pPr>
      <w:r w:rsidRPr="00CE42F3">
        <w:rPr>
          <w:rFonts w:ascii="Times New Roman" w:hAnsi="Times New Roman"/>
          <w:sz w:val="18"/>
          <w:szCs w:val="18"/>
        </w:rPr>
        <w:t>15. Заключение соглашения на срок, превышающий срок действия утвержденных лимитов бюджетных обязательств, не осуществляется.</w:t>
      </w:r>
    </w:p>
    <w:p w:rsidR="00FF6991" w:rsidRPr="00CE42F3" w:rsidRDefault="00FF6991" w:rsidP="00A774D2">
      <w:pPr>
        <w:spacing w:after="0" w:line="240" w:lineRule="auto"/>
        <w:ind w:firstLine="567"/>
        <w:jc w:val="both"/>
        <w:rPr>
          <w:rFonts w:ascii="Times New Roman" w:hAnsi="Times New Roman"/>
          <w:sz w:val="18"/>
          <w:szCs w:val="18"/>
        </w:rPr>
      </w:pPr>
      <w:r w:rsidRPr="00CE42F3">
        <w:rPr>
          <w:rFonts w:ascii="Times New Roman" w:hAnsi="Times New Roman"/>
          <w:sz w:val="18"/>
          <w:szCs w:val="18"/>
        </w:rPr>
        <w:t>16. С 1 января 2026 года информация о получателе субсидии, предусмотренная частью 10 статьи 8 Федерального закона № 189-ФЗ, подлежит размещению уполномоченным органом на официальном сайте для размещения информации о государственных и муниципальных учреждениях в информационно-телекоммуникационной сети «Интернет» в порядке и в сроки, определенные Министерством финансов Российской Федерации.».</w:t>
      </w:r>
    </w:p>
    <w:p w:rsidR="00FF6991" w:rsidRPr="00CE42F3" w:rsidRDefault="00FF6991" w:rsidP="00A774D2">
      <w:pPr>
        <w:tabs>
          <w:tab w:val="left" w:pos="993"/>
          <w:tab w:val="left" w:pos="1276"/>
          <w:tab w:val="left" w:pos="1701"/>
        </w:tabs>
        <w:spacing w:after="0" w:line="240" w:lineRule="auto"/>
        <w:ind w:firstLine="567"/>
        <w:jc w:val="both"/>
        <w:rPr>
          <w:rFonts w:ascii="Times New Roman" w:hAnsi="Times New Roman"/>
          <w:sz w:val="18"/>
          <w:szCs w:val="18"/>
        </w:rPr>
      </w:pPr>
      <w:r w:rsidRPr="00CE42F3">
        <w:rPr>
          <w:rFonts w:ascii="Times New Roman" w:hAnsi="Times New Roman"/>
          <w:sz w:val="18"/>
          <w:szCs w:val="18"/>
        </w:rPr>
        <w:t>2. Настоящее постановление вступает в силу со дня подписания.</w:t>
      </w:r>
    </w:p>
    <w:p w:rsidR="00FF6991" w:rsidRPr="00CE42F3" w:rsidRDefault="00FF6991" w:rsidP="00A774D2">
      <w:pPr>
        <w:tabs>
          <w:tab w:val="left" w:pos="993"/>
          <w:tab w:val="left" w:pos="1276"/>
          <w:tab w:val="left" w:pos="1701"/>
        </w:tabs>
        <w:spacing w:after="0" w:line="240" w:lineRule="auto"/>
        <w:ind w:firstLine="567"/>
        <w:jc w:val="both"/>
        <w:rPr>
          <w:rFonts w:ascii="Times New Roman" w:hAnsi="Times New Roman"/>
          <w:sz w:val="18"/>
          <w:szCs w:val="18"/>
        </w:rPr>
      </w:pPr>
      <w:r w:rsidRPr="00CE42F3">
        <w:rPr>
          <w:rFonts w:ascii="Times New Roman" w:hAnsi="Times New Roman"/>
          <w:sz w:val="18"/>
          <w:szCs w:val="18"/>
        </w:rPr>
        <w:t>3.Настоящее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42" w:history="1">
        <w:r w:rsidRPr="00CE42F3">
          <w:rPr>
            <w:rStyle w:val="a6"/>
            <w:rFonts w:ascii="Times New Roman" w:hAnsi="Times New Roman"/>
            <w:color w:val="auto"/>
            <w:sz w:val="18"/>
            <w:szCs w:val="18"/>
            <w:u w:val="none"/>
            <w:lang w:val="en-US"/>
          </w:rPr>
          <w:t>www</w:t>
        </w:r>
        <w:r w:rsidRPr="00CE42F3">
          <w:rPr>
            <w:rStyle w:val="a6"/>
            <w:rFonts w:ascii="Times New Roman" w:hAnsi="Times New Roman"/>
            <w:color w:val="auto"/>
            <w:sz w:val="18"/>
            <w:szCs w:val="18"/>
            <w:u w:val="none"/>
          </w:rPr>
          <w:t>.</w:t>
        </w:r>
        <w:r w:rsidRPr="00CE42F3">
          <w:rPr>
            <w:rStyle w:val="a6"/>
            <w:rFonts w:ascii="Times New Roman" w:hAnsi="Times New Roman"/>
            <w:color w:val="auto"/>
            <w:sz w:val="18"/>
            <w:szCs w:val="18"/>
            <w:u w:val="none"/>
            <w:lang w:val="en-US"/>
          </w:rPr>
          <w:t>trubech</w:t>
        </w:r>
        <w:r w:rsidRPr="00CE42F3">
          <w:rPr>
            <w:rStyle w:val="a6"/>
            <w:rFonts w:ascii="Times New Roman" w:hAnsi="Times New Roman"/>
            <w:color w:val="auto"/>
            <w:sz w:val="18"/>
            <w:szCs w:val="18"/>
            <w:u w:val="none"/>
          </w:rPr>
          <w:t>.</w:t>
        </w:r>
        <w:r w:rsidRPr="00CE42F3">
          <w:rPr>
            <w:rStyle w:val="a6"/>
            <w:rFonts w:ascii="Times New Roman" w:hAnsi="Times New Roman"/>
            <w:color w:val="auto"/>
            <w:sz w:val="18"/>
            <w:szCs w:val="18"/>
            <w:u w:val="none"/>
            <w:lang w:val="en-US"/>
          </w:rPr>
          <w:t>ru</w:t>
        </w:r>
      </w:hyperlink>
      <w:r w:rsidRPr="00CE42F3">
        <w:rPr>
          <w:rFonts w:ascii="Times New Roman" w:hAnsi="Times New Roman"/>
          <w:sz w:val="18"/>
          <w:szCs w:val="18"/>
        </w:rPr>
        <w:t xml:space="preserve">). </w:t>
      </w:r>
    </w:p>
    <w:p w:rsidR="00FF6991" w:rsidRPr="00CE42F3" w:rsidRDefault="00FF6991" w:rsidP="00A774D2">
      <w:pPr>
        <w:tabs>
          <w:tab w:val="left" w:pos="993"/>
          <w:tab w:val="left" w:pos="1276"/>
          <w:tab w:val="left" w:pos="1701"/>
        </w:tabs>
        <w:spacing w:after="0" w:line="240" w:lineRule="auto"/>
        <w:ind w:firstLine="567"/>
        <w:jc w:val="both"/>
        <w:rPr>
          <w:rFonts w:ascii="Times New Roman" w:hAnsi="Times New Roman"/>
          <w:sz w:val="18"/>
          <w:szCs w:val="18"/>
        </w:rPr>
      </w:pPr>
      <w:r w:rsidRPr="00CE42F3">
        <w:rPr>
          <w:rFonts w:ascii="Times New Roman" w:hAnsi="Times New Roman"/>
          <w:sz w:val="18"/>
          <w:szCs w:val="18"/>
        </w:rPr>
        <w:t>4.Контроль  за  выполнением  настоящего  постановления  возложить  на  заместителя главы  администрации  Трубчевского  муниципального  района Рыжикову А.А.</w:t>
      </w:r>
    </w:p>
    <w:p w:rsidR="00FF6991" w:rsidRPr="00CE42F3" w:rsidRDefault="00FF6991" w:rsidP="00B34410">
      <w:pPr>
        <w:pStyle w:val="a4"/>
        <w:spacing w:after="0" w:line="240" w:lineRule="auto"/>
        <w:ind w:left="0"/>
        <w:rPr>
          <w:rFonts w:ascii="Times New Roman" w:hAnsi="Times New Roman" w:cs="Times New Roman"/>
          <w:sz w:val="18"/>
          <w:szCs w:val="18"/>
        </w:rPr>
      </w:pPr>
    </w:p>
    <w:p w:rsidR="00A774D2" w:rsidRDefault="00FF6991" w:rsidP="00B34410">
      <w:pPr>
        <w:pStyle w:val="a4"/>
        <w:spacing w:after="0" w:line="240" w:lineRule="auto"/>
        <w:ind w:left="0"/>
        <w:rPr>
          <w:rFonts w:ascii="Times New Roman" w:hAnsi="Times New Roman" w:cs="Times New Roman"/>
          <w:sz w:val="18"/>
          <w:szCs w:val="18"/>
        </w:rPr>
      </w:pPr>
      <w:r w:rsidRPr="00CE42F3">
        <w:rPr>
          <w:rFonts w:ascii="Times New Roman" w:hAnsi="Times New Roman" w:cs="Times New Roman"/>
          <w:sz w:val="18"/>
          <w:szCs w:val="18"/>
        </w:rPr>
        <w:t xml:space="preserve">Глава  администрации </w:t>
      </w:r>
    </w:p>
    <w:p w:rsidR="00FF6991" w:rsidRPr="00A774D2" w:rsidRDefault="00A774D2" w:rsidP="00B34410">
      <w:pPr>
        <w:pStyle w:val="a4"/>
        <w:spacing w:after="0" w:line="240" w:lineRule="auto"/>
        <w:ind w:left="0"/>
        <w:rPr>
          <w:rFonts w:ascii="Times New Roman" w:hAnsi="Times New Roman" w:cs="Times New Roman"/>
          <w:sz w:val="18"/>
          <w:szCs w:val="18"/>
        </w:rPr>
      </w:pPr>
      <w:r>
        <w:rPr>
          <w:rFonts w:ascii="Times New Roman" w:hAnsi="Times New Roman" w:cs="Times New Roman"/>
          <w:sz w:val="18"/>
          <w:szCs w:val="18"/>
        </w:rPr>
        <w:t xml:space="preserve">Трубчевского </w:t>
      </w:r>
      <w:r w:rsidR="00FF6991" w:rsidRPr="00CE42F3">
        <w:rPr>
          <w:rFonts w:ascii="Times New Roman" w:hAnsi="Times New Roman" w:cs="Times New Roman"/>
          <w:sz w:val="18"/>
          <w:szCs w:val="18"/>
        </w:rPr>
        <w:t xml:space="preserve">муниципального района                                                               </w:t>
      </w:r>
      <w:r>
        <w:rPr>
          <w:rFonts w:ascii="Times New Roman" w:hAnsi="Times New Roman" w:cs="Times New Roman"/>
          <w:sz w:val="18"/>
          <w:szCs w:val="18"/>
        </w:rPr>
        <w:t xml:space="preserve">                                                                           </w:t>
      </w:r>
      <w:r w:rsidR="00FF6991" w:rsidRPr="00CE42F3">
        <w:rPr>
          <w:rFonts w:ascii="Times New Roman" w:hAnsi="Times New Roman" w:cs="Times New Roman"/>
          <w:sz w:val="18"/>
          <w:szCs w:val="18"/>
        </w:rPr>
        <w:t>И.И. Обыдённов</w:t>
      </w:r>
    </w:p>
    <w:p w:rsidR="00FF6991" w:rsidRPr="00CE42F3" w:rsidRDefault="00FF6991" w:rsidP="00B34410">
      <w:pPr>
        <w:tabs>
          <w:tab w:val="left" w:pos="993"/>
          <w:tab w:val="left" w:pos="1276"/>
          <w:tab w:val="left" w:pos="1701"/>
        </w:tabs>
        <w:spacing w:after="0" w:line="240" w:lineRule="auto"/>
        <w:jc w:val="both"/>
        <w:rPr>
          <w:rFonts w:ascii="Times New Roman" w:hAnsi="Times New Roman"/>
          <w:sz w:val="18"/>
          <w:szCs w:val="18"/>
          <w:lang w:eastAsia="ru-RU"/>
        </w:rPr>
      </w:pPr>
    </w:p>
    <w:p w:rsidR="00FF6991" w:rsidRPr="00A774D2" w:rsidRDefault="00FF6991" w:rsidP="00B34410">
      <w:pPr>
        <w:spacing w:after="0" w:line="240" w:lineRule="auto"/>
        <w:jc w:val="center"/>
        <w:rPr>
          <w:rFonts w:ascii="Times New Roman" w:eastAsia="Times New Roman" w:hAnsi="Times New Roman"/>
          <w:b/>
          <w:sz w:val="18"/>
          <w:szCs w:val="18"/>
        </w:rPr>
      </w:pPr>
      <w:r w:rsidRPr="00A774D2">
        <w:rPr>
          <w:rFonts w:ascii="Times New Roman" w:eastAsia="Times New Roman" w:hAnsi="Times New Roman"/>
          <w:b/>
          <w:sz w:val="18"/>
          <w:szCs w:val="18"/>
        </w:rPr>
        <w:t>РОССИЙСКАЯ ФЕДЕРАЦИЯ</w:t>
      </w:r>
    </w:p>
    <w:p w:rsidR="00FF6991" w:rsidRPr="00A774D2" w:rsidRDefault="00FF6991" w:rsidP="00B34410">
      <w:pPr>
        <w:spacing w:after="0" w:line="240" w:lineRule="auto"/>
        <w:jc w:val="center"/>
        <w:rPr>
          <w:rFonts w:ascii="Times New Roman" w:eastAsia="Times New Roman" w:hAnsi="Times New Roman"/>
          <w:b/>
          <w:sz w:val="18"/>
          <w:szCs w:val="18"/>
        </w:rPr>
      </w:pPr>
      <w:r w:rsidRPr="00A774D2">
        <w:rPr>
          <w:rFonts w:ascii="Times New Roman" w:eastAsia="Times New Roman" w:hAnsi="Times New Roman"/>
          <w:b/>
          <w:sz w:val="18"/>
          <w:szCs w:val="18"/>
        </w:rPr>
        <w:t>АДМИНИСТРАЦИЯ ТРУБЧЕВСКОГО МУНИЦИПАЛЬНОГО РАЙОНА</w:t>
      </w:r>
    </w:p>
    <w:p w:rsidR="00FF6991" w:rsidRPr="00A774D2" w:rsidRDefault="00FF6991" w:rsidP="00B34410">
      <w:pPr>
        <w:spacing w:after="0" w:line="240" w:lineRule="auto"/>
        <w:jc w:val="center"/>
        <w:rPr>
          <w:rFonts w:ascii="Times New Roman" w:eastAsia="Times New Roman" w:hAnsi="Times New Roman"/>
          <w:b/>
          <w:sz w:val="18"/>
          <w:szCs w:val="18"/>
        </w:rPr>
      </w:pPr>
      <w:r w:rsidRPr="00A774D2">
        <w:rPr>
          <w:rFonts w:ascii="Times New Roman" w:eastAsia="Times New Roman" w:hAnsi="Times New Roman"/>
          <w:b/>
          <w:noProof/>
          <w:sz w:val="18"/>
          <w:szCs w:val="18"/>
          <w:lang w:eastAsia="ru-RU"/>
        </w:rPr>
        <mc:AlternateContent>
          <mc:Choice Requires="wps">
            <w:drawing>
              <wp:anchor distT="4294967295" distB="4294967295" distL="114300" distR="114300" simplePos="0" relativeHeight="251669504" behindDoc="0" locked="0" layoutInCell="1" allowOverlap="1" wp14:anchorId="5D8EDE84" wp14:editId="4CFB4864">
                <wp:simplePos x="0" y="0"/>
                <wp:positionH relativeFrom="column">
                  <wp:posOffset>-385</wp:posOffset>
                </wp:positionH>
                <wp:positionV relativeFrom="paragraph">
                  <wp:posOffset>91245</wp:posOffset>
                </wp:positionV>
                <wp:extent cx="6674400" cy="7200"/>
                <wp:effectExtent l="19050" t="38100" r="50800" b="5016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74400" cy="720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844A18" id="Прямая соединительная линия 6"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pt,7.2pt" to="525.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" strokeweight="6pt">
                <v:stroke linestyle="thickBetweenThin"/>
              </v:line>
            </w:pict>
          </mc:Fallback>
        </mc:AlternateContent>
      </w:r>
    </w:p>
    <w:p w:rsidR="00FF6991" w:rsidRPr="00A774D2" w:rsidRDefault="00FF6991" w:rsidP="00B34410">
      <w:pPr>
        <w:spacing w:after="0" w:line="240" w:lineRule="auto"/>
        <w:jc w:val="center"/>
        <w:rPr>
          <w:rFonts w:ascii="Times New Roman" w:eastAsia="Times New Roman" w:hAnsi="Times New Roman"/>
          <w:b/>
          <w:sz w:val="18"/>
          <w:szCs w:val="18"/>
        </w:rPr>
      </w:pPr>
      <w:r w:rsidRPr="00A774D2">
        <w:rPr>
          <w:rFonts w:ascii="Times New Roman" w:eastAsia="Times New Roman" w:hAnsi="Times New Roman"/>
          <w:b/>
          <w:sz w:val="18"/>
          <w:szCs w:val="18"/>
        </w:rPr>
        <w:t>ПОСТАНОВЛЕНИЕ</w:t>
      </w:r>
    </w:p>
    <w:p w:rsidR="00FF6991" w:rsidRPr="00CE42F3" w:rsidRDefault="00FF6991" w:rsidP="00B34410">
      <w:pPr>
        <w:spacing w:after="0" w:line="240" w:lineRule="auto"/>
        <w:jc w:val="center"/>
        <w:rPr>
          <w:rFonts w:ascii="Times New Roman" w:eastAsia="Times New Roman" w:hAnsi="Times New Roman"/>
          <w:sz w:val="18"/>
          <w:szCs w:val="18"/>
        </w:rPr>
      </w:pPr>
      <w:r w:rsidRPr="00CE42F3">
        <w:rPr>
          <w:rFonts w:ascii="Times New Roman" w:eastAsia="Times New Roman" w:hAnsi="Times New Roman"/>
          <w:sz w:val="18"/>
          <w:szCs w:val="18"/>
        </w:rPr>
        <w:t>от 03.04.2025г. № 192</w:t>
      </w:r>
    </w:p>
    <w:p w:rsidR="00FF6991" w:rsidRPr="00CE42F3" w:rsidRDefault="00FF6991" w:rsidP="00B34410">
      <w:pPr>
        <w:spacing w:after="0" w:line="240" w:lineRule="auto"/>
        <w:jc w:val="center"/>
        <w:rPr>
          <w:rFonts w:ascii="Times New Roman" w:eastAsia="Times New Roman" w:hAnsi="Times New Roman"/>
          <w:sz w:val="18"/>
          <w:szCs w:val="18"/>
        </w:rPr>
      </w:pPr>
      <w:r w:rsidRPr="00CE42F3">
        <w:rPr>
          <w:rFonts w:ascii="Times New Roman" w:eastAsia="Times New Roman" w:hAnsi="Times New Roman"/>
          <w:sz w:val="18"/>
          <w:szCs w:val="18"/>
        </w:rPr>
        <w:t>г. Трубчевск</w:t>
      </w:r>
    </w:p>
    <w:p w:rsidR="00FF6991" w:rsidRPr="00CE42F3" w:rsidRDefault="00FF6991" w:rsidP="00B34410">
      <w:pPr>
        <w:spacing w:after="0" w:line="240" w:lineRule="auto"/>
        <w:rPr>
          <w:rFonts w:ascii="Times New Roman" w:hAnsi="Times New Roman"/>
          <w:sz w:val="18"/>
          <w:szCs w:val="18"/>
        </w:rPr>
      </w:pPr>
    </w:p>
    <w:p w:rsidR="00FF6991" w:rsidRPr="00CE42F3" w:rsidRDefault="00EA1687" w:rsidP="00B34410">
      <w:pPr>
        <w:pStyle w:val="ConsTitle"/>
        <w:widowControl/>
        <w:jc w:val="center"/>
        <w:rPr>
          <w:rFonts w:ascii="Times New Roman" w:hAnsi="Times New Roman" w:cs="Times New Roman"/>
          <w:b w:val="0"/>
          <w:sz w:val="18"/>
          <w:szCs w:val="18"/>
        </w:rPr>
      </w:pPr>
      <w:r>
        <w:rPr>
          <w:rFonts w:ascii="Times New Roman" w:hAnsi="Times New Roman" w:cs="Times New Roman"/>
          <w:b w:val="0"/>
          <w:sz w:val="18"/>
          <w:szCs w:val="18"/>
        </w:rPr>
        <w:t>О</w:t>
      </w:r>
      <w:r w:rsidRPr="00CE42F3">
        <w:rPr>
          <w:rFonts w:ascii="Times New Roman" w:hAnsi="Times New Roman" w:cs="Times New Roman"/>
          <w:b w:val="0"/>
          <w:sz w:val="18"/>
          <w:szCs w:val="18"/>
        </w:rPr>
        <w:t xml:space="preserve"> внесении изменений в постановление администрации </w:t>
      </w:r>
      <w:r>
        <w:rPr>
          <w:rFonts w:ascii="Times New Roman" w:hAnsi="Times New Roman" w:cs="Times New Roman"/>
          <w:b w:val="0"/>
          <w:sz w:val="18"/>
          <w:szCs w:val="18"/>
        </w:rPr>
        <w:t>Т</w:t>
      </w:r>
      <w:r w:rsidRPr="00CE42F3">
        <w:rPr>
          <w:rFonts w:ascii="Times New Roman" w:hAnsi="Times New Roman" w:cs="Times New Roman"/>
          <w:b w:val="0"/>
          <w:sz w:val="18"/>
          <w:szCs w:val="18"/>
        </w:rPr>
        <w:t>рубчевского</w:t>
      </w:r>
    </w:p>
    <w:p w:rsidR="00FF6991" w:rsidRPr="00CE42F3" w:rsidRDefault="00EA1687" w:rsidP="00B34410">
      <w:pPr>
        <w:pStyle w:val="ConsTitle"/>
        <w:widowControl/>
        <w:jc w:val="center"/>
        <w:rPr>
          <w:rFonts w:ascii="Times New Roman" w:hAnsi="Times New Roman" w:cs="Times New Roman"/>
          <w:b w:val="0"/>
          <w:sz w:val="18"/>
          <w:szCs w:val="18"/>
        </w:rPr>
      </w:pPr>
      <w:r w:rsidRPr="00CE42F3">
        <w:rPr>
          <w:rFonts w:ascii="Times New Roman" w:hAnsi="Times New Roman" w:cs="Times New Roman"/>
          <w:b w:val="0"/>
          <w:sz w:val="18"/>
          <w:szCs w:val="18"/>
        </w:rPr>
        <w:t>муниципальног</w:t>
      </w:r>
      <w:r>
        <w:rPr>
          <w:rFonts w:ascii="Times New Roman" w:hAnsi="Times New Roman" w:cs="Times New Roman"/>
          <w:b w:val="0"/>
          <w:sz w:val="18"/>
          <w:szCs w:val="18"/>
        </w:rPr>
        <w:t xml:space="preserve">о района от 16.09.2022 № 774 «О </w:t>
      </w:r>
      <w:r w:rsidRPr="00CE42F3">
        <w:rPr>
          <w:rFonts w:ascii="Times New Roman" w:hAnsi="Times New Roman" w:cs="Times New Roman"/>
          <w:b w:val="0"/>
          <w:sz w:val="18"/>
          <w:szCs w:val="18"/>
        </w:rPr>
        <w:t xml:space="preserve">комиссии по предупреждению и ликвидации чрезвычайных ситуаций и обеспечению пожарной безопасности в </w:t>
      </w:r>
      <w:r>
        <w:rPr>
          <w:rFonts w:ascii="Times New Roman" w:hAnsi="Times New Roman" w:cs="Times New Roman"/>
          <w:b w:val="0"/>
          <w:sz w:val="18"/>
          <w:szCs w:val="18"/>
        </w:rPr>
        <w:t>Т</w:t>
      </w:r>
      <w:r w:rsidRPr="00CE42F3">
        <w:rPr>
          <w:rFonts w:ascii="Times New Roman" w:hAnsi="Times New Roman" w:cs="Times New Roman"/>
          <w:b w:val="0"/>
          <w:sz w:val="18"/>
          <w:szCs w:val="18"/>
        </w:rPr>
        <w:t>рубчевском муниципальном районе»</w:t>
      </w:r>
    </w:p>
    <w:p w:rsidR="00FF6991" w:rsidRPr="00CE42F3" w:rsidRDefault="00FF6991" w:rsidP="00B34410">
      <w:pPr>
        <w:spacing w:after="0" w:line="240" w:lineRule="auto"/>
        <w:jc w:val="both"/>
        <w:rPr>
          <w:rFonts w:ascii="Times New Roman" w:hAnsi="Times New Roman"/>
          <w:sz w:val="18"/>
          <w:szCs w:val="18"/>
        </w:rPr>
      </w:pPr>
    </w:p>
    <w:p w:rsidR="00FF6991" w:rsidRPr="00CE42F3" w:rsidRDefault="00FF6991" w:rsidP="00EA1687">
      <w:pPr>
        <w:pStyle w:val="5"/>
        <w:shd w:val="clear" w:color="auto" w:fill="auto"/>
        <w:spacing w:after="0" w:line="240" w:lineRule="auto"/>
        <w:ind w:firstLine="567"/>
        <w:rPr>
          <w:rStyle w:val="20"/>
          <w:color w:val="auto"/>
          <w:sz w:val="18"/>
          <w:szCs w:val="18"/>
        </w:rPr>
      </w:pPr>
      <w:r w:rsidRPr="00CE42F3">
        <w:rPr>
          <w:rStyle w:val="20"/>
          <w:color w:val="auto"/>
          <w:sz w:val="18"/>
          <w:szCs w:val="18"/>
        </w:rPr>
        <w:t>В соответствии с постановлением Правительства Российской Федерации от 30.12.2003 №794 «О единой государственной системе предупреждения и ликвидации чрезвычайных ситуаций» и постановлением администрации Брянской области от 25.07.2003 № 324 «О комиссии по предупреждению и ликвидации чрезвычайных ситуаций и обеспечению пожарной безопасности в Брянской области», в целях совершенствования координации деятельности районного звена территориальной подсистемы единой государственной системы предупреждения и ликвидации чрезвычайных ситуаций в выполнении мероприятий по снижению риска, смягчению и ликвидации последствий чрезвычайных ситуаций, работы по реализации государственной политики в области пожарной безопасности на территории Трубчевского муниципального района, а также восстановления и строительства жилых домов, объектов инфраструктуры, поврежденных и разрушенных в результате чрезвычайных ситуаций</w:t>
      </w:r>
    </w:p>
    <w:p w:rsidR="00FF6991" w:rsidRPr="00CE42F3" w:rsidRDefault="00FF6991" w:rsidP="00EA1687">
      <w:pPr>
        <w:pStyle w:val="11"/>
        <w:ind w:firstLine="567"/>
        <w:jc w:val="both"/>
        <w:rPr>
          <w:sz w:val="18"/>
          <w:szCs w:val="18"/>
        </w:rPr>
      </w:pPr>
      <w:r w:rsidRPr="00CE42F3">
        <w:rPr>
          <w:sz w:val="18"/>
          <w:szCs w:val="18"/>
        </w:rPr>
        <w:t xml:space="preserve">ПОСТАНОВЛЯЮ:                                       </w:t>
      </w:r>
    </w:p>
    <w:p w:rsidR="00FF6991" w:rsidRPr="00CE42F3" w:rsidRDefault="00FF6991" w:rsidP="00EA1687">
      <w:pPr>
        <w:pStyle w:val="ConsTitle"/>
        <w:widowControl/>
        <w:ind w:firstLine="567"/>
        <w:jc w:val="both"/>
        <w:rPr>
          <w:rFonts w:ascii="Times New Roman" w:hAnsi="Times New Roman" w:cs="Times New Roman"/>
          <w:b w:val="0"/>
          <w:sz w:val="18"/>
          <w:szCs w:val="18"/>
        </w:rPr>
      </w:pPr>
      <w:r w:rsidRPr="00CE42F3">
        <w:rPr>
          <w:rFonts w:ascii="Times New Roman" w:hAnsi="Times New Roman" w:cs="Times New Roman"/>
          <w:b w:val="0"/>
          <w:sz w:val="18"/>
          <w:szCs w:val="18"/>
        </w:rPr>
        <w:t xml:space="preserve">1. Внести следующее изменение в постановление администрации Трубчевского муниципального района от 16.09.2022 № 774 «О комиссии по предупреждению и ликвидации чрезвычайных ситуаций и обеспечению пожарной безопасности в Трубчевском муниципальном районе»: </w:t>
      </w:r>
    </w:p>
    <w:p w:rsidR="00FF6991" w:rsidRPr="00CE42F3" w:rsidRDefault="00FF6991" w:rsidP="00EA1687">
      <w:pPr>
        <w:pStyle w:val="11"/>
        <w:ind w:firstLine="567"/>
        <w:jc w:val="both"/>
        <w:rPr>
          <w:sz w:val="18"/>
          <w:szCs w:val="18"/>
        </w:rPr>
      </w:pPr>
      <w:r w:rsidRPr="00CE42F3">
        <w:rPr>
          <w:sz w:val="18"/>
          <w:szCs w:val="18"/>
        </w:rPr>
        <w:t>- приложение 1 изложить в новой редакции согласно приложению.</w:t>
      </w:r>
    </w:p>
    <w:p w:rsidR="00FF6991" w:rsidRPr="00CE42F3" w:rsidRDefault="00FF6991" w:rsidP="00EA1687">
      <w:pPr>
        <w:pStyle w:val="ConsTitle"/>
        <w:widowControl/>
        <w:ind w:firstLine="567"/>
        <w:jc w:val="both"/>
        <w:rPr>
          <w:rFonts w:ascii="Times New Roman" w:hAnsi="Times New Roman" w:cs="Times New Roman"/>
          <w:b w:val="0"/>
          <w:sz w:val="18"/>
          <w:szCs w:val="18"/>
        </w:rPr>
      </w:pPr>
      <w:r w:rsidRPr="00CE42F3">
        <w:rPr>
          <w:rFonts w:ascii="Times New Roman" w:hAnsi="Times New Roman" w:cs="Times New Roman"/>
          <w:b w:val="0"/>
          <w:sz w:val="18"/>
          <w:szCs w:val="18"/>
        </w:rPr>
        <w:t>2.   Настоящее постановление вступает в силу с момента подписания.</w:t>
      </w:r>
    </w:p>
    <w:p w:rsidR="00FF6991" w:rsidRPr="00CE42F3" w:rsidRDefault="00FF6991" w:rsidP="00EA1687">
      <w:pPr>
        <w:pStyle w:val="ConsTitle"/>
        <w:widowControl/>
        <w:ind w:firstLine="567"/>
        <w:jc w:val="both"/>
        <w:rPr>
          <w:rFonts w:ascii="Times New Roman" w:hAnsi="Times New Roman" w:cs="Times New Roman"/>
          <w:b w:val="0"/>
          <w:sz w:val="18"/>
          <w:szCs w:val="18"/>
        </w:rPr>
      </w:pPr>
      <w:r w:rsidRPr="00CE42F3">
        <w:rPr>
          <w:rFonts w:ascii="Times New Roman" w:hAnsi="Times New Roman" w:cs="Times New Roman"/>
          <w:b w:val="0"/>
          <w:sz w:val="18"/>
          <w:szCs w:val="18"/>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FF6991" w:rsidRPr="00CE42F3" w:rsidRDefault="00FF6991" w:rsidP="00EA1687">
      <w:pPr>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4. </w:t>
      </w:r>
      <w:r w:rsidRPr="00CE42F3">
        <w:rPr>
          <w:rFonts w:ascii="Times New Roman" w:eastAsia="Times New Roman" w:hAnsi="Times New Roman"/>
          <w:sz w:val="18"/>
          <w:szCs w:val="18"/>
        </w:rPr>
        <w:t>Контроль за исполнением настоящего постановления возложить на заместителя главы администрации Трубчевского муниципального района Е.А. Слободчикова.</w:t>
      </w:r>
    </w:p>
    <w:p w:rsidR="00FF6991" w:rsidRPr="00CE42F3" w:rsidRDefault="00FF6991" w:rsidP="00EA1687">
      <w:pPr>
        <w:pStyle w:val="ConsPlusNormal"/>
        <w:jc w:val="both"/>
        <w:rPr>
          <w:rFonts w:ascii="Times New Roman" w:hAnsi="Times New Roman" w:cs="Times New Roman"/>
          <w:sz w:val="18"/>
          <w:szCs w:val="18"/>
        </w:rPr>
      </w:pPr>
      <w:r w:rsidRPr="00CE42F3">
        <w:rPr>
          <w:rFonts w:ascii="Times New Roman" w:hAnsi="Times New Roman" w:cs="Times New Roman"/>
          <w:sz w:val="18"/>
          <w:szCs w:val="18"/>
        </w:rPr>
        <w:lastRenderedPageBreak/>
        <w:t>Глава администрации</w:t>
      </w:r>
    </w:p>
    <w:p w:rsidR="00FF6991" w:rsidRPr="00CE42F3" w:rsidRDefault="00FF6991" w:rsidP="00EA1687">
      <w:pPr>
        <w:pStyle w:val="ConsPlusNormal"/>
        <w:jc w:val="both"/>
        <w:rPr>
          <w:rFonts w:ascii="Times New Roman" w:hAnsi="Times New Roman" w:cs="Times New Roman"/>
          <w:sz w:val="18"/>
          <w:szCs w:val="18"/>
        </w:rPr>
      </w:pPr>
      <w:r w:rsidRPr="00CE42F3">
        <w:rPr>
          <w:rFonts w:ascii="Times New Roman" w:hAnsi="Times New Roman" w:cs="Times New Roman"/>
          <w:sz w:val="18"/>
          <w:szCs w:val="18"/>
        </w:rPr>
        <w:t xml:space="preserve">Трубчевского муниципального района </w:t>
      </w:r>
      <w:r w:rsidR="00EA1687">
        <w:rPr>
          <w:rFonts w:ascii="Times New Roman" w:hAnsi="Times New Roman" w:cs="Times New Roman"/>
          <w:sz w:val="18"/>
          <w:szCs w:val="18"/>
        </w:rPr>
        <w:t xml:space="preserve">                                                                                                                                          </w:t>
      </w:r>
      <w:r w:rsidRPr="00CE42F3">
        <w:rPr>
          <w:rFonts w:ascii="Times New Roman" w:hAnsi="Times New Roman" w:cs="Times New Roman"/>
          <w:sz w:val="18"/>
          <w:szCs w:val="18"/>
        </w:rPr>
        <w:t>И.И.Обыдённов</w:t>
      </w:r>
    </w:p>
    <w:p w:rsidR="00FF6991" w:rsidRPr="00CE42F3" w:rsidRDefault="00EA1687" w:rsidP="00EA1687">
      <w:pPr>
        <w:pStyle w:val="afa"/>
        <w:ind w:firstLine="0"/>
        <w:rPr>
          <w:sz w:val="18"/>
          <w:szCs w:val="18"/>
        </w:rPr>
      </w:pPr>
      <w:r>
        <w:rPr>
          <w:sz w:val="18"/>
          <w:szCs w:val="18"/>
        </w:rPr>
        <w:t xml:space="preserve"> </w:t>
      </w:r>
    </w:p>
    <w:p w:rsidR="00FF6991" w:rsidRPr="00CE42F3" w:rsidRDefault="00FF6991" w:rsidP="00B34410">
      <w:pPr>
        <w:spacing w:after="0" w:line="240" w:lineRule="auto"/>
        <w:jc w:val="right"/>
        <w:rPr>
          <w:rFonts w:ascii="Times New Roman" w:hAnsi="Times New Roman"/>
          <w:sz w:val="18"/>
          <w:szCs w:val="18"/>
        </w:rPr>
      </w:pPr>
      <w:r w:rsidRPr="00CE42F3">
        <w:rPr>
          <w:rFonts w:ascii="Times New Roman" w:hAnsi="Times New Roman"/>
          <w:sz w:val="18"/>
          <w:szCs w:val="18"/>
        </w:rPr>
        <w:t xml:space="preserve">Приложение  </w:t>
      </w:r>
    </w:p>
    <w:p w:rsidR="00FF6991" w:rsidRPr="00CE42F3" w:rsidRDefault="00FF6991" w:rsidP="00B34410">
      <w:pPr>
        <w:spacing w:after="0" w:line="240" w:lineRule="auto"/>
        <w:jc w:val="right"/>
        <w:rPr>
          <w:rFonts w:ascii="Times New Roman" w:hAnsi="Times New Roman"/>
          <w:sz w:val="18"/>
          <w:szCs w:val="18"/>
        </w:rPr>
      </w:pPr>
      <w:r w:rsidRPr="00CE42F3">
        <w:rPr>
          <w:rFonts w:ascii="Times New Roman" w:hAnsi="Times New Roman"/>
          <w:sz w:val="18"/>
          <w:szCs w:val="18"/>
        </w:rPr>
        <w:t>к постановлению администрации</w:t>
      </w:r>
    </w:p>
    <w:p w:rsidR="00FF6991" w:rsidRPr="00CE42F3" w:rsidRDefault="00FF6991" w:rsidP="00B34410">
      <w:pPr>
        <w:spacing w:after="0" w:line="240" w:lineRule="auto"/>
        <w:jc w:val="right"/>
        <w:rPr>
          <w:rFonts w:ascii="Times New Roman" w:hAnsi="Times New Roman"/>
          <w:sz w:val="18"/>
          <w:szCs w:val="18"/>
        </w:rPr>
      </w:pPr>
      <w:r w:rsidRPr="00CE42F3">
        <w:rPr>
          <w:rFonts w:ascii="Times New Roman" w:hAnsi="Times New Roman"/>
          <w:sz w:val="18"/>
          <w:szCs w:val="18"/>
        </w:rPr>
        <w:t xml:space="preserve">                                                                                 Трубчевского муниципального района</w:t>
      </w:r>
    </w:p>
    <w:p w:rsidR="00FF6991" w:rsidRPr="00CE42F3" w:rsidRDefault="00FF6991" w:rsidP="00B34410">
      <w:pPr>
        <w:spacing w:after="0" w:line="240" w:lineRule="auto"/>
        <w:jc w:val="right"/>
        <w:rPr>
          <w:rFonts w:ascii="Times New Roman" w:hAnsi="Times New Roman"/>
          <w:sz w:val="18"/>
          <w:szCs w:val="18"/>
        </w:rPr>
      </w:pPr>
      <w:r w:rsidRPr="00CE42F3">
        <w:rPr>
          <w:rFonts w:ascii="Times New Roman" w:hAnsi="Times New Roman"/>
          <w:sz w:val="18"/>
          <w:szCs w:val="18"/>
        </w:rPr>
        <w:t xml:space="preserve">                                                                  от 03.04. 2025 г. № 192</w:t>
      </w:r>
    </w:p>
    <w:p w:rsidR="00FF6991" w:rsidRPr="00CE42F3" w:rsidRDefault="00FF6991" w:rsidP="00B34410">
      <w:pPr>
        <w:spacing w:after="0" w:line="240" w:lineRule="auto"/>
        <w:jc w:val="right"/>
        <w:rPr>
          <w:rFonts w:ascii="Times New Roman" w:hAnsi="Times New Roman"/>
          <w:sz w:val="18"/>
          <w:szCs w:val="18"/>
        </w:rPr>
      </w:pPr>
    </w:p>
    <w:p w:rsidR="00FF6991" w:rsidRPr="00CE42F3" w:rsidRDefault="00FF6991" w:rsidP="00B34410">
      <w:pPr>
        <w:spacing w:after="0" w:line="240" w:lineRule="auto"/>
        <w:jc w:val="right"/>
        <w:rPr>
          <w:rFonts w:ascii="Times New Roman" w:hAnsi="Times New Roman"/>
          <w:sz w:val="18"/>
          <w:szCs w:val="18"/>
        </w:rPr>
      </w:pPr>
      <w:r w:rsidRPr="00CE42F3">
        <w:rPr>
          <w:rFonts w:ascii="Times New Roman" w:hAnsi="Times New Roman"/>
          <w:sz w:val="18"/>
          <w:szCs w:val="18"/>
        </w:rPr>
        <w:t>Приложение 1</w:t>
      </w:r>
    </w:p>
    <w:p w:rsidR="00FF6991" w:rsidRPr="00CE42F3" w:rsidRDefault="00FF6991" w:rsidP="00B34410">
      <w:pPr>
        <w:spacing w:after="0" w:line="240" w:lineRule="auto"/>
        <w:jc w:val="right"/>
        <w:rPr>
          <w:rFonts w:ascii="Times New Roman" w:hAnsi="Times New Roman"/>
          <w:sz w:val="18"/>
          <w:szCs w:val="18"/>
        </w:rPr>
      </w:pPr>
      <w:r w:rsidRPr="00CE42F3">
        <w:rPr>
          <w:rFonts w:ascii="Times New Roman" w:hAnsi="Times New Roman"/>
          <w:sz w:val="18"/>
          <w:szCs w:val="18"/>
        </w:rPr>
        <w:t>к постановлению администрации</w:t>
      </w:r>
    </w:p>
    <w:p w:rsidR="00FF6991" w:rsidRPr="00CE42F3" w:rsidRDefault="00FF6991" w:rsidP="00B34410">
      <w:pPr>
        <w:spacing w:after="0" w:line="240" w:lineRule="auto"/>
        <w:jc w:val="right"/>
        <w:rPr>
          <w:rFonts w:ascii="Times New Roman" w:hAnsi="Times New Roman"/>
          <w:sz w:val="18"/>
          <w:szCs w:val="18"/>
        </w:rPr>
      </w:pPr>
      <w:r w:rsidRPr="00CE42F3">
        <w:rPr>
          <w:rFonts w:ascii="Times New Roman" w:hAnsi="Times New Roman"/>
          <w:sz w:val="18"/>
          <w:szCs w:val="18"/>
        </w:rPr>
        <w:t xml:space="preserve">                                                                                 Трубчевского муниципального района</w:t>
      </w:r>
    </w:p>
    <w:p w:rsidR="00FF6991" w:rsidRPr="00CE42F3" w:rsidRDefault="00FF6991" w:rsidP="00B34410">
      <w:pPr>
        <w:pStyle w:val="af8"/>
        <w:jc w:val="right"/>
        <w:rPr>
          <w:sz w:val="18"/>
          <w:szCs w:val="18"/>
        </w:rPr>
      </w:pPr>
      <w:r w:rsidRPr="00CE42F3">
        <w:rPr>
          <w:sz w:val="18"/>
          <w:szCs w:val="18"/>
        </w:rPr>
        <w:t>от 16.09.2022 г. № 774</w:t>
      </w:r>
    </w:p>
    <w:p w:rsidR="00FF6991" w:rsidRPr="00CE42F3" w:rsidRDefault="00FF6991" w:rsidP="00B34410">
      <w:pPr>
        <w:pStyle w:val="af8"/>
        <w:rPr>
          <w:sz w:val="18"/>
          <w:szCs w:val="18"/>
        </w:rPr>
      </w:pPr>
    </w:p>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СОСТАВ</w:t>
      </w:r>
    </w:p>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 xml:space="preserve">комиссии ПО ПРЕДУПРЕЖДЕНИЮ И ЛИКВИДАЦИИ ЧРЕЗВЫЧАЙНЫХ СИТУАЦИЙ И ОБЕСПЕЧЕНИЮ ПОЖАРНОЙ БЕЗОПАСНОСТИ В </w:t>
      </w:r>
      <w:r w:rsidRPr="00CE42F3">
        <w:rPr>
          <w:rStyle w:val="20"/>
          <w:rFonts w:eastAsiaTheme="minorHAnsi"/>
          <w:color w:val="auto"/>
          <w:sz w:val="18"/>
          <w:szCs w:val="18"/>
        </w:rPr>
        <w:t>ТРУБЧЕВСКОМ МУНИЦИПАЛЬНОМ РАЙОНЕ</w:t>
      </w:r>
    </w:p>
    <w:p w:rsidR="00FF6991" w:rsidRPr="00CE42F3" w:rsidRDefault="00FF6991" w:rsidP="00B34410">
      <w:pPr>
        <w:spacing w:after="0" w:line="240" w:lineRule="auto"/>
        <w:jc w:val="center"/>
        <w:rPr>
          <w:rFonts w:ascii="Times New Roman" w:hAnsi="Times New Roman"/>
          <w:sz w:val="18"/>
          <w:szCs w:val="18"/>
        </w:rPr>
      </w:pPr>
    </w:p>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Председатель комиссии:</w:t>
      </w:r>
    </w:p>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Обыдённов Игорь Иванович – глава администрации Трубчевского муниципального района</w:t>
      </w:r>
    </w:p>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Заместители председателя комиссии:</w:t>
      </w:r>
    </w:p>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Слободчиков Евгений Александрович – заместитель главы администрации Трубчевского муниципального района</w:t>
      </w:r>
    </w:p>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Белоусов Александр Геннадьевич – начальник отдела надзорной деятельности и профилактической работы по Трубчевскому району (по согласованию)</w:t>
      </w:r>
    </w:p>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Секретарь комиссии:</w:t>
      </w:r>
    </w:p>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Королев Игнат Николаевич – ведущий инспектор сектора ГОЧС администрации Трубчевского муниципального района</w:t>
      </w:r>
    </w:p>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Члены комиссии:</w:t>
      </w:r>
    </w:p>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Рыжикова Анна Алексеевна – заместитель главы администрации Трубчевского муниципального района</w:t>
      </w:r>
    </w:p>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Рудаков Вячеслав Михайлович – руководитель аппарата администрации Трубчевского муниципального района</w:t>
      </w:r>
    </w:p>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Лушина Тамила Ивановна – начальник отдела архитектуры и ЖКХ администрации Трубчевского муниципального района</w:t>
      </w:r>
    </w:p>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Кондратова Наталья Владимировна – заместитель начальника отдела архитектуры и ЖКХ администрации Трубчевского муниципального района</w:t>
      </w:r>
    </w:p>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Фунтовой Дмитрий Николаевич – начальник ГБУ Брянской области «Трубчевская районная ветеринарная станция по борьбе с болезнями животных» (по согласованию)</w:t>
      </w:r>
    </w:p>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Родькин Геннадий Николаевич – начальник Трубчевские РЭС филиала ПАО «Россети Центр» - «Брянскэнерго» (по согласованию)</w:t>
      </w:r>
    </w:p>
    <w:p w:rsidR="00FF6991" w:rsidRPr="00CE42F3" w:rsidRDefault="00FF6991" w:rsidP="00B34410">
      <w:pPr>
        <w:spacing w:after="0" w:line="240" w:lineRule="auto"/>
        <w:jc w:val="both"/>
        <w:rPr>
          <w:rFonts w:ascii="Times New Roman" w:hAnsi="Times New Roman"/>
          <w:bCs/>
          <w:sz w:val="18"/>
          <w:szCs w:val="18"/>
        </w:rPr>
      </w:pPr>
      <w:r w:rsidRPr="00CE42F3">
        <w:rPr>
          <w:rFonts w:ascii="Times New Roman" w:hAnsi="Times New Roman"/>
          <w:sz w:val="18"/>
          <w:szCs w:val="18"/>
        </w:rPr>
        <w:t>Ромахин Игорь Вячеславович – ведущий сервисный инженер сервисного центра поселка</w:t>
      </w:r>
      <w:r w:rsidRPr="00CE42F3">
        <w:rPr>
          <w:rFonts w:ascii="Times New Roman" w:hAnsi="Times New Roman"/>
          <w:bCs/>
          <w:sz w:val="18"/>
          <w:szCs w:val="18"/>
        </w:rPr>
        <w:t xml:space="preserve"> Суземка (по согласованию)</w:t>
      </w:r>
    </w:p>
    <w:p w:rsidR="00FF6991" w:rsidRPr="00CE42F3" w:rsidRDefault="00FF6991" w:rsidP="00B34410">
      <w:pPr>
        <w:spacing w:after="0" w:line="240" w:lineRule="auto"/>
        <w:jc w:val="both"/>
        <w:rPr>
          <w:rFonts w:ascii="Times New Roman" w:hAnsi="Times New Roman"/>
          <w:bCs/>
          <w:sz w:val="18"/>
          <w:szCs w:val="18"/>
        </w:rPr>
      </w:pPr>
      <w:r w:rsidRPr="00CE42F3">
        <w:rPr>
          <w:rFonts w:ascii="Times New Roman" w:hAnsi="Times New Roman"/>
          <w:bCs/>
          <w:sz w:val="18"/>
          <w:szCs w:val="18"/>
        </w:rPr>
        <w:t xml:space="preserve">Анисов Вячеслав Николаевич - </w:t>
      </w:r>
      <w:r w:rsidRPr="00CE42F3">
        <w:rPr>
          <w:rStyle w:val="FontStyle29"/>
          <w:sz w:val="18"/>
          <w:szCs w:val="18"/>
        </w:rPr>
        <w:t xml:space="preserve">начальник МО МВД России «Трубчевский» </w:t>
      </w:r>
      <w:r w:rsidRPr="00CE42F3">
        <w:rPr>
          <w:rFonts w:ascii="Times New Roman" w:hAnsi="Times New Roman"/>
          <w:bCs/>
          <w:sz w:val="18"/>
          <w:szCs w:val="18"/>
        </w:rPr>
        <w:t>(по согласованию)</w:t>
      </w:r>
    </w:p>
    <w:p w:rsidR="00FF6991" w:rsidRPr="00CE42F3" w:rsidRDefault="00FF6991" w:rsidP="00B34410">
      <w:pPr>
        <w:spacing w:after="0" w:line="240" w:lineRule="auto"/>
        <w:jc w:val="both"/>
        <w:rPr>
          <w:rFonts w:ascii="Times New Roman" w:hAnsi="Times New Roman"/>
          <w:bCs/>
          <w:sz w:val="18"/>
          <w:szCs w:val="18"/>
        </w:rPr>
      </w:pPr>
      <w:r w:rsidRPr="00CE42F3">
        <w:rPr>
          <w:rFonts w:ascii="Times New Roman" w:hAnsi="Times New Roman"/>
          <w:sz w:val="18"/>
          <w:szCs w:val="18"/>
        </w:rPr>
        <w:t>Прокопенко Георгий Александрович - д</w:t>
      </w:r>
      <w:r w:rsidRPr="00CE42F3">
        <w:rPr>
          <w:rFonts w:ascii="Times New Roman" w:hAnsi="Times New Roman"/>
          <w:bCs/>
          <w:sz w:val="18"/>
          <w:szCs w:val="18"/>
        </w:rPr>
        <w:t>иректор Филиала АО «Газпром газораспределение Брянск» Восточный (по согласованию)</w:t>
      </w:r>
    </w:p>
    <w:p w:rsidR="00FF6991" w:rsidRPr="00CE42F3" w:rsidRDefault="00FF6991" w:rsidP="00B34410">
      <w:pPr>
        <w:spacing w:after="0" w:line="240" w:lineRule="auto"/>
        <w:jc w:val="both"/>
        <w:rPr>
          <w:rFonts w:ascii="Times New Roman" w:hAnsi="Times New Roman"/>
          <w:bCs/>
          <w:sz w:val="18"/>
          <w:szCs w:val="18"/>
        </w:rPr>
      </w:pPr>
      <w:r w:rsidRPr="00CE42F3">
        <w:rPr>
          <w:rFonts w:ascii="Times New Roman" w:hAnsi="Times New Roman"/>
          <w:bCs/>
          <w:sz w:val="18"/>
          <w:szCs w:val="18"/>
        </w:rPr>
        <w:t>Романеева Анна Ивановна – главный санитарный врач филиала ГБУЗ «Центр гигиены и эпидемиологии» в Трубчевском районе Брянской области (по согласованию)</w:t>
      </w:r>
    </w:p>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bCs/>
          <w:sz w:val="18"/>
          <w:szCs w:val="18"/>
        </w:rPr>
        <w:t xml:space="preserve">Самков Михаил Васильевич – начальник </w:t>
      </w:r>
      <w:r w:rsidRPr="00CE42F3">
        <w:rPr>
          <w:rFonts w:ascii="Times New Roman" w:hAnsi="Times New Roman"/>
          <w:sz w:val="18"/>
          <w:szCs w:val="18"/>
        </w:rPr>
        <w:t>ГКУ Брянской области «Трубчевское районное управление  сельского хозяйства» (по согласованию)</w:t>
      </w:r>
    </w:p>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Леонова Ирина Егоровна – главный врач ГБУЗ «Трубчевская ЦРБ» (по согласованию)</w:t>
      </w:r>
    </w:p>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Химин Александр Павлович – врио директора МУП «Жилкомсервис г. Трубчевск»</w:t>
      </w:r>
    </w:p>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Коврыжко Федор Петрович – директор ГКУ Брянской области «Трубчевское лесничество» (по согласованию)</w:t>
      </w:r>
    </w:p>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Никитин Евгений Анатольевич – начальник Трубчевского участка ГБУ «Лесопожарная служба» (по согласованию)</w:t>
      </w:r>
    </w:p>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Космачёв Александр Понкратович - генеральный директор ООО «Трубчевское автотранспортное предприятие» (по согласованию)</w:t>
      </w:r>
    </w:p>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Самородов Владимир Ильич – начальник МКУ «Трубчевская МПО»</w:t>
      </w:r>
    </w:p>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Жеребцова Мария Игоревна – начальник МКУ «ЕДДС Трубчевского района»</w:t>
      </w:r>
    </w:p>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Самошкин Михаил Иванович – начальник ОГПС – 4 по охране г. Трубчевска (по согласованию).</w:t>
      </w:r>
    </w:p>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ab/>
      </w:r>
    </w:p>
    <w:p w:rsidR="00FF6991" w:rsidRPr="00EA1687" w:rsidRDefault="00FF6991" w:rsidP="00B34410">
      <w:pPr>
        <w:spacing w:after="0" w:line="240" w:lineRule="auto"/>
        <w:jc w:val="center"/>
        <w:rPr>
          <w:rFonts w:ascii="Times New Roman" w:eastAsia="Times New Roman" w:hAnsi="Times New Roman"/>
          <w:b/>
          <w:sz w:val="18"/>
          <w:szCs w:val="18"/>
        </w:rPr>
      </w:pPr>
      <w:r w:rsidRPr="00EA1687">
        <w:rPr>
          <w:rFonts w:ascii="Times New Roman" w:eastAsia="Times New Roman" w:hAnsi="Times New Roman"/>
          <w:b/>
          <w:sz w:val="18"/>
          <w:szCs w:val="18"/>
        </w:rPr>
        <w:t>РОССИЙСКАЯ ФЕДЕРАЦИЯ</w:t>
      </w:r>
    </w:p>
    <w:p w:rsidR="00FF6991" w:rsidRPr="00EA1687" w:rsidRDefault="00FF6991" w:rsidP="00B34410">
      <w:pPr>
        <w:spacing w:after="0" w:line="240" w:lineRule="auto"/>
        <w:jc w:val="center"/>
        <w:rPr>
          <w:rFonts w:ascii="Times New Roman" w:eastAsia="Times New Roman" w:hAnsi="Times New Roman"/>
          <w:b/>
          <w:sz w:val="18"/>
          <w:szCs w:val="18"/>
        </w:rPr>
      </w:pPr>
      <w:r w:rsidRPr="00EA1687">
        <w:rPr>
          <w:rFonts w:ascii="Times New Roman" w:eastAsia="Times New Roman" w:hAnsi="Times New Roman"/>
          <w:b/>
          <w:sz w:val="18"/>
          <w:szCs w:val="18"/>
        </w:rPr>
        <w:t>АДМИНИСТРАЦИЯ ТРУБЧЕВСКОГО МУНИЦИПАЛЬНОГО РАЙОНА</w:t>
      </w:r>
    </w:p>
    <w:p w:rsidR="00FF6991" w:rsidRPr="00CE42F3" w:rsidRDefault="00FF6991" w:rsidP="00B34410">
      <w:pPr>
        <w:spacing w:after="0" w:line="240" w:lineRule="auto"/>
        <w:jc w:val="center"/>
        <w:rPr>
          <w:rFonts w:ascii="Times New Roman" w:eastAsia="Times New Roman" w:hAnsi="Times New Roman"/>
          <w:sz w:val="18"/>
          <w:szCs w:val="18"/>
        </w:rPr>
      </w:pPr>
      <w:r w:rsidRPr="00CE42F3">
        <w:rPr>
          <w:rFonts w:ascii="Times New Roman" w:eastAsiaTheme="minorEastAsia" w:hAnsi="Times New Roman"/>
          <w:noProof/>
          <w:sz w:val="18"/>
          <w:szCs w:val="18"/>
          <w:lang w:eastAsia="ru-RU"/>
        </w:rPr>
        <mc:AlternateContent>
          <mc:Choice Requires="wps">
            <w:drawing>
              <wp:anchor distT="4294967295" distB="4294967295" distL="114300" distR="114300" simplePos="0" relativeHeight="251671552" behindDoc="0" locked="0" layoutInCell="1" allowOverlap="1" wp14:anchorId="5F150762" wp14:editId="44C91963">
                <wp:simplePos x="0" y="0"/>
                <wp:positionH relativeFrom="margin">
                  <wp:align>right</wp:align>
                </wp:positionH>
                <wp:positionV relativeFrom="paragraph">
                  <wp:posOffset>43995</wp:posOffset>
                </wp:positionV>
                <wp:extent cx="6631200" cy="28800"/>
                <wp:effectExtent l="19050" t="38100" r="55880" b="4762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31200" cy="2880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865885" id="Прямая соединительная линия 7" o:spid="_x0000_s1026" style="position:absolute;flip:y;z-index:251671552;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70.95pt,3.45pt" to="993.1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" strokeweight="6pt">
                <v:stroke linestyle="thickBetweenThin"/>
                <w10:wrap anchorx="margin"/>
              </v:line>
            </w:pict>
          </mc:Fallback>
        </mc:AlternateContent>
      </w:r>
    </w:p>
    <w:p w:rsidR="00FF6991" w:rsidRPr="00EA1687" w:rsidRDefault="00FF6991" w:rsidP="00B34410">
      <w:pPr>
        <w:spacing w:after="0" w:line="240" w:lineRule="auto"/>
        <w:jc w:val="center"/>
        <w:rPr>
          <w:rFonts w:ascii="Times New Roman" w:eastAsia="Times New Roman" w:hAnsi="Times New Roman"/>
          <w:b/>
          <w:sz w:val="18"/>
          <w:szCs w:val="18"/>
        </w:rPr>
      </w:pPr>
      <w:r w:rsidRPr="00EA1687">
        <w:rPr>
          <w:rFonts w:ascii="Times New Roman" w:eastAsia="Times New Roman" w:hAnsi="Times New Roman"/>
          <w:b/>
          <w:sz w:val="18"/>
          <w:szCs w:val="18"/>
        </w:rPr>
        <w:t>ПОСТАНОВЛЕНИЕ</w:t>
      </w:r>
    </w:p>
    <w:p w:rsidR="00FF6991" w:rsidRPr="00CE42F3" w:rsidRDefault="00FF6991" w:rsidP="00EA1687">
      <w:pPr>
        <w:spacing w:after="0" w:line="240" w:lineRule="auto"/>
        <w:jc w:val="center"/>
        <w:rPr>
          <w:rFonts w:ascii="Times New Roman" w:eastAsia="Times New Roman" w:hAnsi="Times New Roman"/>
          <w:sz w:val="18"/>
          <w:szCs w:val="18"/>
        </w:rPr>
      </w:pPr>
      <w:r w:rsidRPr="00CE42F3">
        <w:rPr>
          <w:rFonts w:ascii="Times New Roman" w:eastAsia="Times New Roman" w:hAnsi="Times New Roman"/>
          <w:sz w:val="18"/>
          <w:szCs w:val="18"/>
        </w:rPr>
        <w:t>от 04.04.2025г. № 201</w:t>
      </w:r>
    </w:p>
    <w:p w:rsidR="00FF6991" w:rsidRPr="00CE42F3" w:rsidRDefault="00FF6991" w:rsidP="00EA1687">
      <w:pPr>
        <w:spacing w:after="0" w:line="240" w:lineRule="auto"/>
        <w:jc w:val="center"/>
        <w:rPr>
          <w:rFonts w:ascii="Times New Roman" w:eastAsia="Times New Roman" w:hAnsi="Times New Roman"/>
          <w:sz w:val="18"/>
          <w:szCs w:val="18"/>
        </w:rPr>
      </w:pPr>
      <w:r w:rsidRPr="00CE42F3">
        <w:rPr>
          <w:rFonts w:ascii="Times New Roman" w:eastAsia="Times New Roman" w:hAnsi="Times New Roman"/>
          <w:sz w:val="18"/>
          <w:szCs w:val="18"/>
        </w:rPr>
        <w:t>г. Трубчевск</w:t>
      </w:r>
    </w:p>
    <w:p w:rsidR="00FF6991" w:rsidRPr="00CE42F3" w:rsidRDefault="00FF6991" w:rsidP="00B34410">
      <w:pPr>
        <w:spacing w:after="0" w:line="240" w:lineRule="auto"/>
        <w:rPr>
          <w:rFonts w:ascii="Times New Roman" w:hAnsi="Times New Roman"/>
          <w:sz w:val="18"/>
          <w:szCs w:val="18"/>
        </w:rPr>
      </w:pPr>
    </w:p>
    <w:p w:rsidR="00FF6991" w:rsidRPr="00CE42F3" w:rsidRDefault="00EA1687" w:rsidP="00B34410">
      <w:pPr>
        <w:pStyle w:val="ConsTitle"/>
        <w:widowControl/>
        <w:jc w:val="center"/>
        <w:rPr>
          <w:rFonts w:ascii="Times New Roman" w:hAnsi="Times New Roman" w:cs="Times New Roman"/>
          <w:b w:val="0"/>
          <w:sz w:val="18"/>
          <w:szCs w:val="18"/>
        </w:rPr>
      </w:pPr>
      <w:r>
        <w:rPr>
          <w:rFonts w:ascii="Times New Roman" w:hAnsi="Times New Roman" w:cs="Times New Roman"/>
          <w:b w:val="0"/>
          <w:sz w:val="18"/>
          <w:szCs w:val="18"/>
        </w:rPr>
        <w:t xml:space="preserve">О </w:t>
      </w:r>
      <w:r w:rsidRPr="00CE42F3">
        <w:rPr>
          <w:rFonts w:ascii="Times New Roman" w:hAnsi="Times New Roman" w:cs="Times New Roman"/>
          <w:b w:val="0"/>
          <w:sz w:val="18"/>
          <w:szCs w:val="18"/>
        </w:rPr>
        <w:t>внесении изменений в постановление</w:t>
      </w:r>
    </w:p>
    <w:p w:rsidR="00FF6991" w:rsidRPr="00CE42F3" w:rsidRDefault="00EA1687" w:rsidP="00B34410">
      <w:pPr>
        <w:pStyle w:val="ConsTitle"/>
        <w:widowControl/>
        <w:jc w:val="center"/>
        <w:rPr>
          <w:rFonts w:ascii="Times New Roman" w:hAnsi="Times New Roman" w:cs="Times New Roman"/>
          <w:b w:val="0"/>
          <w:sz w:val="18"/>
          <w:szCs w:val="18"/>
        </w:rPr>
      </w:pPr>
      <w:r w:rsidRPr="00CE42F3">
        <w:rPr>
          <w:rFonts w:ascii="Times New Roman" w:hAnsi="Times New Roman" w:cs="Times New Roman"/>
          <w:b w:val="0"/>
          <w:sz w:val="18"/>
          <w:szCs w:val="18"/>
        </w:rPr>
        <w:t xml:space="preserve">администрации </w:t>
      </w:r>
      <w:r>
        <w:rPr>
          <w:rFonts w:ascii="Times New Roman" w:hAnsi="Times New Roman" w:cs="Times New Roman"/>
          <w:b w:val="0"/>
          <w:sz w:val="18"/>
          <w:szCs w:val="18"/>
        </w:rPr>
        <w:t>Т</w:t>
      </w:r>
      <w:r w:rsidRPr="00CE42F3">
        <w:rPr>
          <w:rFonts w:ascii="Times New Roman" w:hAnsi="Times New Roman" w:cs="Times New Roman"/>
          <w:b w:val="0"/>
          <w:sz w:val="18"/>
          <w:szCs w:val="18"/>
        </w:rPr>
        <w:t>рубчевского муниципально</w:t>
      </w:r>
      <w:r>
        <w:rPr>
          <w:rFonts w:ascii="Times New Roman" w:hAnsi="Times New Roman" w:cs="Times New Roman"/>
          <w:b w:val="0"/>
          <w:sz w:val="18"/>
          <w:szCs w:val="18"/>
        </w:rPr>
        <w:t>го района от 14.09.2022 № 763 «О</w:t>
      </w:r>
      <w:r w:rsidRPr="00CE42F3">
        <w:rPr>
          <w:rFonts w:ascii="Times New Roman" w:hAnsi="Times New Roman" w:cs="Times New Roman"/>
          <w:b w:val="0"/>
          <w:sz w:val="18"/>
          <w:szCs w:val="18"/>
        </w:rPr>
        <w:t xml:space="preserve"> создании, содержании и использовании запасов материально-технических, продовольственных, медицинских и иных средств для обеспечения мероприятий по гражданской обороне»</w:t>
      </w:r>
    </w:p>
    <w:p w:rsidR="00FF6991" w:rsidRPr="00CE42F3" w:rsidRDefault="00FF6991" w:rsidP="00B34410">
      <w:pPr>
        <w:spacing w:after="0" w:line="240" w:lineRule="auto"/>
        <w:jc w:val="center"/>
        <w:rPr>
          <w:rFonts w:ascii="Times New Roman" w:hAnsi="Times New Roman"/>
          <w:sz w:val="18"/>
          <w:szCs w:val="18"/>
        </w:rPr>
      </w:pPr>
    </w:p>
    <w:p w:rsidR="00FF6991" w:rsidRPr="00CE42F3" w:rsidRDefault="00FF6991" w:rsidP="00EA1687">
      <w:pPr>
        <w:pStyle w:val="ConsPlusTitle"/>
        <w:ind w:firstLine="567"/>
        <w:jc w:val="both"/>
        <w:rPr>
          <w:rFonts w:ascii="Times New Roman" w:hAnsi="Times New Roman" w:cs="Times New Roman"/>
          <w:b w:val="0"/>
          <w:sz w:val="18"/>
          <w:szCs w:val="18"/>
        </w:rPr>
      </w:pPr>
      <w:r w:rsidRPr="00CE42F3">
        <w:rPr>
          <w:rFonts w:ascii="Times New Roman" w:hAnsi="Times New Roman" w:cs="Times New Roman"/>
          <w:b w:val="0"/>
          <w:sz w:val="18"/>
          <w:szCs w:val="18"/>
        </w:rPr>
        <w:t xml:space="preserve">В соответствии с Федеральным законом от 12.02.1998 № 28-ФЗ </w:t>
      </w:r>
      <w:r w:rsidR="00EA1687">
        <w:rPr>
          <w:rFonts w:ascii="Times New Roman" w:hAnsi="Times New Roman" w:cs="Times New Roman"/>
          <w:b w:val="0"/>
          <w:sz w:val="18"/>
          <w:szCs w:val="18"/>
        </w:rPr>
        <w:t xml:space="preserve"> </w:t>
      </w:r>
      <w:r w:rsidRPr="00CE42F3">
        <w:rPr>
          <w:rFonts w:ascii="Times New Roman" w:hAnsi="Times New Roman" w:cs="Times New Roman"/>
          <w:b w:val="0"/>
          <w:sz w:val="18"/>
          <w:szCs w:val="18"/>
        </w:rPr>
        <w:t>"О гражданской обороне", Федеральным законом от 06.10.2003 № 131-ФЗ</w:t>
      </w:r>
      <w:r w:rsidR="00EA1687">
        <w:rPr>
          <w:rFonts w:ascii="Times New Roman" w:hAnsi="Times New Roman" w:cs="Times New Roman"/>
          <w:b w:val="0"/>
          <w:sz w:val="18"/>
          <w:szCs w:val="18"/>
        </w:rPr>
        <w:t xml:space="preserve"> </w:t>
      </w:r>
      <w:r w:rsidRPr="00CE42F3">
        <w:rPr>
          <w:rFonts w:ascii="Times New Roman" w:hAnsi="Times New Roman" w:cs="Times New Roman"/>
          <w:b w:val="0"/>
          <w:sz w:val="18"/>
          <w:szCs w:val="18"/>
        </w:rPr>
        <w:t>«Об общих принципах организации местного самоуправления в Российской Федерации», постановлением Правительства Российской Федерации от 27.04.2000 № 379 «О накоплении, хранении и использовании в целях гражданской обороны запасов материально-технических, продовольственных, медицинских и иных средств»</w:t>
      </w:r>
    </w:p>
    <w:p w:rsidR="00FF6991" w:rsidRPr="00CE42F3" w:rsidRDefault="00FF6991" w:rsidP="00EA1687">
      <w:pPr>
        <w:pStyle w:val="ConsPlusTitle"/>
        <w:ind w:firstLine="567"/>
        <w:jc w:val="both"/>
        <w:rPr>
          <w:rFonts w:ascii="Times New Roman" w:hAnsi="Times New Roman" w:cs="Times New Roman"/>
          <w:b w:val="0"/>
          <w:sz w:val="18"/>
          <w:szCs w:val="18"/>
        </w:rPr>
      </w:pPr>
      <w:r w:rsidRPr="00CE42F3">
        <w:rPr>
          <w:rFonts w:ascii="Times New Roman" w:hAnsi="Times New Roman" w:cs="Times New Roman"/>
          <w:b w:val="0"/>
          <w:sz w:val="18"/>
          <w:szCs w:val="18"/>
        </w:rPr>
        <w:t>ПОСТАНОВЛЯЮ:</w:t>
      </w:r>
    </w:p>
    <w:p w:rsidR="00FF6991" w:rsidRPr="00CE42F3" w:rsidRDefault="00FF6991" w:rsidP="00EA1687">
      <w:pPr>
        <w:pStyle w:val="ConsPlusTitle"/>
        <w:ind w:firstLine="567"/>
        <w:jc w:val="both"/>
        <w:rPr>
          <w:rFonts w:ascii="Times New Roman" w:hAnsi="Times New Roman" w:cs="Times New Roman"/>
          <w:b w:val="0"/>
          <w:sz w:val="18"/>
          <w:szCs w:val="18"/>
        </w:rPr>
      </w:pPr>
    </w:p>
    <w:p w:rsidR="00FF6991" w:rsidRPr="00CE42F3" w:rsidRDefault="00FF6991" w:rsidP="00EA1687">
      <w:pPr>
        <w:spacing w:after="0" w:line="240" w:lineRule="auto"/>
        <w:ind w:firstLine="567"/>
        <w:jc w:val="both"/>
        <w:rPr>
          <w:rFonts w:ascii="Times New Roman" w:hAnsi="Times New Roman"/>
          <w:sz w:val="18"/>
          <w:szCs w:val="18"/>
        </w:rPr>
      </w:pPr>
      <w:r w:rsidRPr="00CE42F3">
        <w:rPr>
          <w:rFonts w:ascii="Times New Roman" w:hAnsi="Times New Roman"/>
          <w:sz w:val="18"/>
          <w:szCs w:val="18"/>
        </w:rPr>
        <w:lastRenderedPageBreak/>
        <w:t xml:space="preserve">1. Внести следующее изменение в постановление администрации Трубчевского муниципального района от 14.09.2022 № 763 «О создании, содержании и использовании запасов материально-технических, продовольственных, медицинских и иных средств для обеспечения мероприятий по гражданской обороне»: </w:t>
      </w:r>
    </w:p>
    <w:p w:rsidR="00FF6991" w:rsidRPr="00CE42F3" w:rsidRDefault="00FF6991" w:rsidP="00EA1687">
      <w:pPr>
        <w:pStyle w:val="11"/>
        <w:ind w:firstLine="567"/>
        <w:jc w:val="both"/>
        <w:rPr>
          <w:sz w:val="18"/>
          <w:szCs w:val="18"/>
        </w:rPr>
      </w:pPr>
      <w:r w:rsidRPr="00CE42F3">
        <w:rPr>
          <w:sz w:val="18"/>
          <w:szCs w:val="18"/>
        </w:rPr>
        <w:t>- приложение 2 изложить в новой редакции согласно приложению.</w:t>
      </w:r>
    </w:p>
    <w:p w:rsidR="00FF6991" w:rsidRPr="00CE42F3" w:rsidRDefault="00FF6991" w:rsidP="00EA1687">
      <w:pPr>
        <w:pStyle w:val="ConsTitle"/>
        <w:widowControl/>
        <w:ind w:firstLine="567"/>
        <w:jc w:val="both"/>
        <w:rPr>
          <w:rFonts w:ascii="Times New Roman" w:hAnsi="Times New Roman" w:cs="Times New Roman"/>
          <w:b w:val="0"/>
          <w:sz w:val="18"/>
          <w:szCs w:val="18"/>
        </w:rPr>
      </w:pPr>
      <w:r w:rsidRPr="00CE42F3">
        <w:rPr>
          <w:rFonts w:ascii="Times New Roman" w:hAnsi="Times New Roman" w:cs="Times New Roman"/>
          <w:b w:val="0"/>
          <w:sz w:val="18"/>
          <w:szCs w:val="18"/>
        </w:rPr>
        <w:t>2. Настоящее постановление вступает в силу со дня его официального опубликования.</w:t>
      </w:r>
    </w:p>
    <w:p w:rsidR="00FF6991" w:rsidRPr="00CE42F3" w:rsidRDefault="00FF6991" w:rsidP="00EA1687">
      <w:pPr>
        <w:pStyle w:val="ConsTitle"/>
        <w:widowControl/>
        <w:ind w:firstLine="567"/>
        <w:jc w:val="both"/>
        <w:rPr>
          <w:rFonts w:ascii="Times New Roman" w:hAnsi="Times New Roman" w:cs="Times New Roman"/>
          <w:b w:val="0"/>
          <w:sz w:val="18"/>
          <w:szCs w:val="18"/>
        </w:rPr>
      </w:pPr>
      <w:r w:rsidRPr="00CE42F3">
        <w:rPr>
          <w:rFonts w:ascii="Times New Roman" w:hAnsi="Times New Roman" w:cs="Times New Roman"/>
          <w:b w:val="0"/>
          <w:sz w:val="18"/>
          <w:szCs w:val="18"/>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FF6991" w:rsidRPr="00CE42F3" w:rsidRDefault="00FF6991" w:rsidP="00EA1687">
      <w:pPr>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3. </w:t>
      </w:r>
      <w:r w:rsidRPr="00CE42F3">
        <w:rPr>
          <w:rFonts w:ascii="Times New Roman" w:eastAsia="Times New Roman" w:hAnsi="Times New Roman"/>
          <w:sz w:val="18"/>
          <w:szCs w:val="18"/>
        </w:rPr>
        <w:t>Контроль за исполнением настоящего постановления возложить на заместителя главы администрации Трубчевского муниципального района Е.А. Слободчикова.</w:t>
      </w:r>
    </w:p>
    <w:p w:rsidR="00FF6991" w:rsidRPr="00CE42F3" w:rsidRDefault="00FF6991" w:rsidP="00B34410">
      <w:pPr>
        <w:spacing w:after="0" w:line="240" w:lineRule="auto"/>
        <w:rPr>
          <w:rFonts w:ascii="Times New Roman" w:hAnsi="Times New Roman"/>
          <w:sz w:val="18"/>
          <w:szCs w:val="18"/>
        </w:rPr>
      </w:pPr>
      <w:bookmarkStart w:id="6" w:name="sub_6"/>
    </w:p>
    <w:bookmarkEnd w:id="6"/>
    <w:p w:rsidR="00FF6991" w:rsidRPr="00CE42F3" w:rsidRDefault="00FF6991" w:rsidP="00EA1687">
      <w:pPr>
        <w:pStyle w:val="ConsPlusNormal"/>
        <w:jc w:val="both"/>
        <w:rPr>
          <w:rFonts w:ascii="Times New Roman" w:hAnsi="Times New Roman" w:cs="Times New Roman"/>
          <w:sz w:val="18"/>
          <w:szCs w:val="18"/>
        </w:rPr>
      </w:pPr>
      <w:r w:rsidRPr="00CE42F3">
        <w:rPr>
          <w:rFonts w:ascii="Times New Roman" w:hAnsi="Times New Roman" w:cs="Times New Roman"/>
          <w:sz w:val="18"/>
          <w:szCs w:val="18"/>
        </w:rPr>
        <w:t>Глава администрации</w:t>
      </w:r>
    </w:p>
    <w:p w:rsidR="00FF6991" w:rsidRPr="00CE42F3" w:rsidRDefault="00FF6991" w:rsidP="00EA1687">
      <w:pPr>
        <w:pStyle w:val="ConsPlusNormal"/>
        <w:jc w:val="both"/>
        <w:rPr>
          <w:rFonts w:ascii="Times New Roman" w:hAnsi="Times New Roman" w:cs="Times New Roman"/>
          <w:sz w:val="18"/>
          <w:szCs w:val="18"/>
        </w:rPr>
      </w:pPr>
      <w:r w:rsidRPr="00CE42F3">
        <w:rPr>
          <w:rFonts w:ascii="Times New Roman" w:hAnsi="Times New Roman" w:cs="Times New Roman"/>
          <w:sz w:val="18"/>
          <w:szCs w:val="18"/>
        </w:rPr>
        <w:t xml:space="preserve">Трубчевского муниципального района </w:t>
      </w:r>
      <w:r w:rsidR="00EA1687">
        <w:rPr>
          <w:rFonts w:ascii="Times New Roman" w:hAnsi="Times New Roman" w:cs="Times New Roman"/>
          <w:sz w:val="18"/>
          <w:szCs w:val="18"/>
        </w:rPr>
        <w:t xml:space="preserve">                                                                                                                                          </w:t>
      </w:r>
      <w:r w:rsidRPr="00CE42F3">
        <w:rPr>
          <w:rFonts w:ascii="Times New Roman" w:hAnsi="Times New Roman" w:cs="Times New Roman"/>
          <w:sz w:val="18"/>
          <w:szCs w:val="18"/>
        </w:rPr>
        <w:t>И.И.Обыдённов</w:t>
      </w:r>
    </w:p>
    <w:p w:rsidR="00FF6991" w:rsidRPr="00CE42F3" w:rsidRDefault="00FF6991" w:rsidP="00B34410">
      <w:pPr>
        <w:spacing w:after="0" w:line="240" w:lineRule="auto"/>
        <w:jc w:val="right"/>
        <w:rPr>
          <w:rFonts w:ascii="Times New Roman" w:hAnsi="Times New Roman"/>
          <w:sz w:val="18"/>
          <w:szCs w:val="18"/>
        </w:rPr>
      </w:pPr>
      <w:bookmarkStart w:id="7" w:name="sub_2000"/>
    </w:p>
    <w:p w:rsidR="00FF6991" w:rsidRPr="00CE42F3" w:rsidRDefault="00FF6991" w:rsidP="00B34410">
      <w:pPr>
        <w:spacing w:after="0" w:line="240" w:lineRule="auto"/>
        <w:jc w:val="right"/>
        <w:rPr>
          <w:rFonts w:ascii="Times New Roman" w:hAnsi="Times New Roman"/>
          <w:sz w:val="18"/>
          <w:szCs w:val="18"/>
        </w:rPr>
      </w:pPr>
      <w:r w:rsidRPr="00CE42F3">
        <w:rPr>
          <w:rFonts w:ascii="Times New Roman" w:hAnsi="Times New Roman"/>
          <w:sz w:val="18"/>
          <w:szCs w:val="18"/>
        </w:rPr>
        <w:t xml:space="preserve">Приложение  </w:t>
      </w:r>
    </w:p>
    <w:p w:rsidR="00FF6991" w:rsidRPr="00CE42F3" w:rsidRDefault="00FF6991" w:rsidP="00B34410">
      <w:pPr>
        <w:spacing w:after="0" w:line="240" w:lineRule="auto"/>
        <w:jc w:val="right"/>
        <w:rPr>
          <w:rFonts w:ascii="Times New Roman" w:hAnsi="Times New Roman"/>
          <w:sz w:val="18"/>
          <w:szCs w:val="18"/>
        </w:rPr>
      </w:pPr>
      <w:r w:rsidRPr="00CE42F3">
        <w:rPr>
          <w:rFonts w:ascii="Times New Roman" w:hAnsi="Times New Roman"/>
          <w:sz w:val="18"/>
          <w:szCs w:val="18"/>
        </w:rPr>
        <w:t>к постановлению администрации</w:t>
      </w:r>
    </w:p>
    <w:p w:rsidR="00FF6991" w:rsidRPr="00CE42F3" w:rsidRDefault="00FF6991" w:rsidP="00B34410">
      <w:pPr>
        <w:spacing w:after="0" w:line="240" w:lineRule="auto"/>
        <w:jc w:val="right"/>
        <w:rPr>
          <w:rFonts w:ascii="Times New Roman" w:hAnsi="Times New Roman"/>
          <w:sz w:val="18"/>
          <w:szCs w:val="18"/>
        </w:rPr>
      </w:pPr>
      <w:r w:rsidRPr="00CE42F3">
        <w:rPr>
          <w:rFonts w:ascii="Times New Roman" w:hAnsi="Times New Roman"/>
          <w:sz w:val="18"/>
          <w:szCs w:val="18"/>
        </w:rPr>
        <w:t xml:space="preserve">                                                                            Трубчевского муниципального района</w:t>
      </w:r>
    </w:p>
    <w:p w:rsidR="00FF6991" w:rsidRPr="00CE42F3" w:rsidRDefault="00FF6991" w:rsidP="00B34410">
      <w:pPr>
        <w:spacing w:after="0" w:line="240" w:lineRule="auto"/>
        <w:jc w:val="right"/>
        <w:rPr>
          <w:rFonts w:ascii="Times New Roman" w:hAnsi="Times New Roman"/>
          <w:sz w:val="18"/>
          <w:szCs w:val="18"/>
        </w:rPr>
      </w:pPr>
      <w:r w:rsidRPr="00CE42F3">
        <w:rPr>
          <w:rFonts w:ascii="Times New Roman" w:hAnsi="Times New Roman"/>
          <w:sz w:val="18"/>
          <w:szCs w:val="18"/>
        </w:rPr>
        <w:t xml:space="preserve">                                                                  от 04.04. 2025 г. № 201</w:t>
      </w:r>
    </w:p>
    <w:p w:rsidR="00FF6991" w:rsidRPr="00CE42F3" w:rsidRDefault="00FF6991" w:rsidP="00B34410">
      <w:pPr>
        <w:spacing w:after="0" w:line="240" w:lineRule="auto"/>
        <w:jc w:val="right"/>
        <w:rPr>
          <w:rFonts w:ascii="Times New Roman" w:hAnsi="Times New Roman"/>
          <w:sz w:val="18"/>
          <w:szCs w:val="18"/>
        </w:rPr>
      </w:pPr>
    </w:p>
    <w:p w:rsidR="00FF6991" w:rsidRPr="00CE42F3" w:rsidRDefault="00FF6991" w:rsidP="00B34410">
      <w:pPr>
        <w:spacing w:after="0" w:line="240" w:lineRule="auto"/>
        <w:jc w:val="right"/>
        <w:rPr>
          <w:rFonts w:ascii="Times New Roman" w:hAnsi="Times New Roman"/>
          <w:sz w:val="18"/>
          <w:szCs w:val="18"/>
        </w:rPr>
      </w:pPr>
      <w:r w:rsidRPr="00CE42F3">
        <w:rPr>
          <w:rFonts w:ascii="Times New Roman" w:hAnsi="Times New Roman"/>
          <w:sz w:val="18"/>
          <w:szCs w:val="18"/>
        </w:rPr>
        <w:t>Приложение 2</w:t>
      </w:r>
    </w:p>
    <w:bookmarkEnd w:id="7"/>
    <w:p w:rsidR="00FF6991" w:rsidRPr="00CE42F3" w:rsidRDefault="00FF6991" w:rsidP="00B34410">
      <w:pPr>
        <w:spacing w:after="0" w:line="240" w:lineRule="auto"/>
        <w:jc w:val="right"/>
        <w:rPr>
          <w:rFonts w:ascii="Times New Roman" w:hAnsi="Times New Roman"/>
          <w:sz w:val="18"/>
          <w:szCs w:val="18"/>
        </w:rPr>
      </w:pPr>
      <w:r w:rsidRPr="00CE42F3">
        <w:rPr>
          <w:rFonts w:ascii="Times New Roman" w:hAnsi="Times New Roman"/>
          <w:sz w:val="18"/>
          <w:szCs w:val="18"/>
        </w:rPr>
        <w:t>к постановлению администрации</w:t>
      </w:r>
    </w:p>
    <w:p w:rsidR="00FF6991" w:rsidRPr="00CE42F3" w:rsidRDefault="00FF6991" w:rsidP="00B34410">
      <w:pPr>
        <w:spacing w:after="0" w:line="240" w:lineRule="auto"/>
        <w:jc w:val="right"/>
        <w:rPr>
          <w:rFonts w:ascii="Times New Roman" w:hAnsi="Times New Roman"/>
          <w:sz w:val="18"/>
          <w:szCs w:val="18"/>
        </w:rPr>
      </w:pPr>
      <w:r w:rsidRPr="00CE42F3">
        <w:rPr>
          <w:rFonts w:ascii="Times New Roman" w:hAnsi="Times New Roman"/>
          <w:sz w:val="18"/>
          <w:szCs w:val="18"/>
        </w:rPr>
        <w:t>Трубчевского муниципального района</w:t>
      </w:r>
    </w:p>
    <w:p w:rsidR="00FF6991" w:rsidRPr="00CE42F3" w:rsidRDefault="00FF6991" w:rsidP="00B34410">
      <w:pPr>
        <w:spacing w:after="0" w:line="240" w:lineRule="auto"/>
        <w:jc w:val="right"/>
        <w:rPr>
          <w:rFonts w:ascii="Times New Roman" w:hAnsi="Times New Roman"/>
          <w:sz w:val="18"/>
          <w:szCs w:val="18"/>
        </w:rPr>
      </w:pPr>
      <w:r w:rsidRPr="00CE42F3">
        <w:rPr>
          <w:rFonts w:ascii="Times New Roman" w:hAnsi="Times New Roman"/>
          <w:sz w:val="18"/>
          <w:szCs w:val="18"/>
        </w:rPr>
        <w:t xml:space="preserve">    от  14.09.2022 г.  № 763</w:t>
      </w:r>
    </w:p>
    <w:p w:rsidR="00FF6991" w:rsidRPr="00CE42F3" w:rsidRDefault="00FF6991" w:rsidP="00B34410">
      <w:pPr>
        <w:spacing w:after="0" w:line="240" w:lineRule="auto"/>
        <w:jc w:val="center"/>
        <w:rPr>
          <w:rFonts w:ascii="Times New Roman" w:hAnsi="Times New Roman"/>
          <w:sz w:val="18"/>
          <w:szCs w:val="18"/>
        </w:rPr>
      </w:pPr>
    </w:p>
    <w:p w:rsidR="00EA1687" w:rsidRDefault="00EA1687" w:rsidP="00B34410">
      <w:pPr>
        <w:spacing w:after="0" w:line="240" w:lineRule="auto"/>
        <w:jc w:val="center"/>
        <w:rPr>
          <w:rFonts w:ascii="Times New Roman" w:hAnsi="Times New Roman"/>
          <w:sz w:val="18"/>
          <w:szCs w:val="18"/>
        </w:rPr>
      </w:pPr>
      <w:r>
        <w:rPr>
          <w:rFonts w:ascii="Times New Roman" w:hAnsi="Times New Roman"/>
          <w:sz w:val="18"/>
          <w:szCs w:val="18"/>
        </w:rPr>
        <w:t>Н</w:t>
      </w:r>
      <w:r w:rsidRPr="00CE42F3">
        <w:rPr>
          <w:rFonts w:ascii="Times New Roman" w:hAnsi="Times New Roman"/>
          <w:sz w:val="18"/>
          <w:szCs w:val="18"/>
        </w:rPr>
        <w:t>оменклатура и объемы</w:t>
      </w:r>
      <w:r w:rsidRPr="00CE42F3">
        <w:rPr>
          <w:rFonts w:ascii="Times New Roman" w:hAnsi="Times New Roman"/>
          <w:sz w:val="18"/>
          <w:szCs w:val="18"/>
        </w:rPr>
        <w:br/>
        <w:t xml:space="preserve">запасов материально-технических, продовольственных, медицинских и иных средств   обеспечения мероприятий </w:t>
      </w:r>
    </w:p>
    <w:p w:rsidR="00FF6991" w:rsidRPr="00CE42F3" w:rsidRDefault="00EA1687" w:rsidP="00B34410">
      <w:pPr>
        <w:spacing w:after="0" w:line="240" w:lineRule="auto"/>
        <w:jc w:val="center"/>
        <w:rPr>
          <w:rFonts w:ascii="Times New Roman" w:hAnsi="Times New Roman"/>
          <w:sz w:val="18"/>
          <w:szCs w:val="18"/>
        </w:rPr>
      </w:pPr>
      <w:r w:rsidRPr="00CE42F3">
        <w:rPr>
          <w:rFonts w:ascii="Times New Roman" w:hAnsi="Times New Roman"/>
          <w:sz w:val="18"/>
          <w:szCs w:val="18"/>
        </w:rPr>
        <w:t>по гражданской обороне</w:t>
      </w:r>
    </w:p>
    <w:p w:rsidR="00FF6991" w:rsidRPr="00CE42F3" w:rsidRDefault="00FF6991" w:rsidP="00B34410">
      <w:pPr>
        <w:spacing w:after="0" w:line="240" w:lineRule="auto"/>
        <w:jc w:val="center"/>
        <w:rPr>
          <w:rFonts w:ascii="Times New Roman" w:hAnsi="Times New Roman"/>
          <w:sz w:val="18"/>
          <w:szCs w:val="18"/>
        </w:rPr>
      </w:pPr>
    </w:p>
    <w:tbl>
      <w:tblPr>
        <w:tblW w:w="11113" w:type="dxa"/>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5714"/>
        <w:gridCol w:w="1843"/>
        <w:gridCol w:w="1559"/>
        <w:gridCol w:w="1463"/>
      </w:tblGrid>
      <w:tr w:rsidR="0054646F" w:rsidRPr="00CE42F3" w:rsidTr="00EA1687">
        <w:trPr>
          <w:tblHeader/>
        </w:trPr>
        <w:tc>
          <w:tcPr>
            <w:tcW w:w="534" w:type="dxa"/>
            <w:shd w:val="clear" w:color="auto" w:fill="auto"/>
            <w:vAlign w:val="center"/>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w:t>
            </w:r>
            <w:r w:rsidRPr="00CE42F3">
              <w:rPr>
                <w:rFonts w:ascii="Times New Roman" w:hAnsi="Times New Roman"/>
                <w:sz w:val="18"/>
                <w:szCs w:val="18"/>
              </w:rPr>
              <w:br/>
              <w:t>п/п</w:t>
            </w:r>
          </w:p>
        </w:tc>
        <w:tc>
          <w:tcPr>
            <w:tcW w:w="5714" w:type="dxa"/>
            <w:shd w:val="clear" w:color="auto" w:fill="auto"/>
            <w:vAlign w:val="center"/>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Наименование материальных средств</w:t>
            </w:r>
          </w:p>
        </w:tc>
        <w:tc>
          <w:tcPr>
            <w:tcW w:w="1843" w:type="dxa"/>
            <w:shd w:val="clear" w:color="auto" w:fill="auto"/>
            <w:vAlign w:val="center"/>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Единица</w:t>
            </w:r>
            <w:r w:rsidRPr="00CE42F3">
              <w:rPr>
                <w:rFonts w:ascii="Times New Roman" w:hAnsi="Times New Roman"/>
                <w:sz w:val="18"/>
                <w:szCs w:val="18"/>
              </w:rPr>
              <w:br/>
              <w:t>измерения</w:t>
            </w:r>
          </w:p>
        </w:tc>
        <w:tc>
          <w:tcPr>
            <w:tcW w:w="1559" w:type="dxa"/>
            <w:shd w:val="clear" w:color="auto" w:fill="auto"/>
            <w:vAlign w:val="center"/>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Норма на</w:t>
            </w:r>
            <w:r w:rsidRPr="00CE42F3">
              <w:rPr>
                <w:rFonts w:ascii="Times New Roman" w:hAnsi="Times New Roman"/>
                <w:sz w:val="18"/>
                <w:szCs w:val="18"/>
              </w:rPr>
              <w:br/>
              <w:t>1 чел.</w:t>
            </w:r>
          </w:p>
        </w:tc>
        <w:tc>
          <w:tcPr>
            <w:tcW w:w="1461" w:type="dxa"/>
            <w:shd w:val="clear" w:color="auto" w:fill="auto"/>
            <w:vAlign w:val="center"/>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Общее количество</w:t>
            </w:r>
          </w:p>
        </w:tc>
      </w:tr>
      <w:tr w:rsidR="0054646F" w:rsidRPr="00CE42F3" w:rsidTr="00EA1687">
        <w:trPr>
          <w:trHeight w:val="386"/>
        </w:trPr>
        <w:tc>
          <w:tcPr>
            <w:tcW w:w="11113" w:type="dxa"/>
            <w:gridSpan w:val="5"/>
            <w:shd w:val="clear" w:color="auto" w:fill="auto"/>
            <w:vAlign w:val="center"/>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1. Сухой паек (из расчета снабжения на 2-е суток 50 чел. пострадавших)</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Галеты армейские</w:t>
            </w:r>
          </w:p>
        </w:tc>
        <w:tc>
          <w:tcPr>
            <w:tcW w:w="1843" w:type="dxa"/>
            <w:vMerge w:val="restart"/>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r w:rsidRPr="00CE42F3">
              <w:rPr>
                <w:rFonts w:ascii="Times New Roman" w:hAnsi="Times New Roman"/>
                <w:sz w:val="18"/>
                <w:szCs w:val="18"/>
              </w:rPr>
              <w:t>шт.</w:t>
            </w:r>
          </w:p>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val="restart"/>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r w:rsidRPr="00CE42F3">
              <w:rPr>
                <w:rFonts w:ascii="Times New Roman" w:hAnsi="Times New Roman"/>
                <w:sz w:val="18"/>
                <w:szCs w:val="18"/>
              </w:rPr>
              <w:t>1</w:t>
            </w:r>
          </w:p>
        </w:tc>
        <w:tc>
          <w:tcPr>
            <w:tcW w:w="1461" w:type="dxa"/>
            <w:vMerge w:val="restart"/>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r w:rsidRPr="00CE42F3">
              <w:rPr>
                <w:rFonts w:ascii="Times New Roman" w:hAnsi="Times New Roman"/>
                <w:sz w:val="18"/>
                <w:szCs w:val="18"/>
              </w:rPr>
              <w:t>100</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 xml:space="preserve">Консервы мясные (Говядина тушёная ГОСТ 32125-2013) </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Консервы мясорастительные (Каша рисовая с говядиной ГОСТ Р 55333-2012)</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 xml:space="preserve">Консервы мясорастительные (Каша гречневая с говядиной ГОСТ Р 55333-2012) </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Консервы овощные закусочные</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Консервы пашт.етные (ГОСТ Р 55336-2012)</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Соус томатный</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Концентрат напитка тонизирующего</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Сливки сухие</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Повидло фруктовое</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Кофе натуральный растворимый</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Чай черный байховый</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Сахар</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Соль поваренная пищевая</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Перец</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Разогреватель портативный</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Спички водоветроустойчивые</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Средство для обеззараживания воды</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Ложка пластмассовая одноразовая</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Салфетки дезинфицирующие</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Салфетки бумажные</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r>
      <w:tr w:rsidR="0054646F" w:rsidRPr="00CE42F3" w:rsidTr="00EA1687">
        <w:trPr>
          <w:trHeight w:val="386"/>
        </w:trPr>
        <w:tc>
          <w:tcPr>
            <w:tcW w:w="11113" w:type="dxa"/>
            <w:gridSpan w:val="5"/>
            <w:shd w:val="clear" w:color="auto" w:fill="auto"/>
            <w:vAlign w:val="center"/>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2. Продовольствие (из расчета снабжения на 3-е суток 10 чел. спасателей, ведущих АСДНР)</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Галеты армейские</w:t>
            </w:r>
          </w:p>
        </w:tc>
        <w:tc>
          <w:tcPr>
            <w:tcW w:w="1843" w:type="dxa"/>
            <w:vMerge w:val="restart"/>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r w:rsidRPr="00CE42F3">
              <w:rPr>
                <w:rFonts w:ascii="Times New Roman" w:hAnsi="Times New Roman"/>
                <w:sz w:val="18"/>
                <w:szCs w:val="18"/>
              </w:rPr>
              <w:t>шт.</w:t>
            </w:r>
          </w:p>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val="restart"/>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r w:rsidRPr="00CE42F3">
              <w:rPr>
                <w:rFonts w:ascii="Times New Roman" w:hAnsi="Times New Roman"/>
                <w:sz w:val="18"/>
                <w:szCs w:val="18"/>
              </w:rPr>
              <w:t>1</w:t>
            </w:r>
          </w:p>
        </w:tc>
        <w:tc>
          <w:tcPr>
            <w:tcW w:w="1461" w:type="dxa"/>
            <w:vMerge w:val="restart"/>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r w:rsidRPr="00CE42F3">
              <w:rPr>
                <w:rFonts w:ascii="Times New Roman" w:hAnsi="Times New Roman"/>
                <w:sz w:val="18"/>
                <w:szCs w:val="18"/>
              </w:rPr>
              <w:t>30</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 xml:space="preserve">Консервы мясные (Говядина тушёная ГОСТ 32125-2013) </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Консервы мясорастительные (Каша рисовая с говядиной ГОСТ Р 55333-2012)</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 xml:space="preserve">Консервы мясорастительные (Каша гречневая с говядиной ГОСТ Р 55333-2012) </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Консервы овощные закусочные</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Консервы пашт.етные (ГОСТ Р 55336-2012)</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Соус томатный</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Концентрат напитка тонизирующего</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Сливки сухие</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Повидло фруктовое</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Кофе натуральный растворимый</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Чай черный байховый</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Сахар</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Соль поваренная пищевая</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Перец</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Разогреватель портативный</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Спички водоветроустойчивые</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Средство для обеззараживания воды</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Ложка пластмассовая одноразовая</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Салфетки дезинфицирующие</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Салфетки бумажные</w:t>
            </w:r>
          </w:p>
        </w:tc>
        <w:tc>
          <w:tcPr>
            <w:tcW w:w="1843"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559" w:type="dxa"/>
            <w:vMerge/>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1461" w:type="dxa"/>
            <w:vMerge/>
            <w:shd w:val="clear" w:color="auto" w:fill="auto"/>
          </w:tcPr>
          <w:p w:rsidR="00FF6991" w:rsidRPr="00CE42F3" w:rsidRDefault="00FF6991" w:rsidP="00B34410">
            <w:pPr>
              <w:spacing w:after="0" w:line="240" w:lineRule="auto"/>
              <w:jc w:val="center"/>
              <w:rPr>
                <w:rFonts w:ascii="Times New Roman" w:hAnsi="Times New Roman"/>
                <w:sz w:val="18"/>
                <w:szCs w:val="18"/>
              </w:rPr>
            </w:pPr>
          </w:p>
        </w:tc>
      </w:tr>
      <w:tr w:rsidR="0054646F" w:rsidRPr="00CE42F3" w:rsidTr="00EA1687">
        <w:trPr>
          <w:trHeight w:val="386"/>
        </w:trPr>
        <w:tc>
          <w:tcPr>
            <w:tcW w:w="11113" w:type="dxa"/>
            <w:gridSpan w:val="5"/>
            <w:shd w:val="clear" w:color="auto" w:fill="auto"/>
            <w:vAlign w:val="center"/>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3. Вещевое имущество для пострадавшего населения</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napToGrid w:val="0"/>
              <w:spacing w:after="0" w:line="240" w:lineRule="auto"/>
              <w:rPr>
                <w:rFonts w:ascii="Times New Roman" w:hAnsi="Times New Roman"/>
                <w:sz w:val="18"/>
                <w:szCs w:val="18"/>
              </w:rPr>
            </w:pPr>
            <w:r w:rsidRPr="00CE42F3">
              <w:rPr>
                <w:rFonts w:ascii="Times New Roman" w:hAnsi="Times New Roman"/>
                <w:sz w:val="18"/>
                <w:szCs w:val="18"/>
              </w:rPr>
              <w:t>Костюмы (платья)</w:t>
            </w:r>
          </w:p>
        </w:tc>
        <w:tc>
          <w:tcPr>
            <w:tcW w:w="1843" w:type="dxa"/>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r w:rsidRPr="00CE42F3">
              <w:rPr>
                <w:rFonts w:ascii="Times New Roman" w:hAnsi="Times New Roman"/>
                <w:sz w:val="18"/>
                <w:szCs w:val="18"/>
              </w:rPr>
              <w:t>пар</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50</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napToGrid w:val="0"/>
              <w:spacing w:after="0" w:line="240" w:lineRule="auto"/>
              <w:rPr>
                <w:rFonts w:ascii="Times New Roman" w:hAnsi="Times New Roman"/>
                <w:sz w:val="18"/>
                <w:szCs w:val="18"/>
              </w:rPr>
            </w:pPr>
            <w:r w:rsidRPr="00CE42F3">
              <w:rPr>
                <w:rFonts w:ascii="Times New Roman" w:hAnsi="Times New Roman"/>
                <w:sz w:val="18"/>
                <w:szCs w:val="18"/>
              </w:rPr>
              <w:t>Обувь</w:t>
            </w:r>
          </w:p>
        </w:tc>
        <w:tc>
          <w:tcPr>
            <w:tcW w:w="1843" w:type="dxa"/>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r w:rsidRPr="00CE42F3">
              <w:rPr>
                <w:rFonts w:ascii="Times New Roman" w:hAnsi="Times New Roman"/>
                <w:sz w:val="18"/>
                <w:szCs w:val="18"/>
              </w:rPr>
              <w:t>пар</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50</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napToGrid w:val="0"/>
              <w:spacing w:after="0" w:line="240" w:lineRule="auto"/>
              <w:rPr>
                <w:rFonts w:ascii="Times New Roman" w:hAnsi="Times New Roman"/>
                <w:sz w:val="18"/>
                <w:szCs w:val="18"/>
              </w:rPr>
            </w:pPr>
            <w:r w:rsidRPr="00CE42F3">
              <w:rPr>
                <w:rFonts w:ascii="Times New Roman" w:hAnsi="Times New Roman"/>
                <w:sz w:val="18"/>
                <w:szCs w:val="18"/>
              </w:rPr>
              <w:t>Подушка пух-перо</w:t>
            </w:r>
          </w:p>
        </w:tc>
        <w:tc>
          <w:tcPr>
            <w:tcW w:w="1843" w:type="dxa"/>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340</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napToGrid w:val="0"/>
              <w:spacing w:after="0" w:line="240" w:lineRule="auto"/>
              <w:rPr>
                <w:rFonts w:ascii="Times New Roman" w:hAnsi="Times New Roman"/>
                <w:sz w:val="18"/>
                <w:szCs w:val="18"/>
              </w:rPr>
            </w:pPr>
            <w:r w:rsidRPr="00CE42F3">
              <w:rPr>
                <w:rFonts w:ascii="Times New Roman" w:hAnsi="Times New Roman"/>
                <w:sz w:val="18"/>
                <w:szCs w:val="18"/>
              </w:rPr>
              <w:t>Раскладушка с матрасом</w:t>
            </w:r>
          </w:p>
        </w:tc>
        <w:tc>
          <w:tcPr>
            <w:tcW w:w="1843" w:type="dxa"/>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340</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napToGrid w:val="0"/>
              <w:spacing w:after="0" w:line="240" w:lineRule="auto"/>
              <w:rPr>
                <w:rFonts w:ascii="Times New Roman" w:hAnsi="Times New Roman"/>
                <w:sz w:val="18"/>
                <w:szCs w:val="18"/>
              </w:rPr>
            </w:pPr>
            <w:r w:rsidRPr="00CE42F3">
              <w:rPr>
                <w:rFonts w:ascii="Times New Roman" w:hAnsi="Times New Roman"/>
                <w:sz w:val="18"/>
                <w:szCs w:val="18"/>
              </w:rPr>
              <w:t>Одеяло синтепоновое 1.5 спальное</w:t>
            </w:r>
          </w:p>
        </w:tc>
        <w:tc>
          <w:tcPr>
            <w:tcW w:w="1843" w:type="dxa"/>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340</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napToGrid w:val="0"/>
              <w:spacing w:after="0" w:line="240" w:lineRule="auto"/>
              <w:rPr>
                <w:rFonts w:ascii="Times New Roman" w:hAnsi="Times New Roman"/>
                <w:sz w:val="18"/>
                <w:szCs w:val="18"/>
              </w:rPr>
            </w:pPr>
            <w:r w:rsidRPr="00CE42F3">
              <w:rPr>
                <w:rFonts w:ascii="Times New Roman" w:hAnsi="Times New Roman"/>
                <w:sz w:val="18"/>
                <w:szCs w:val="18"/>
              </w:rPr>
              <w:t>Комплект постельных принадлежностей</w:t>
            </w:r>
          </w:p>
        </w:tc>
        <w:tc>
          <w:tcPr>
            <w:tcW w:w="1843" w:type="dxa"/>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napToGrid w:val="0"/>
              <w:spacing w:after="0" w:line="240" w:lineRule="auto"/>
              <w:rPr>
                <w:rFonts w:ascii="Times New Roman" w:hAnsi="Times New Roman"/>
                <w:sz w:val="18"/>
                <w:szCs w:val="18"/>
              </w:rPr>
            </w:pPr>
            <w:r w:rsidRPr="00CE42F3">
              <w:rPr>
                <w:rFonts w:ascii="Times New Roman" w:hAnsi="Times New Roman"/>
                <w:sz w:val="18"/>
                <w:szCs w:val="18"/>
              </w:rPr>
              <w:t>Белье нижнее</w:t>
            </w:r>
          </w:p>
        </w:tc>
        <w:tc>
          <w:tcPr>
            <w:tcW w:w="1843" w:type="dxa"/>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r w:rsidRPr="00CE42F3">
              <w:rPr>
                <w:rFonts w:ascii="Times New Roman" w:hAnsi="Times New Roman"/>
                <w:sz w:val="18"/>
                <w:szCs w:val="18"/>
              </w:rPr>
              <w:t>комплект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50</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napToGrid w:val="0"/>
              <w:spacing w:after="0" w:line="240" w:lineRule="auto"/>
              <w:rPr>
                <w:rFonts w:ascii="Times New Roman" w:hAnsi="Times New Roman"/>
                <w:sz w:val="18"/>
                <w:szCs w:val="18"/>
              </w:rPr>
            </w:pPr>
            <w:r w:rsidRPr="00CE42F3">
              <w:rPr>
                <w:rFonts w:ascii="Times New Roman" w:hAnsi="Times New Roman"/>
                <w:sz w:val="18"/>
                <w:szCs w:val="18"/>
              </w:rPr>
              <w:t>Верхняя одежда (плащи, пальто, куртки)</w:t>
            </w:r>
          </w:p>
        </w:tc>
        <w:tc>
          <w:tcPr>
            <w:tcW w:w="1843" w:type="dxa"/>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r w:rsidRPr="00CE42F3">
              <w:rPr>
                <w:rFonts w:ascii="Times New Roman" w:hAnsi="Times New Roman"/>
                <w:sz w:val="18"/>
                <w:szCs w:val="18"/>
              </w:rPr>
              <w:t>комплект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50</w:t>
            </w:r>
          </w:p>
        </w:tc>
      </w:tr>
      <w:tr w:rsidR="0054646F" w:rsidRPr="00CE42F3" w:rsidTr="00EA1687">
        <w:trPr>
          <w:trHeight w:val="386"/>
        </w:trPr>
        <w:tc>
          <w:tcPr>
            <w:tcW w:w="11113" w:type="dxa"/>
            <w:gridSpan w:val="5"/>
            <w:shd w:val="clear" w:color="auto" w:fill="auto"/>
            <w:vAlign w:val="center"/>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4. Товары первой необходимости</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napToGrid w:val="0"/>
              <w:spacing w:after="0" w:line="240" w:lineRule="auto"/>
              <w:rPr>
                <w:rFonts w:ascii="Times New Roman" w:hAnsi="Times New Roman"/>
                <w:sz w:val="18"/>
                <w:szCs w:val="18"/>
              </w:rPr>
            </w:pPr>
            <w:r w:rsidRPr="00CE42F3">
              <w:rPr>
                <w:rFonts w:ascii="Times New Roman" w:hAnsi="Times New Roman"/>
                <w:sz w:val="18"/>
                <w:szCs w:val="18"/>
              </w:rPr>
              <w:t>Посуда (миски, кружки, ложки)</w:t>
            </w:r>
          </w:p>
        </w:tc>
        <w:tc>
          <w:tcPr>
            <w:tcW w:w="1843" w:type="dxa"/>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r w:rsidRPr="00CE42F3">
              <w:rPr>
                <w:rFonts w:ascii="Times New Roman" w:hAnsi="Times New Roman"/>
                <w:sz w:val="18"/>
                <w:szCs w:val="18"/>
              </w:rPr>
              <w:t>комплект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50</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napToGrid w:val="0"/>
              <w:spacing w:after="0" w:line="240" w:lineRule="auto"/>
              <w:rPr>
                <w:rFonts w:ascii="Times New Roman" w:hAnsi="Times New Roman"/>
                <w:sz w:val="18"/>
                <w:szCs w:val="18"/>
              </w:rPr>
            </w:pPr>
            <w:r w:rsidRPr="00CE42F3">
              <w:rPr>
                <w:rFonts w:ascii="Times New Roman" w:hAnsi="Times New Roman"/>
                <w:sz w:val="18"/>
                <w:szCs w:val="18"/>
              </w:rPr>
              <w:t>Мыло и моющие средства (200 г мыла и 500 г порошка)</w:t>
            </w:r>
          </w:p>
        </w:tc>
        <w:tc>
          <w:tcPr>
            <w:tcW w:w="1843" w:type="dxa"/>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r w:rsidRPr="00CE42F3">
              <w:rPr>
                <w:rFonts w:ascii="Times New Roman" w:hAnsi="Times New Roman"/>
                <w:sz w:val="18"/>
                <w:szCs w:val="18"/>
              </w:rPr>
              <w:t>комплект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50</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napToGrid w:val="0"/>
              <w:spacing w:after="0" w:line="240" w:lineRule="auto"/>
              <w:rPr>
                <w:rFonts w:ascii="Times New Roman" w:hAnsi="Times New Roman"/>
                <w:sz w:val="18"/>
                <w:szCs w:val="18"/>
              </w:rPr>
            </w:pPr>
            <w:r w:rsidRPr="00CE42F3">
              <w:rPr>
                <w:rFonts w:ascii="Times New Roman" w:hAnsi="Times New Roman"/>
                <w:sz w:val="18"/>
                <w:szCs w:val="18"/>
              </w:rPr>
              <w:t>Фонарь осветительный</w:t>
            </w:r>
          </w:p>
        </w:tc>
        <w:tc>
          <w:tcPr>
            <w:tcW w:w="1843" w:type="dxa"/>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10</w:t>
            </w:r>
          </w:p>
        </w:tc>
      </w:tr>
      <w:tr w:rsidR="0054646F" w:rsidRPr="00CE42F3" w:rsidTr="00EA1687">
        <w:trPr>
          <w:trHeight w:val="386"/>
        </w:trPr>
        <w:tc>
          <w:tcPr>
            <w:tcW w:w="11113" w:type="dxa"/>
            <w:gridSpan w:val="5"/>
            <w:shd w:val="clear" w:color="auto" w:fill="auto"/>
            <w:vAlign w:val="center"/>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5. Медицинское имущество и медикаменты (из расчета снабжения на 3-е суток 50 пострадавших.)</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napToGrid w:val="0"/>
              <w:spacing w:after="0" w:line="240" w:lineRule="auto"/>
              <w:jc w:val="both"/>
              <w:rPr>
                <w:rFonts w:ascii="Times New Roman" w:hAnsi="Times New Roman"/>
                <w:spacing w:val="-4"/>
                <w:sz w:val="18"/>
                <w:szCs w:val="18"/>
              </w:rPr>
            </w:pPr>
            <w:r w:rsidRPr="00CE42F3">
              <w:rPr>
                <w:rFonts w:ascii="Times New Roman" w:hAnsi="Times New Roman"/>
                <w:spacing w:val="-4"/>
                <w:sz w:val="18"/>
                <w:szCs w:val="18"/>
              </w:rPr>
              <w:t>Аптечка медицинская</w:t>
            </w:r>
          </w:p>
        </w:tc>
        <w:tc>
          <w:tcPr>
            <w:tcW w:w="1843" w:type="dxa"/>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r w:rsidRPr="00CE42F3">
              <w:rPr>
                <w:rFonts w:ascii="Times New Roman" w:hAnsi="Times New Roman"/>
                <w:sz w:val="18"/>
                <w:szCs w:val="18"/>
              </w:rPr>
              <w:t>комплект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52</w:t>
            </w:r>
          </w:p>
        </w:tc>
      </w:tr>
      <w:tr w:rsidR="0054646F" w:rsidRPr="00CE42F3" w:rsidTr="00EA1687">
        <w:trPr>
          <w:trHeight w:val="386"/>
        </w:trPr>
        <w:tc>
          <w:tcPr>
            <w:tcW w:w="11113" w:type="dxa"/>
            <w:gridSpan w:val="5"/>
            <w:shd w:val="clear" w:color="auto" w:fill="auto"/>
            <w:vAlign w:val="center"/>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6. Материально-техническое снабжение</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tabs>
                <w:tab w:val="left" w:pos="771"/>
                <w:tab w:val="center" w:pos="4995"/>
              </w:tabs>
              <w:snapToGrid w:val="0"/>
              <w:spacing w:after="0" w:line="240" w:lineRule="auto"/>
              <w:rPr>
                <w:rFonts w:ascii="Times New Roman" w:hAnsi="Times New Roman"/>
                <w:sz w:val="18"/>
                <w:szCs w:val="18"/>
              </w:rPr>
            </w:pPr>
            <w:r w:rsidRPr="00CE42F3">
              <w:rPr>
                <w:rFonts w:ascii="Times New Roman" w:hAnsi="Times New Roman"/>
                <w:sz w:val="18"/>
                <w:szCs w:val="18"/>
              </w:rPr>
              <w:t>Цемент</w:t>
            </w:r>
          </w:p>
        </w:tc>
        <w:tc>
          <w:tcPr>
            <w:tcW w:w="1843" w:type="dxa"/>
            <w:shd w:val="clear" w:color="auto" w:fill="auto"/>
          </w:tcPr>
          <w:p w:rsidR="00FF6991" w:rsidRPr="00CE42F3" w:rsidRDefault="00FF6991" w:rsidP="00B34410">
            <w:pPr>
              <w:tabs>
                <w:tab w:val="left" w:pos="771"/>
                <w:tab w:val="center" w:pos="4995"/>
              </w:tabs>
              <w:snapToGrid w:val="0"/>
              <w:spacing w:after="0" w:line="240" w:lineRule="auto"/>
              <w:jc w:val="center"/>
              <w:rPr>
                <w:rFonts w:ascii="Times New Roman" w:hAnsi="Times New Roman"/>
                <w:sz w:val="18"/>
                <w:szCs w:val="18"/>
              </w:rPr>
            </w:pPr>
            <w:r w:rsidRPr="00CE42F3">
              <w:rPr>
                <w:rFonts w:ascii="Times New Roman" w:hAnsi="Times New Roman"/>
                <w:sz w:val="18"/>
                <w:szCs w:val="18"/>
              </w:rPr>
              <w:t>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1</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tabs>
                <w:tab w:val="left" w:pos="771"/>
                <w:tab w:val="center" w:pos="4995"/>
              </w:tabs>
              <w:snapToGrid w:val="0"/>
              <w:spacing w:after="0" w:line="240" w:lineRule="auto"/>
              <w:rPr>
                <w:rFonts w:ascii="Times New Roman" w:hAnsi="Times New Roman"/>
                <w:sz w:val="18"/>
                <w:szCs w:val="18"/>
              </w:rPr>
            </w:pPr>
            <w:r w:rsidRPr="00CE42F3">
              <w:rPr>
                <w:rFonts w:ascii="Times New Roman" w:hAnsi="Times New Roman"/>
                <w:sz w:val="18"/>
                <w:szCs w:val="18"/>
              </w:rPr>
              <w:t>Гвозди 100мм</w:t>
            </w:r>
          </w:p>
        </w:tc>
        <w:tc>
          <w:tcPr>
            <w:tcW w:w="1843" w:type="dxa"/>
            <w:shd w:val="clear" w:color="auto" w:fill="auto"/>
          </w:tcPr>
          <w:p w:rsidR="00FF6991" w:rsidRPr="00CE42F3" w:rsidRDefault="00FF6991" w:rsidP="00B34410">
            <w:pPr>
              <w:tabs>
                <w:tab w:val="left" w:pos="771"/>
                <w:tab w:val="center" w:pos="4995"/>
              </w:tabs>
              <w:snapToGrid w:val="0"/>
              <w:spacing w:after="0" w:line="240" w:lineRule="auto"/>
              <w:jc w:val="center"/>
              <w:rPr>
                <w:rFonts w:ascii="Times New Roman" w:hAnsi="Times New Roman"/>
                <w:sz w:val="18"/>
                <w:szCs w:val="18"/>
              </w:rPr>
            </w:pPr>
            <w:r w:rsidRPr="00CE42F3">
              <w:rPr>
                <w:rFonts w:ascii="Times New Roman" w:hAnsi="Times New Roman"/>
                <w:sz w:val="18"/>
                <w:szCs w:val="18"/>
              </w:rPr>
              <w:t>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0,02</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tabs>
                <w:tab w:val="left" w:pos="771"/>
                <w:tab w:val="center" w:pos="4995"/>
              </w:tabs>
              <w:snapToGrid w:val="0"/>
              <w:spacing w:after="0" w:line="240" w:lineRule="auto"/>
              <w:rPr>
                <w:rFonts w:ascii="Times New Roman" w:hAnsi="Times New Roman"/>
                <w:sz w:val="18"/>
                <w:szCs w:val="18"/>
              </w:rPr>
            </w:pPr>
            <w:r w:rsidRPr="00CE42F3">
              <w:rPr>
                <w:rFonts w:ascii="Times New Roman" w:hAnsi="Times New Roman"/>
                <w:sz w:val="18"/>
                <w:szCs w:val="18"/>
              </w:rPr>
              <w:t>Гвозди 150мм.</w:t>
            </w:r>
          </w:p>
        </w:tc>
        <w:tc>
          <w:tcPr>
            <w:tcW w:w="1843" w:type="dxa"/>
            <w:shd w:val="clear" w:color="auto" w:fill="auto"/>
          </w:tcPr>
          <w:p w:rsidR="00FF6991" w:rsidRPr="00CE42F3" w:rsidRDefault="00FF6991" w:rsidP="00B34410">
            <w:pPr>
              <w:tabs>
                <w:tab w:val="left" w:pos="771"/>
                <w:tab w:val="center" w:pos="4995"/>
              </w:tabs>
              <w:snapToGrid w:val="0"/>
              <w:spacing w:after="0" w:line="240" w:lineRule="auto"/>
              <w:jc w:val="center"/>
              <w:rPr>
                <w:rFonts w:ascii="Times New Roman" w:hAnsi="Times New Roman"/>
                <w:sz w:val="18"/>
                <w:szCs w:val="18"/>
              </w:rPr>
            </w:pPr>
            <w:r w:rsidRPr="00CE42F3">
              <w:rPr>
                <w:rFonts w:ascii="Times New Roman" w:hAnsi="Times New Roman"/>
                <w:sz w:val="18"/>
                <w:szCs w:val="18"/>
              </w:rPr>
              <w:t>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0,02</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tabs>
                <w:tab w:val="left" w:pos="771"/>
                <w:tab w:val="center" w:pos="4995"/>
              </w:tabs>
              <w:snapToGrid w:val="0"/>
              <w:spacing w:after="0" w:line="240" w:lineRule="auto"/>
              <w:rPr>
                <w:rFonts w:ascii="Times New Roman" w:hAnsi="Times New Roman"/>
                <w:sz w:val="18"/>
                <w:szCs w:val="18"/>
              </w:rPr>
            </w:pPr>
            <w:r w:rsidRPr="00CE42F3">
              <w:rPr>
                <w:rFonts w:ascii="Times New Roman" w:hAnsi="Times New Roman"/>
                <w:sz w:val="18"/>
                <w:szCs w:val="18"/>
              </w:rPr>
              <w:t>Рубероид</w:t>
            </w:r>
          </w:p>
        </w:tc>
        <w:tc>
          <w:tcPr>
            <w:tcW w:w="1843" w:type="dxa"/>
            <w:shd w:val="clear" w:color="auto" w:fill="auto"/>
          </w:tcPr>
          <w:p w:rsidR="00FF6991" w:rsidRPr="00CE42F3" w:rsidRDefault="00FF6991" w:rsidP="00B34410">
            <w:pPr>
              <w:tabs>
                <w:tab w:val="left" w:pos="771"/>
                <w:tab w:val="center" w:pos="4995"/>
              </w:tabs>
              <w:snapToGrid w:val="0"/>
              <w:spacing w:after="0" w:line="240" w:lineRule="auto"/>
              <w:jc w:val="center"/>
              <w:rPr>
                <w:rFonts w:ascii="Times New Roman" w:hAnsi="Times New Roman"/>
                <w:sz w:val="18"/>
                <w:szCs w:val="18"/>
              </w:rPr>
            </w:pPr>
            <w:r w:rsidRPr="00CE42F3">
              <w:rPr>
                <w:rFonts w:ascii="Times New Roman" w:hAnsi="Times New Roman"/>
                <w:sz w:val="18"/>
                <w:szCs w:val="18"/>
              </w:rPr>
              <w:t>рул.</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10</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tabs>
                <w:tab w:val="left" w:pos="771"/>
                <w:tab w:val="center" w:pos="4995"/>
              </w:tabs>
              <w:snapToGrid w:val="0"/>
              <w:spacing w:after="0" w:line="240" w:lineRule="auto"/>
              <w:rPr>
                <w:rFonts w:ascii="Times New Roman" w:hAnsi="Times New Roman"/>
                <w:sz w:val="18"/>
                <w:szCs w:val="18"/>
              </w:rPr>
            </w:pPr>
            <w:r w:rsidRPr="00CE42F3">
              <w:rPr>
                <w:rFonts w:ascii="Times New Roman" w:hAnsi="Times New Roman"/>
                <w:sz w:val="18"/>
                <w:szCs w:val="18"/>
              </w:rPr>
              <w:t>Шифер</w:t>
            </w:r>
          </w:p>
        </w:tc>
        <w:tc>
          <w:tcPr>
            <w:tcW w:w="1843" w:type="dxa"/>
            <w:shd w:val="clear" w:color="auto" w:fill="auto"/>
          </w:tcPr>
          <w:p w:rsidR="00FF6991" w:rsidRPr="00CE42F3" w:rsidRDefault="00FF6991" w:rsidP="00B34410">
            <w:pPr>
              <w:tabs>
                <w:tab w:val="left" w:pos="771"/>
                <w:tab w:val="center" w:pos="4995"/>
              </w:tabs>
              <w:snapToGrid w:val="0"/>
              <w:spacing w:after="0" w:line="240" w:lineRule="auto"/>
              <w:jc w:val="center"/>
              <w:rPr>
                <w:rFonts w:ascii="Times New Roman" w:hAnsi="Times New Roman"/>
                <w:sz w:val="18"/>
                <w:szCs w:val="18"/>
              </w:rPr>
            </w:pPr>
            <w:r w:rsidRPr="00CE42F3">
              <w:rPr>
                <w:rFonts w:ascii="Times New Roman" w:hAnsi="Times New Roman"/>
                <w:sz w:val="18"/>
                <w:szCs w:val="18"/>
              </w:rPr>
              <w:t>листов</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100</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tabs>
                <w:tab w:val="left" w:pos="771"/>
                <w:tab w:val="center" w:pos="4995"/>
              </w:tabs>
              <w:snapToGrid w:val="0"/>
              <w:spacing w:after="0" w:line="240" w:lineRule="auto"/>
              <w:rPr>
                <w:rFonts w:ascii="Times New Roman" w:hAnsi="Times New Roman"/>
                <w:sz w:val="18"/>
                <w:szCs w:val="18"/>
              </w:rPr>
            </w:pPr>
            <w:r w:rsidRPr="00CE42F3">
              <w:rPr>
                <w:rFonts w:ascii="Times New Roman" w:hAnsi="Times New Roman"/>
                <w:sz w:val="18"/>
                <w:szCs w:val="18"/>
              </w:rPr>
              <w:t>Стекло (93-4мм)</w:t>
            </w:r>
          </w:p>
        </w:tc>
        <w:tc>
          <w:tcPr>
            <w:tcW w:w="1843" w:type="dxa"/>
            <w:shd w:val="clear" w:color="auto" w:fill="auto"/>
          </w:tcPr>
          <w:p w:rsidR="00FF6991" w:rsidRPr="00CE42F3" w:rsidRDefault="00FF6991" w:rsidP="00B34410">
            <w:pPr>
              <w:tabs>
                <w:tab w:val="left" w:pos="771"/>
                <w:tab w:val="center" w:pos="4995"/>
              </w:tabs>
              <w:snapToGrid w:val="0"/>
              <w:spacing w:after="0" w:line="240" w:lineRule="auto"/>
              <w:jc w:val="center"/>
              <w:rPr>
                <w:rFonts w:ascii="Times New Roman" w:hAnsi="Times New Roman"/>
                <w:sz w:val="18"/>
                <w:szCs w:val="18"/>
              </w:rPr>
            </w:pPr>
            <w:r w:rsidRPr="00CE42F3">
              <w:rPr>
                <w:rFonts w:ascii="Times New Roman" w:hAnsi="Times New Roman"/>
                <w:sz w:val="18"/>
                <w:szCs w:val="18"/>
              </w:rPr>
              <w:t>кв.м.</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50</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tabs>
                <w:tab w:val="left" w:pos="771"/>
                <w:tab w:val="center" w:pos="4995"/>
              </w:tabs>
              <w:snapToGrid w:val="0"/>
              <w:spacing w:after="0" w:line="240" w:lineRule="auto"/>
              <w:rPr>
                <w:rFonts w:ascii="Times New Roman" w:hAnsi="Times New Roman"/>
                <w:sz w:val="18"/>
                <w:szCs w:val="18"/>
              </w:rPr>
            </w:pPr>
            <w:r w:rsidRPr="00CE42F3">
              <w:rPr>
                <w:rFonts w:ascii="Times New Roman" w:hAnsi="Times New Roman"/>
                <w:sz w:val="18"/>
                <w:szCs w:val="18"/>
              </w:rPr>
              <w:t>Лес строительный</w:t>
            </w:r>
          </w:p>
        </w:tc>
        <w:tc>
          <w:tcPr>
            <w:tcW w:w="1843" w:type="dxa"/>
            <w:shd w:val="clear" w:color="auto" w:fill="auto"/>
          </w:tcPr>
          <w:p w:rsidR="00FF6991" w:rsidRPr="00CE42F3" w:rsidRDefault="00FF6991" w:rsidP="00B34410">
            <w:pPr>
              <w:tabs>
                <w:tab w:val="left" w:pos="771"/>
                <w:tab w:val="center" w:pos="4995"/>
              </w:tabs>
              <w:snapToGrid w:val="0"/>
              <w:spacing w:after="0" w:line="240" w:lineRule="auto"/>
              <w:jc w:val="center"/>
              <w:rPr>
                <w:rFonts w:ascii="Times New Roman" w:hAnsi="Times New Roman"/>
                <w:sz w:val="18"/>
                <w:szCs w:val="18"/>
              </w:rPr>
            </w:pPr>
            <w:r w:rsidRPr="00CE42F3">
              <w:rPr>
                <w:rFonts w:ascii="Times New Roman" w:hAnsi="Times New Roman"/>
                <w:sz w:val="18"/>
                <w:szCs w:val="18"/>
              </w:rPr>
              <w:t>куб.м.</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100</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tabs>
                <w:tab w:val="left" w:pos="771"/>
                <w:tab w:val="center" w:pos="4995"/>
              </w:tabs>
              <w:snapToGrid w:val="0"/>
              <w:spacing w:after="0" w:line="240" w:lineRule="auto"/>
              <w:rPr>
                <w:rFonts w:ascii="Times New Roman" w:hAnsi="Times New Roman"/>
                <w:sz w:val="18"/>
                <w:szCs w:val="18"/>
              </w:rPr>
            </w:pPr>
            <w:r w:rsidRPr="00CE42F3">
              <w:rPr>
                <w:rFonts w:ascii="Times New Roman" w:hAnsi="Times New Roman"/>
                <w:sz w:val="18"/>
                <w:szCs w:val="18"/>
              </w:rPr>
              <w:t>Доска необработанная</w:t>
            </w:r>
          </w:p>
        </w:tc>
        <w:tc>
          <w:tcPr>
            <w:tcW w:w="1843" w:type="dxa"/>
            <w:shd w:val="clear" w:color="auto" w:fill="auto"/>
          </w:tcPr>
          <w:p w:rsidR="00FF6991" w:rsidRPr="00CE42F3" w:rsidRDefault="00FF6991" w:rsidP="00B34410">
            <w:pPr>
              <w:tabs>
                <w:tab w:val="left" w:pos="771"/>
                <w:tab w:val="center" w:pos="4995"/>
              </w:tabs>
              <w:snapToGrid w:val="0"/>
              <w:spacing w:after="0" w:line="240" w:lineRule="auto"/>
              <w:jc w:val="center"/>
              <w:rPr>
                <w:rFonts w:ascii="Times New Roman" w:hAnsi="Times New Roman"/>
                <w:sz w:val="18"/>
                <w:szCs w:val="18"/>
              </w:rPr>
            </w:pPr>
            <w:r w:rsidRPr="00CE42F3">
              <w:rPr>
                <w:rFonts w:ascii="Times New Roman" w:hAnsi="Times New Roman"/>
                <w:sz w:val="18"/>
                <w:szCs w:val="18"/>
              </w:rPr>
              <w:t>куб.м.</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50</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tabs>
                <w:tab w:val="left" w:pos="771"/>
                <w:tab w:val="center" w:pos="4995"/>
              </w:tabs>
              <w:snapToGrid w:val="0"/>
              <w:spacing w:after="0" w:line="240" w:lineRule="auto"/>
              <w:rPr>
                <w:rFonts w:ascii="Times New Roman" w:hAnsi="Times New Roman"/>
                <w:sz w:val="18"/>
                <w:szCs w:val="18"/>
              </w:rPr>
            </w:pPr>
            <w:r w:rsidRPr="00CE42F3">
              <w:rPr>
                <w:rFonts w:ascii="Times New Roman" w:hAnsi="Times New Roman"/>
                <w:sz w:val="18"/>
                <w:szCs w:val="18"/>
              </w:rPr>
              <w:t>Пленка полиэтиленовая</w:t>
            </w:r>
          </w:p>
        </w:tc>
        <w:tc>
          <w:tcPr>
            <w:tcW w:w="1843" w:type="dxa"/>
            <w:shd w:val="clear" w:color="auto" w:fill="auto"/>
          </w:tcPr>
          <w:p w:rsidR="00FF6991" w:rsidRPr="00CE42F3" w:rsidRDefault="00FF6991" w:rsidP="00B34410">
            <w:pPr>
              <w:tabs>
                <w:tab w:val="left" w:pos="771"/>
                <w:tab w:val="center" w:pos="4995"/>
              </w:tabs>
              <w:snapToGrid w:val="0"/>
              <w:spacing w:after="0" w:line="240" w:lineRule="auto"/>
              <w:jc w:val="center"/>
              <w:rPr>
                <w:rFonts w:ascii="Times New Roman" w:hAnsi="Times New Roman"/>
                <w:sz w:val="18"/>
                <w:szCs w:val="18"/>
              </w:rPr>
            </w:pPr>
            <w:r w:rsidRPr="00CE42F3">
              <w:rPr>
                <w:rFonts w:ascii="Times New Roman" w:hAnsi="Times New Roman"/>
                <w:sz w:val="18"/>
                <w:szCs w:val="18"/>
              </w:rPr>
              <w:t>м/п</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100</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napToGrid w:val="0"/>
              <w:spacing w:after="0" w:line="240" w:lineRule="auto"/>
              <w:rPr>
                <w:rFonts w:ascii="Times New Roman" w:hAnsi="Times New Roman"/>
                <w:spacing w:val="-2"/>
                <w:sz w:val="18"/>
                <w:szCs w:val="18"/>
              </w:rPr>
            </w:pPr>
            <w:r w:rsidRPr="00CE42F3">
              <w:rPr>
                <w:rFonts w:ascii="Times New Roman" w:hAnsi="Times New Roman"/>
                <w:spacing w:val="-2"/>
                <w:sz w:val="18"/>
                <w:szCs w:val="18"/>
              </w:rPr>
              <w:t>Мобильные средства оповещения населения</w:t>
            </w:r>
          </w:p>
        </w:tc>
        <w:tc>
          <w:tcPr>
            <w:tcW w:w="1843" w:type="dxa"/>
            <w:shd w:val="clear" w:color="auto" w:fill="auto"/>
          </w:tcPr>
          <w:p w:rsidR="00FF6991" w:rsidRPr="00CE42F3" w:rsidRDefault="00FF6991" w:rsidP="00B34410">
            <w:pPr>
              <w:tabs>
                <w:tab w:val="left" w:pos="771"/>
                <w:tab w:val="center" w:pos="4995"/>
              </w:tabs>
              <w:snapToGrid w:val="0"/>
              <w:spacing w:after="0" w:line="240" w:lineRule="auto"/>
              <w:jc w:val="center"/>
              <w:rPr>
                <w:rFonts w:ascii="Times New Roman" w:hAnsi="Times New Roman"/>
                <w:sz w:val="18"/>
                <w:szCs w:val="18"/>
              </w:rPr>
            </w:pPr>
            <w:r w:rsidRPr="00CE42F3">
              <w:rPr>
                <w:rFonts w:ascii="Times New Roman" w:hAnsi="Times New Roman"/>
                <w:sz w:val="18"/>
                <w:szCs w:val="18"/>
              </w:rPr>
              <w:t>к-т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2</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tabs>
                <w:tab w:val="left" w:pos="771"/>
                <w:tab w:val="center" w:pos="4995"/>
              </w:tabs>
              <w:snapToGrid w:val="0"/>
              <w:spacing w:after="0" w:line="240" w:lineRule="auto"/>
              <w:rPr>
                <w:rFonts w:ascii="Times New Roman" w:hAnsi="Times New Roman"/>
                <w:sz w:val="18"/>
                <w:szCs w:val="18"/>
              </w:rPr>
            </w:pPr>
            <w:r w:rsidRPr="00CE42F3">
              <w:rPr>
                <w:rFonts w:ascii="Times New Roman" w:hAnsi="Times New Roman"/>
                <w:sz w:val="18"/>
                <w:szCs w:val="18"/>
              </w:rPr>
              <w:t>Радиостанции УКВ (ручные)</w:t>
            </w:r>
          </w:p>
        </w:tc>
        <w:tc>
          <w:tcPr>
            <w:tcW w:w="1843" w:type="dxa"/>
            <w:shd w:val="clear" w:color="auto" w:fill="auto"/>
          </w:tcPr>
          <w:p w:rsidR="00FF6991" w:rsidRPr="00CE42F3" w:rsidRDefault="00FF6991" w:rsidP="00B34410">
            <w:pPr>
              <w:tabs>
                <w:tab w:val="left" w:pos="771"/>
                <w:tab w:val="center" w:pos="4995"/>
              </w:tabs>
              <w:snapToGrid w:val="0"/>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3</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tabs>
                <w:tab w:val="left" w:pos="771"/>
                <w:tab w:val="center" w:pos="4995"/>
              </w:tabs>
              <w:snapToGrid w:val="0"/>
              <w:spacing w:after="0" w:line="240" w:lineRule="auto"/>
              <w:rPr>
                <w:rFonts w:ascii="Times New Roman" w:hAnsi="Times New Roman"/>
                <w:sz w:val="18"/>
                <w:szCs w:val="18"/>
              </w:rPr>
            </w:pPr>
            <w:r w:rsidRPr="00CE42F3">
              <w:rPr>
                <w:rFonts w:ascii="Times New Roman" w:hAnsi="Times New Roman"/>
                <w:sz w:val="18"/>
                <w:szCs w:val="18"/>
              </w:rPr>
              <w:t>Радиостанции УКВ (мобильные)</w:t>
            </w:r>
          </w:p>
        </w:tc>
        <w:tc>
          <w:tcPr>
            <w:tcW w:w="1843" w:type="dxa"/>
            <w:shd w:val="clear" w:color="auto" w:fill="auto"/>
          </w:tcPr>
          <w:p w:rsidR="00FF6991" w:rsidRPr="00CE42F3" w:rsidRDefault="00FF6991" w:rsidP="00B34410">
            <w:pPr>
              <w:tabs>
                <w:tab w:val="left" w:pos="771"/>
                <w:tab w:val="center" w:pos="4995"/>
              </w:tabs>
              <w:snapToGrid w:val="0"/>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1</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tabs>
                <w:tab w:val="left" w:pos="771"/>
                <w:tab w:val="center" w:pos="4995"/>
              </w:tabs>
              <w:snapToGrid w:val="0"/>
              <w:spacing w:after="0" w:line="240" w:lineRule="auto"/>
              <w:rPr>
                <w:rFonts w:ascii="Times New Roman" w:hAnsi="Times New Roman"/>
                <w:sz w:val="18"/>
                <w:szCs w:val="18"/>
              </w:rPr>
            </w:pPr>
            <w:r w:rsidRPr="00CE42F3">
              <w:rPr>
                <w:rFonts w:ascii="Times New Roman" w:hAnsi="Times New Roman"/>
                <w:sz w:val="18"/>
                <w:szCs w:val="18"/>
              </w:rPr>
              <w:t>Телефонные аппараты АТС</w:t>
            </w:r>
          </w:p>
        </w:tc>
        <w:tc>
          <w:tcPr>
            <w:tcW w:w="1843" w:type="dxa"/>
            <w:shd w:val="clear" w:color="auto" w:fill="auto"/>
          </w:tcPr>
          <w:p w:rsidR="00FF6991" w:rsidRPr="00CE42F3" w:rsidRDefault="00FF6991" w:rsidP="00B34410">
            <w:pPr>
              <w:tabs>
                <w:tab w:val="left" w:pos="771"/>
                <w:tab w:val="center" w:pos="4995"/>
              </w:tabs>
              <w:snapToGrid w:val="0"/>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1</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tabs>
                <w:tab w:val="left" w:pos="771"/>
                <w:tab w:val="center" w:pos="4995"/>
              </w:tabs>
              <w:snapToGrid w:val="0"/>
              <w:spacing w:after="0" w:line="240" w:lineRule="auto"/>
              <w:rPr>
                <w:rFonts w:ascii="Times New Roman" w:hAnsi="Times New Roman"/>
                <w:sz w:val="18"/>
                <w:szCs w:val="18"/>
              </w:rPr>
            </w:pPr>
            <w:r w:rsidRPr="00CE42F3">
              <w:rPr>
                <w:rFonts w:ascii="Times New Roman" w:hAnsi="Times New Roman"/>
                <w:sz w:val="18"/>
                <w:szCs w:val="18"/>
              </w:rPr>
              <w:t>Телефонные аппараты МБ</w:t>
            </w:r>
          </w:p>
        </w:tc>
        <w:tc>
          <w:tcPr>
            <w:tcW w:w="1843" w:type="dxa"/>
            <w:shd w:val="clear" w:color="auto" w:fill="auto"/>
          </w:tcPr>
          <w:p w:rsidR="00FF6991" w:rsidRPr="00CE42F3" w:rsidRDefault="00FF6991" w:rsidP="00B34410">
            <w:pPr>
              <w:tabs>
                <w:tab w:val="left" w:pos="771"/>
                <w:tab w:val="center" w:pos="4995"/>
              </w:tabs>
              <w:snapToGrid w:val="0"/>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1</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tabs>
                <w:tab w:val="left" w:pos="771"/>
                <w:tab w:val="center" w:pos="4995"/>
              </w:tabs>
              <w:snapToGrid w:val="0"/>
              <w:spacing w:after="0" w:line="240" w:lineRule="auto"/>
              <w:rPr>
                <w:rFonts w:ascii="Times New Roman" w:hAnsi="Times New Roman"/>
                <w:sz w:val="18"/>
                <w:szCs w:val="18"/>
              </w:rPr>
            </w:pPr>
            <w:r w:rsidRPr="00CE42F3">
              <w:rPr>
                <w:rFonts w:ascii="Times New Roman" w:hAnsi="Times New Roman"/>
                <w:sz w:val="18"/>
                <w:szCs w:val="18"/>
              </w:rPr>
              <w:t>Кабель КГ 5*10</w:t>
            </w:r>
          </w:p>
        </w:tc>
        <w:tc>
          <w:tcPr>
            <w:tcW w:w="1843" w:type="dxa"/>
            <w:shd w:val="clear" w:color="auto" w:fill="auto"/>
          </w:tcPr>
          <w:p w:rsidR="00FF6991" w:rsidRPr="00CE42F3" w:rsidRDefault="00FF6991" w:rsidP="00B34410">
            <w:pPr>
              <w:tabs>
                <w:tab w:val="left" w:pos="771"/>
                <w:tab w:val="center" w:pos="4995"/>
              </w:tabs>
              <w:snapToGrid w:val="0"/>
              <w:spacing w:after="0" w:line="240" w:lineRule="auto"/>
              <w:jc w:val="center"/>
              <w:rPr>
                <w:rFonts w:ascii="Times New Roman" w:hAnsi="Times New Roman"/>
                <w:sz w:val="18"/>
                <w:szCs w:val="18"/>
              </w:rPr>
            </w:pPr>
            <w:r w:rsidRPr="00CE42F3">
              <w:rPr>
                <w:rFonts w:ascii="Times New Roman" w:hAnsi="Times New Roman"/>
                <w:sz w:val="18"/>
                <w:szCs w:val="18"/>
              </w:rPr>
              <w:t>м/п</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80</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tabs>
                <w:tab w:val="left" w:pos="771"/>
                <w:tab w:val="center" w:pos="4995"/>
              </w:tabs>
              <w:snapToGrid w:val="0"/>
              <w:spacing w:after="0" w:line="240" w:lineRule="auto"/>
              <w:rPr>
                <w:rFonts w:ascii="Times New Roman" w:hAnsi="Times New Roman"/>
                <w:sz w:val="18"/>
                <w:szCs w:val="18"/>
              </w:rPr>
            </w:pPr>
            <w:r w:rsidRPr="00CE42F3">
              <w:rPr>
                <w:rFonts w:ascii="Times New Roman" w:hAnsi="Times New Roman"/>
                <w:sz w:val="18"/>
                <w:szCs w:val="18"/>
              </w:rPr>
              <w:t>Телефон сотовой связи</w:t>
            </w:r>
          </w:p>
        </w:tc>
        <w:tc>
          <w:tcPr>
            <w:tcW w:w="1843" w:type="dxa"/>
            <w:shd w:val="clear" w:color="auto" w:fill="auto"/>
          </w:tcPr>
          <w:p w:rsidR="00FF6991" w:rsidRPr="00CE42F3" w:rsidRDefault="00FF6991" w:rsidP="00B34410">
            <w:pPr>
              <w:tabs>
                <w:tab w:val="left" w:pos="771"/>
                <w:tab w:val="center" w:pos="4995"/>
              </w:tabs>
              <w:snapToGrid w:val="0"/>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1</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tabs>
                <w:tab w:val="left" w:pos="771"/>
                <w:tab w:val="center" w:pos="4995"/>
              </w:tabs>
              <w:snapToGrid w:val="0"/>
              <w:spacing w:after="0" w:line="240" w:lineRule="auto"/>
              <w:rPr>
                <w:rFonts w:ascii="Times New Roman" w:hAnsi="Times New Roman"/>
                <w:sz w:val="18"/>
                <w:szCs w:val="18"/>
              </w:rPr>
            </w:pPr>
            <w:r w:rsidRPr="00CE42F3">
              <w:rPr>
                <w:rFonts w:ascii="Times New Roman" w:hAnsi="Times New Roman"/>
                <w:sz w:val="18"/>
                <w:szCs w:val="18"/>
              </w:rPr>
              <w:t>Телефон спутниковой связи</w:t>
            </w:r>
          </w:p>
        </w:tc>
        <w:tc>
          <w:tcPr>
            <w:tcW w:w="1843" w:type="dxa"/>
            <w:shd w:val="clear" w:color="auto" w:fill="auto"/>
          </w:tcPr>
          <w:p w:rsidR="00FF6991" w:rsidRPr="00CE42F3" w:rsidRDefault="00FF6991" w:rsidP="00B34410">
            <w:pPr>
              <w:tabs>
                <w:tab w:val="left" w:pos="771"/>
                <w:tab w:val="center" w:pos="4995"/>
              </w:tabs>
              <w:snapToGrid w:val="0"/>
              <w:spacing w:after="0" w:line="240" w:lineRule="auto"/>
              <w:jc w:val="center"/>
              <w:rPr>
                <w:rFonts w:ascii="Times New Roman" w:hAnsi="Times New Roman"/>
                <w:sz w:val="18"/>
                <w:szCs w:val="18"/>
              </w:rPr>
            </w:pPr>
            <w:r w:rsidRPr="00CE42F3">
              <w:rPr>
                <w:rFonts w:ascii="Times New Roman" w:hAnsi="Times New Roman"/>
                <w:sz w:val="18"/>
                <w:szCs w:val="18"/>
              </w:rPr>
              <w:t>к-т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1</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tabs>
                <w:tab w:val="left" w:pos="771"/>
                <w:tab w:val="center" w:pos="4995"/>
              </w:tabs>
              <w:snapToGrid w:val="0"/>
              <w:spacing w:after="0" w:line="240" w:lineRule="auto"/>
              <w:rPr>
                <w:rFonts w:ascii="Times New Roman" w:hAnsi="Times New Roman"/>
                <w:sz w:val="18"/>
                <w:szCs w:val="18"/>
              </w:rPr>
            </w:pPr>
            <w:r w:rsidRPr="00CE42F3">
              <w:rPr>
                <w:rFonts w:ascii="Times New Roman" w:hAnsi="Times New Roman"/>
                <w:sz w:val="18"/>
                <w:szCs w:val="18"/>
              </w:rPr>
              <w:t>Элементы питания 9в (батарея Крона или подобные)</w:t>
            </w:r>
          </w:p>
        </w:tc>
        <w:tc>
          <w:tcPr>
            <w:tcW w:w="1843" w:type="dxa"/>
            <w:shd w:val="clear" w:color="auto" w:fill="auto"/>
          </w:tcPr>
          <w:p w:rsidR="00FF6991" w:rsidRPr="00CE42F3" w:rsidRDefault="00FF6991" w:rsidP="00B34410">
            <w:pPr>
              <w:tabs>
                <w:tab w:val="left" w:pos="771"/>
                <w:tab w:val="center" w:pos="4995"/>
              </w:tabs>
              <w:snapToGrid w:val="0"/>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3</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napToGrid w:val="0"/>
              <w:spacing w:after="0" w:line="240" w:lineRule="auto"/>
              <w:rPr>
                <w:rFonts w:ascii="Times New Roman" w:hAnsi="Times New Roman"/>
                <w:sz w:val="18"/>
                <w:szCs w:val="18"/>
              </w:rPr>
            </w:pPr>
            <w:r w:rsidRPr="00CE42F3">
              <w:rPr>
                <w:rFonts w:ascii="Times New Roman" w:hAnsi="Times New Roman"/>
                <w:sz w:val="18"/>
                <w:szCs w:val="18"/>
              </w:rPr>
              <w:t>Автомобильный бензин АИ-92</w:t>
            </w:r>
          </w:p>
        </w:tc>
        <w:tc>
          <w:tcPr>
            <w:tcW w:w="1843" w:type="dxa"/>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r w:rsidRPr="00CE42F3">
              <w:rPr>
                <w:rFonts w:ascii="Times New Roman" w:hAnsi="Times New Roman"/>
                <w:sz w:val="18"/>
                <w:szCs w:val="18"/>
              </w:rPr>
              <w:t>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5</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napToGrid w:val="0"/>
              <w:spacing w:after="0" w:line="240" w:lineRule="auto"/>
              <w:rPr>
                <w:rFonts w:ascii="Times New Roman" w:hAnsi="Times New Roman"/>
                <w:sz w:val="18"/>
                <w:szCs w:val="18"/>
              </w:rPr>
            </w:pPr>
            <w:r w:rsidRPr="00CE42F3">
              <w:rPr>
                <w:rFonts w:ascii="Times New Roman" w:hAnsi="Times New Roman"/>
                <w:sz w:val="18"/>
                <w:szCs w:val="18"/>
              </w:rPr>
              <w:t>Автомобильный бензин АИ-95</w:t>
            </w:r>
          </w:p>
        </w:tc>
        <w:tc>
          <w:tcPr>
            <w:tcW w:w="1843" w:type="dxa"/>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r w:rsidRPr="00CE42F3">
              <w:rPr>
                <w:rFonts w:ascii="Times New Roman" w:hAnsi="Times New Roman"/>
                <w:sz w:val="18"/>
                <w:szCs w:val="18"/>
              </w:rPr>
              <w:t>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2</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napToGrid w:val="0"/>
              <w:spacing w:after="0" w:line="240" w:lineRule="auto"/>
              <w:rPr>
                <w:rFonts w:ascii="Times New Roman" w:hAnsi="Times New Roman"/>
                <w:sz w:val="18"/>
                <w:szCs w:val="18"/>
              </w:rPr>
            </w:pPr>
            <w:r w:rsidRPr="00CE42F3">
              <w:rPr>
                <w:rFonts w:ascii="Times New Roman" w:hAnsi="Times New Roman"/>
                <w:sz w:val="18"/>
                <w:szCs w:val="18"/>
              </w:rPr>
              <w:t>Дизтопливо</w:t>
            </w:r>
          </w:p>
        </w:tc>
        <w:tc>
          <w:tcPr>
            <w:tcW w:w="1843" w:type="dxa"/>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r w:rsidRPr="00CE42F3">
              <w:rPr>
                <w:rFonts w:ascii="Times New Roman" w:hAnsi="Times New Roman"/>
                <w:sz w:val="18"/>
                <w:szCs w:val="18"/>
              </w:rPr>
              <w:t>т</w:t>
            </w:r>
          </w:p>
        </w:tc>
        <w:tc>
          <w:tcPr>
            <w:tcW w:w="3020" w:type="dxa"/>
            <w:gridSpan w:val="2"/>
            <w:shd w:val="clear" w:color="auto" w:fill="auto"/>
            <w:vAlign w:val="center"/>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2</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napToGrid w:val="0"/>
              <w:spacing w:after="0" w:line="240" w:lineRule="auto"/>
              <w:rPr>
                <w:rFonts w:ascii="Times New Roman" w:hAnsi="Times New Roman"/>
                <w:sz w:val="18"/>
                <w:szCs w:val="18"/>
              </w:rPr>
            </w:pPr>
            <w:r w:rsidRPr="00CE42F3">
              <w:rPr>
                <w:rFonts w:ascii="Times New Roman" w:hAnsi="Times New Roman"/>
                <w:sz w:val="18"/>
                <w:szCs w:val="18"/>
              </w:rPr>
              <w:t>Автотранспортные масла</w:t>
            </w:r>
          </w:p>
        </w:tc>
        <w:tc>
          <w:tcPr>
            <w:tcW w:w="1843" w:type="dxa"/>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r w:rsidRPr="00CE42F3">
              <w:rPr>
                <w:rFonts w:ascii="Times New Roman" w:hAnsi="Times New Roman"/>
                <w:sz w:val="18"/>
                <w:szCs w:val="18"/>
              </w:rPr>
              <w:t>т</w:t>
            </w:r>
          </w:p>
        </w:tc>
        <w:tc>
          <w:tcPr>
            <w:tcW w:w="3020" w:type="dxa"/>
            <w:gridSpan w:val="2"/>
            <w:shd w:val="clear" w:color="auto" w:fill="auto"/>
            <w:vAlign w:val="center"/>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0,1</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napToGrid w:val="0"/>
              <w:spacing w:after="0" w:line="240" w:lineRule="auto"/>
              <w:rPr>
                <w:rFonts w:ascii="Times New Roman" w:hAnsi="Times New Roman"/>
                <w:sz w:val="18"/>
                <w:szCs w:val="18"/>
              </w:rPr>
            </w:pPr>
            <w:r w:rsidRPr="00CE42F3">
              <w:rPr>
                <w:rFonts w:ascii="Times New Roman" w:hAnsi="Times New Roman"/>
                <w:sz w:val="18"/>
                <w:szCs w:val="18"/>
              </w:rPr>
              <w:t>Квадрокоптер с картой памяти</w:t>
            </w:r>
          </w:p>
        </w:tc>
        <w:tc>
          <w:tcPr>
            <w:tcW w:w="1843" w:type="dxa"/>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vAlign w:val="center"/>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1</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napToGrid w:val="0"/>
              <w:spacing w:after="0" w:line="240" w:lineRule="auto"/>
              <w:rPr>
                <w:rFonts w:ascii="Times New Roman" w:hAnsi="Times New Roman"/>
                <w:sz w:val="18"/>
                <w:szCs w:val="18"/>
              </w:rPr>
            </w:pPr>
            <w:r w:rsidRPr="00CE42F3">
              <w:rPr>
                <w:rFonts w:ascii="Times New Roman" w:hAnsi="Times New Roman"/>
                <w:sz w:val="18"/>
                <w:szCs w:val="18"/>
              </w:rPr>
              <w:t>Бинокль</w:t>
            </w:r>
          </w:p>
        </w:tc>
        <w:tc>
          <w:tcPr>
            <w:tcW w:w="1843" w:type="dxa"/>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vAlign w:val="center"/>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1</w:t>
            </w:r>
          </w:p>
        </w:tc>
      </w:tr>
      <w:tr w:rsidR="0054646F" w:rsidRPr="00CE42F3" w:rsidTr="00EA1687">
        <w:trPr>
          <w:trHeight w:val="386"/>
        </w:trPr>
        <w:tc>
          <w:tcPr>
            <w:tcW w:w="11113" w:type="dxa"/>
            <w:gridSpan w:val="5"/>
            <w:shd w:val="clear" w:color="auto" w:fill="auto"/>
            <w:vAlign w:val="center"/>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7. Средства малой механизации</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napToGrid w:val="0"/>
              <w:spacing w:after="0" w:line="240" w:lineRule="auto"/>
              <w:rPr>
                <w:rFonts w:ascii="Times New Roman" w:hAnsi="Times New Roman"/>
                <w:sz w:val="18"/>
                <w:szCs w:val="18"/>
              </w:rPr>
            </w:pPr>
            <w:r w:rsidRPr="00CE42F3">
              <w:rPr>
                <w:rFonts w:ascii="Times New Roman" w:hAnsi="Times New Roman"/>
                <w:sz w:val="18"/>
                <w:szCs w:val="18"/>
              </w:rPr>
              <w:t>Электро (бензо) пилы с дополнительными цепями</w:t>
            </w:r>
          </w:p>
        </w:tc>
        <w:tc>
          <w:tcPr>
            <w:tcW w:w="1843" w:type="dxa"/>
            <w:shd w:val="clear" w:color="auto" w:fill="auto"/>
          </w:tcPr>
          <w:p w:rsidR="00FF6991" w:rsidRPr="00CE42F3" w:rsidRDefault="00FF6991" w:rsidP="00B34410">
            <w:pPr>
              <w:tabs>
                <w:tab w:val="left" w:pos="771"/>
                <w:tab w:val="center" w:pos="4995"/>
              </w:tabs>
              <w:snapToGrid w:val="0"/>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2</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napToGrid w:val="0"/>
              <w:spacing w:after="0" w:line="240" w:lineRule="auto"/>
              <w:rPr>
                <w:rFonts w:ascii="Times New Roman" w:hAnsi="Times New Roman"/>
                <w:sz w:val="18"/>
                <w:szCs w:val="18"/>
              </w:rPr>
            </w:pPr>
            <w:r w:rsidRPr="00CE42F3">
              <w:rPr>
                <w:rFonts w:ascii="Times New Roman" w:hAnsi="Times New Roman"/>
                <w:sz w:val="18"/>
                <w:szCs w:val="18"/>
              </w:rPr>
              <w:t>Насосы пожарные шестеренные навесные производительностью не менее 600 л/мин.</w:t>
            </w:r>
          </w:p>
        </w:tc>
        <w:tc>
          <w:tcPr>
            <w:tcW w:w="1843" w:type="dxa"/>
            <w:shd w:val="clear" w:color="auto" w:fill="auto"/>
          </w:tcPr>
          <w:p w:rsidR="00FF6991" w:rsidRPr="00CE42F3" w:rsidRDefault="00FF6991" w:rsidP="00B34410">
            <w:pPr>
              <w:tabs>
                <w:tab w:val="left" w:pos="771"/>
                <w:tab w:val="center" w:pos="4995"/>
              </w:tabs>
              <w:snapToGrid w:val="0"/>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1</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napToGrid w:val="0"/>
              <w:spacing w:after="0" w:line="240" w:lineRule="auto"/>
              <w:rPr>
                <w:rFonts w:ascii="Times New Roman" w:hAnsi="Times New Roman"/>
                <w:sz w:val="18"/>
                <w:szCs w:val="18"/>
              </w:rPr>
            </w:pPr>
            <w:r w:rsidRPr="00CE42F3">
              <w:rPr>
                <w:rFonts w:ascii="Times New Roman" w:hAnsi="Times New Roman"/>
                <w:sz w:val="18"/>
                <w:szCs w:val="18"/>
              </w:rPr>
              <w:t>Пожарные мотопомпы</w:t>
            </w:r>
          </w:p>
        </w:tc>
        <w:tc>
          <w:tcPr>
            <w:tcW w:w="1843" w:type="dxa"/>
            <w:shd w:val="clear" w:color="auto" w:fill="auto"/>
          </w:tcPr>
          <w:p w:rsidR="00FF6991" w:rsidRPr="00CE42F3" w:rsidRDefault="00FF6991" w:rsidP="00B34410">
            <w:pPr>
              <w:tabs>
                <w:tab w:val="left" w:pos="771"/>
                <w:tab w:val="center" w:pos="4995"/>
              </w:tabs>
              <w:snapToGrid w:val="0"/>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1</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napToGrid w:val="0"/>
              <w:spacing w:after="0" w:line="240" w:lineRule="auto"/>
              <w:rPr>
                <w:rFonts w:ascii="Times New Roman" w:hAnsi="Times New Roman"/>
                <w:sz w:val="18"/>
                <w:szCs w:val="18"/>
              </w:rPr>
            </w:pPr>
            <w:r w:rsidRPr="00CE42F3">
              <w:rPr>
                <w:rFonts w:ascii="Times New Roman" w:hAnsi="Times New Roman"/>
                <w:sz w:val="18"/>
                <w:szCs w:val="18"/>
              </w:rPr>
              <w:t>Грузоподъемные средства (лебедка, тали, домкраты и др.)</w:t>
            </w:r>
          </w:p>
        </w:tc>
        <w:tc>
          <w:tcPr>
            <w:tcW w:w="1843" w:type="dxa"/>
            <w:shd w:val="clear" w:color="auto" w:fill="auto"/>
          </w:tcPr>
          <w:p w:rsidR="00FF6991" w:rsidRPr="00CE42F3" w:rsidRDefault="00FF6991" w:rsidP="00B34410">
            <w:pPr>
              <w:snapToGrid w:val="0"/>
              <w:spacing w:after="0" w:line="240" w:lineRule="auto"/>
              <w:jc w:val="center"/>
              <w:rPr>
                <w:rFonts w:ascii="Times New Roman" w:hAnsi="Times New Roman"/>
                <w:sz w:val="18"/>
                <w:szCs w:val="18"/>
                <w:shd w:val="clear" w:color="auto" w:fill="FFFF00"/>
              </w:rPr>
            </w:pPr>
            <w:r w:rsidRPr="00CE42F3">
              <w:rPr>
                <w:rFonts w:ascii="Times New Roman" w:hAnsi="Times New Roman"/>
                <w:sz w:val="18"/>
                <w:szCs w:val="18"/>
              </w:rPr>
              <w:t>шт.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2</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napToGrid w:val="0"/>
              <w:spacing w:after="0" w:line="240" w:lineRule="auto"/>
              <w:rPr>
                <w:rFonts w:ascii="Times New Roman" w:hAnsi="Times New Roman"/>
                <w:sz w:val="18"/>
                <w:szCs w:val="18"/>
              </w:rPr>
            </w:pPr>
            <w:r w:rsidRPr="00CE42F3">
              <w:rPr>
                <w:rFonts w:ascii="Times New Roman" w:hAnsi="Times New Roman"/>
                <w:sz w:val="18"/>
                <w:szCs w:val="18"/>
              </w:rPr>
              <w:t>Бензогенератор</w:t>
            </w:r>
          </w:p>
        </w:tc>
        <w:tc>
          <w:tcPr>
            <w:tcW w:w="1843" w:type="dxa"/>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2</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napToGrid w:val="0"/>
              <w:spacing w:after="0" w:line="240" w:lineRule="auto"/>
              <w:rPr>
                <w:rFonts w:ascii="Times New Roman" w:hAnsi="Times New Roman"/>
                <w:sz w:val="18"/>
                <w:szCs w:val="18"/>
              </w:rPr>
            </w:pPr>
            <w:r w:rsidRPr="00CE42F3">
              <w:rPr>
                <w:rFonts w:ascii="Times New Roman" w:hAnsi="Times New Roman"/>
                <w:sz w:val="18"/>
                <w:szCs w:val="18"/>
              </w:rPr>
              <w:t>Бензиновая воздуходувка</w:t>
            </w:r>
          </w:p>
        </w:tc>
        <w:tc>
          <w:tcPr>
            <w:tcW w:w="1843" w:type="dxa"/>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1</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napToGrid w:val="0"/>
              <w:spacing w:after="0" w:line="240" w:lineRule="auto"/>
              <w:rPr>
                <w:rFonts w:ascii="Times New Roman" w:hAnsi="Times New Roman"/>
                <w:sz w:val="18"/>
                <w:szCs w:val="18"/>
              </w:rPr>
            </w:pPr>
            <w:r w:rsidRPr="00CE42F3">
              <w:rPr>
                <w:rFonts w:ascii="Times New Roman" w:hAnsi="Times New Roman"/>
                <w:sz w:val="18"/>
                <w:szCs w:val="18"/>
              </w:rPr>
              <w:t>Болторез гидравлический</w:t>
            </w:r>
          </w:p>
        </w:tc>
        <w:tc>
          <w:tcPr>
            <w:tcW w:w="1843" w:type="dxa"/>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1</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napToGrid w:val="0"/>
              <w:spacing w:after="0" w:line="240" w:lineRule="auto"/>
              <w:rPr>
                <w:rFonts w:ascii="Times New Roman" w:hAnsi="Times New Roman"/>
                <w:sz w:val="18"/>
                <w:szCs w:val="18"/>
              </w:rPr>
            </w:pPr>
            <w:r w:rsidRPr="00CE42F3">
              <w:rPr>
                <w:rFonts w:ascii="Times New Roman" w:hAnsi="Times New Roman"/>
                <w:sz w:val="18"/>
                <w:szCs w:val="18"/>
              </w:rPr>
              <w:t>Тепловая пушка</w:t>
            </w:r>
          </w:p>
        </w:tc>
        <w:tc>
          <w:tcPr>
            <w:tcW w:w="1843" w:type="dxa"/>
            <w:shd w:val="clear" w:color="auto" w:fill="auto"/>
          </w:tcPr>
          <w:p w:rsidR="00FF6991" w:rsidRPr="00CE42F3" w:rsidRDefault="00FF6991" w:rsidP="00B34410">
            <w:pPr>
              <w:tabs>
                <w:tab w:val="left" w:pos="771"/>
                <w:tab w:val="center" w:pos="4995"/>
              </w:tabs>
              <w:snapToGrid w:val="0"/>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4</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napToGrid w:val="0"/>
              <w:spacing w:after="0" w:line="240" w:lineRule="auto"/>
              <w:rPr>
                <w:rFonts w:ascii="Times New Roman" w:hAnsi="Times New Roman"/>
                <w:sz w:val="18"/>
                <w:szCs w:val="18"/>
              </w:rPr>
            </w:pPr>
            <w:r w:rsidRPr="00CE42F3">
              <w:rPr>
                <w:rFonts w:ascii="Times New Roman" w:hAnsi="Times New Roman"/>
                <w:sz w:val="18"/>
                <w:szCs w:val="18"/>
              </w:rPr>
              <w:t>Шлиф машинка</w:t>
            </w:r>
          </w:p>
        </w:tc>
        <w:tc>
          <w:tcPr>
            <w:tcW w:w="1843" w:type="dxa"/>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vAlign w:val="center"/>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1</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napToGrid w:val="0"/>
              <w:spacing w:after="0" w:line="240" w:lineRule="auto"/>
              <w:rPr>
                <w:rFonts w:ascii="Times New Roman" w:hAnsi="Times New Roman"/>
                <w:sz w:val="18"/>
                <w:szCs w:val="18"/>
              </w:rPr>
            </w:pPr>
            <w:r w:rsidRPr="00CE42F3">
              <w:rPr>
                <w:rFonts w:ascii="Times New Roman" w:hAnsi="Times New Roman"/>
                <w:sz w:val="18"/>
                <w:szCs w:val="18"/>
              </w:rPr>
              <w:t>Рукав всасывающий</w:t>
            </w:r>
          </w:p>
        </w:tc>
        <w:tc>
          <w:tcPr>
            <w:tcW w:w="1843" w:type="dxa"/>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vAlign w:val="center"/>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3</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napToGrid w:val="0"/>
              <w:spacing w:after="0" w:line="240" w:lineRule="auto"/>
              <w:rPr>
                <w:rFonts w:ascii="Times New Roman" w:hAnsi="Times New Roman"/>
                <w:sz w:val="18"/>
                <w:szCs w:val="18"/>
              </w:rPr>
            </w:pPr>
            <w:r w:rsidRPr="00CE42F3">
              <w:rPr>
                <w:rFonts w:ascii="Times New Roman" w:hAnsi="Times New Roman"/>
                <w:sz w:val="18"/>
                <w:szCs w:val="18"/>
              </w:rPr>
              <w:t>Рукав Напорный</w:t>
            </w:r>
          </w:p>
        </w:tc>
        <w:tc>
          <w:tcPr>
            <w:tcW w:w="1843" w:type="dxa"/>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vAlign w:val="center"/>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1</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napToGrid w:val="0"/>
              <w:spacing w:after="0" w:line="240" w:lineRule="auto"/>
              <w:rPr>
                <w:rFonts w:ascii="Times New Roman" w:hAnsi="Times New Roman"/>
                <w:sz w:val="18"/>
                <w:szCs w:val="18"/>
              </w:rPr>
            </w:pPr>
            <w:r w:rsidRPr="00CE42F3">
              <w:rPr>
                <w:rFonts w:ascii="Times New Roman" w:hAnsi="Times New Roman"/>
                <w:sz w:val="18"/>
                <w:szCs w:val="18"/>
              </w:rPr>
              <w:t>Головка рукавная</w:t>
            </w:r>
          </w:p>
        </w:tc>
        <w:tc>
          <w:tcPr>
            <w:tcW w:w="1843" w:type="dxa"/>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vAlign w:val="center"/>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8</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napToGrid w:val="0"/>
              <w:spacing w:after="0" w:line="240" w:lineRule="auto"/>
              <w:rPr>
                <w:rFonts w:ascii="Times New Roman" w:hAnsi="Times New Roman"/>
                <w:sz w:val="18"/>
                <w:szCs w:val="18"/>
              </w:rPr>
            </w:pPr>
            <w:r w:rsidRPr="00CE42F3">
              <w:rPr>
                <w:rFonts w:ascii="Times New Roman" w:hAnsi="Times New Roman"/>
                <w:sz w:val="18"/>
                <w:szCs w:val="18"/>
              </w:rPr>
              <w:t>Пожарный ручной ствол</w:t>
            </w:r>
          </w:p>
        </w:tc>
        <w:tc>
          <w:tcPr>
            <w:tcW w:w="1843" w:type="dxa"/>
            <w:shd w:val="clear" w:color="auto" w:fill="auto"/>
          </w:tcPr>
          <w:p w:rsidR="00FF6991" w:rsidRPr="00CE42F3" w:rsidRDefault="00FF6991" w:rsidP="00B34410">
            <w:pPr>
              <w:snapToGrid w:val="0"/>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vAlign w:val="center"/>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1</w:t>
            </w:r>
          </w:p>
        </w:tc>
      </w:tr>
      <w:tr w:rsidR="0054646F" w:rsidRPr="00CE42F3" w:rsidTr="00EA1687">
        <w:trPr>
          <w:trHeight w:val="386"/>
        </w:trPr>
        <w:tc>
          <w:tcPr>
            <w:tcW w:w="11113" w:type="dxa"/>
            <w:gridSpan w:val="5"/>
            <w:shd w:val="clear" w:color="auto" w:fill="auto"/>
            <w:vAlign w:val="center"/>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8. Номенклатура запасов средств защиты населения в районах затопления</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Надувные лодки</w:t>
            </w:r>
          </w:p>
        </w:tc>
        <w:tc>
          <w:tcPr>
            <w:tcW w:w="1843" w:type="dxa"/>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1</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Лодки спасательные</w:t>
            </w:r>
          </w:p>
        </w:tc>
        <w:tc>
          <w:tcPr>
            <w:tcW w:w="1843" w:type="dxa"/>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1</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Моторы лодочные подвесные</w:t>
            </w:r>
          </w:p>
        </w:tc>
        <w:tc>
          <w:tcPr>
            <w:tcW w:w="1843" w:type="dxa"/>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1</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Спасательные жилеты</w:t>
            </w:r>
          </w:p>
        </w:tc>
        <w:tc>
          <w:tcPr>
            <w:tcW w:w="1843" w:type="dxa"/>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50</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Спасательные круги</w:t>
            </w:r>
          </w:p>
        </w:tc>
        <w:tc>
          <w:tcPr>
            <w:tcW w:w="1843" w:type="dxa"/>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14</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Спасательные веревки</w:t>
            </w:r>
          </w:p>
        </w:tc>
        <w:tc>
          <w:tcPr>
            <w:tcW w:w="1843" w:type="dxa"/>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м</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50</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Резиновые сапоги</w:t>
            </w:r>
          </w:p>
        </w:tc>
        <w:tc>
          <w:tcPr>
            <w:tcW w:w="1843" w:type="dxa"/>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3</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Вейдерсы</w:t>
            </w:r>
          </w:p>
        </w:tc>
        <w:tc>
          <w:tcPr>
            <w:tcW w:w="1843" w:type="dxa"/>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3</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Костюм Горка</w:t>
            </w:r>
          </w:p>
        </w:tc>
        <w:tc>
          <w:tcPr>
            <w:tcW w:w="1843" w:type="dxa"/>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3</w:t>
            </w:r>
          </w:p>
        </w:tc>
      </w:tr>
      <w:tr w:rsidR="0054646F" w:rsidRPr="00CE42F3" w:rsidTr="00EA1687">
        <w:trPr>
          <w:trHeight w:val="386"/>
        </w:trPr>
        <w:tc>
          <w:tcPr>
            <w:tcW w:w="11113" w:type="dxa"/>
            <w:gridSpan w:val="5"/>
            <w:shd w:val="clear" w:color="auto" w:fill="auto"/>
            <w:vAlign w:val="center"/>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9. Номенклатура средств защиты населения в районах ожидаемых пожаров</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Шанцевый инструмент (лопаты шт.ыковая и совковая, лом, кувалда, топор плотничный, пила поперечная, кирка-мотыга)</w:t>
            </w:r>
          </w:p>
        </w:tc>
        <w:tc>
          <w:tcPr>
            <w:tcW w:w="1843" w:type="dxa"/>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к-т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70</w:t>
            </w:r>
          </w:p>
        </w:tc>
      </w:tr>
      <w:tr w:rsidR="0054646F" w:rsidRPr="00CE42F3" w:rsidTr="00EA1687">
        <w:tc>
          <w:tcPr>
            <w:tcW w:w="534" w:type="dxa"/>
            <w:shd w:val="clear" w:color="auto" w:fill="auto"/>
          </w:tcPr>
          <w:p w:rsidR="00FF6991" w:rsidRPr="00CE42F3" w:rsidRDefault="00FF6991" w:rsidP="00B34410">
            <w:pPr>
              <w:spacing w:after="0" w:line="240" w:lineRule="auto"/>
              <w:jc w:val="center"/>
              <w:rPr>
                <w:rFonts w:ascii="Times New Roman" w:hAnsi="Times New Roman"/>
                <w:sz w:val="18"/>
                <w:szCs w:val="18"/>
              </w:rPr>
            </w:pPr>
          </w:p>
        </w:tc>
        <w:tc>
          <w:tcPr>
            <w:tcW w:w="5714" w:type="dxa"/>
            <w:shd w:val="clear" w:color="auto" w:fill="auto"/>
          </w:tcPr>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Ранцевый огнетушитель</w:t>
            </w:r>
          </w:p>
        </w:tc>
        <w:tc>
          <w:tcPr>
            <w:tcW w:w="1843" w:type="dxa"/>
            <w:shd w:val="clear" w:color="auto" w:fill="auto"/>
          </w:tcPr>
          <w:p w:rsidR="00FF6991" w:rsidRPr="00CE42F3" w:rsidRDefault="00FF6991" w:rsidP="00B34410">
            <w:pPr>
              <w:tabs>
                <w:tab w:val="left" w:pos="771"/>
                <w:tab w:val="center" w:pos="4995"/>
              </w:tabs>
              <w:snapToGrid w:val="0"/>
              <w:spacing w:after="0" w:line="240" w:lineRule="auto"/>
              <w:jc w:val="center"/>
              <w:rPr>
                <w:rFonts w:ascii="Times New Roman" w:hAnsi="Times New Roman"/>
                <w:sz w:val="18"/>
                <w:szCs w:val="18"/>
              </w:rPr>
            </w:pPr>
            <w:r w:rsidRPr="00CE42F3">
              <w:rPr>
                <w:rFonts w:ascii="Times New Roman" w:hAnsi="Times New Roman"/>
                <w:sz w:val="18"/>
                <w:szCs w:val="18"/>
              </w:rPr>
              <w:t>шт.</w:t>
            </w:r>
          </w:p>
        </w:tc>
        <w:tc>
          <w:tcPr>
            <w:tcW w:w="3020" w:type="dxa"/>
            <w:gridSpan w:val="2"/>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1</w:t>
            </w:r>
          </w:p>
        </w:tc>
      </w:tr>
    </w:tbl>
    <w:p w:rsidR="00FF6991" w:rsidRPr="00CE42F3" w:rsidRDefault="00FF6991" w:rsidP="00B34410">
      <w:pPr>
        <w:spacing w:after="0" w:line="240" w:lineRule="auto"/>
        <w:rPr>
          <w:rFonts w:ascii="Times New Roman" w:hAnsi="Times New Roman"/>
          <w:sz w:val="18"/>
          <w:szCs w:val="18"/>
        </w:rPr>
      </w:pPr>
    </w:p>
    <w:p w:rsidR="00FF6991" w:rsidRPr="00EA1687" w:rsidRDefault="00FF6991" w:rsidP="00EA1687">
      <w:pPr>
        <w:widowControl w:val="0"/>
        <w:autoSpaceDE w:val="0"/>
        <w:autoSpaceDN w:val="0"/>
        <w:adjustRightInd w:val="0"/>
        <w:spacing w:after="0" w:line="240" w:lineRule="auto"/>
        <w:jc w:val="center"/>
        <w:outlineLvl w:val="0"/>
        <w:rPr>
          <w:rFonts w:ascii="Times New Roman" w:eastAsia="Times New Roman" w:hAnsi="Times New Roman"/>
          <w:b/>
          <w:bCs/>
          <w:sz w:val="18"/>
          <w:szCs w:val="18"/>
          <w:lang w:eastAsia="ru-RU"/>
        </w:rPr>
      </w:pPr>
      <w:r w:rsidRPr="00EA1687">
        <w:rPr>
          <w:rFonts w:ascii="Times New Roman" w:eastAsia="Times New Roman" w:hAnsi="Times New Roman"/>
          <w:b/>
          <w:bCs/>
          <w:sz w:val="18"/>
          <w:szCs w:val="18"/>
          <w:lang w:eastAsia="ru-RU"/>
        </w:rPr>
        <w:t>РОССИЙСКАЯ ФЕДЕРАЦИЯ</w:t>
      </w:r>
    </w:p>
    <w:p w:rsidR="00FF6991" w:rsidRPr="00EA1687" w:rsidRDefault="00FF6991" w:rsidP="00EA1687">
      <w:pPr>
        <w:spacing w:after="0" w:line="240" w:lineRule="auto"/>
        <w:jc w:val="center"/>
        <w:rPr>
          <w:rFonts w:ascii="Times New Roman" w:hAnsi="Times New Roman"/>
          <w:b/>
          <w:sz w:val="18"/>
          <w:szCs w:val="18"/>
        </w:rPr>
      </w:pPr>
      <w:r w:rsidRPr="00EA1687">
        <w:rPr>
          <w:rFonts w:ascii="Times New Roman" w:hAnsi="Times New Roman"/>
          <w:b/>
          <w:sz w:val="18"/>
          <w:szCs w:val="18"/>
        </w:rPr>
        <w:t>АДМИНИСТРАЦИЯ ТРУБЧЕВСКОГО МУНИЦИПАЛЬНОГО РАЙОНА</w:t>
      </w:r>
    </w:p>
    <w:p w:rsidR="00FF6991" w:rsidRPr="00EA1687" w:rsidRDefault="00FF6991" w:rsidP="00EA1687">
      <w:pPr>
        <w:spacing w:after="0" w:line="240" w:lineRule="auto"/>
        <w:jc w:val="center"/>
        <w:rPr>
          <w:rFonts w:ascii="Times New Roman" w:hAnsi="Times New Roman"/>
          <w:b/>
          <w:sz w:val="18"/>
          <w:szCs w:val="18"/>
        </w:rPr>
      </w:pPr>
    </w:p>
    <w:p w:rsidR="00FF6991" w:rsidRPr="00EA1687" w:rsidRDefault="00EA1687" w:rsidP="00EA1687">
      <w:pPr>
        <w:spacing w:after="0" w:line="240" w:lineRule="auto"/>
        <w:jc w:val="center"/>
        <w:rPr>
          <w:rFonts w:ascii="Times New Roman" w:hAnsi="Times New Roman"/>
          <w:b/>
          <w:sz w:val="18"/>
          <w:szCs w:val="18"/>
        </w:rPr>
      </w:pPr>
      <w:r w:rsidRPr="00EA1687">
        <w:rPr>
          <w:rFonts w:ascii="Times New Roman" w:hAnsi="Times New Roman"/>
          <w:b/>
          <w:noProof/>
          <w:sz w:val="18"/>
          <w:szCs w:val="18"/>
          <w:lang w:eastAsia="ru-RU"/>
        </w:rPr>
        <mc:AlternateContent>
          <mc:Choice Requires="wps">
            <w:drawing>
              <wp:anchor distT="0" distB="0" distL="114300" distR="114300" simplePos="0" relativeHeight="251673600" behindDoc="0" locked="0" layoutInCell="0" allowOverlap="1" wp14:anchorId="71DFBC2F" wp14:editId="2F435362">
                <wp:simplePos x="0" y="0"/>
                <wp:positionH relativeFrom="column">
                  <wp:posOffset>14015</wp:posOffset>
                </wp:positionH>
                <wp:positionV relativeFrom="paragraph">
                  <wp:posOffset>31695</wp:posOffset>
                </wp:positionV>
                <wp:extent cx="6717600" cy="84240"/>
                <wp:effectExtent l="0" t="19050" r="45720" b="0"/>
                <wp:wrapNone/>
                <wp:docPr id="8" name="Полилиния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17600" cy="842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522A0B" id="Полилиния 8" o:spid="_x0000_s1026" style="position:absolute;margin-left:1.1pt;margin-top:2.5pt;width:528.95pt;height:6.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" o:allowincell="f" path="m,l10408,e" filled="f" strokeweight="4.5pt">
                <v:stroke linestyle="thinThick"/>
                <v:path arrowok="t" o:connecttype="custom" o:connectlocs="0,0;6717600,0" o:connectangles="0,0"/>
              </v:shape>
            </w:pict>
          </mc:Fallback>
        </mc:AlternateContent>
      </w:r>
    </w:p>
    <w:p w:rsidR="00FF6991" w:rsidRPr="00EA1687" w:rsidRDefault="00FF6991" w:rsidP="00EA1687">
      <w:pPr>
        <w:spacing w:after="0" w:line="240" w:lineRule="auto"/>
        <w:jc w:val="center"/>
        <w:rPr>
          <w:rFonts w:ascii="Times New Roman" w:hAnsi="Times New Roman"/>
          <w:b/>
          <w:sz w:val="18"/>
          <w:szCs w:val="18"/>
        </w:rPr>
      </w:pPr>
      <w:r w:rsidRPr="00EA1687">
        <w:rPr>
          <w:rFonts w:ascii="Times New Roman" w:hAnsi="Times New Roman"/>
          <w:b/>
          <w:sz w:val="18"/>
          <w:szCs w:val="18"/>
        </w:rPr>
        <w:t>П О С Т А Н О В Л Е Н И Е</w:t>
      </w:r>
    </w:p>
    <w:p w:rsidR="00FF6991" w:rsidRPr="00FF6991" w:rsidRDefault="00FF6991" w:rsidP="00EA1687">
      <w:pPr>
        <w:spacing w:after="0" w:line="240" w:lineRule="auto"/>
        <w:jc w:val="center"/>
        <w:rPr>
          <w:rFonts w:ascii="Times New Roman" w:hAnsi="Times New Roman"/>
          <w:spacing w:val="20"/>
          <w:sz w:val="18"/>
          <w:szCs w:val="18"/>
        </w:rPr>
      </w:pPr>
    </w:p>
    <w:p w:rsidR="00FF6991" w:rsidRPr="00FF6991" w:rsidRDefault="00864E36" w:rsidP="00EA1687">
      <w:pPr>
        <w:spacing w:after="0" w:line="240" w:lineRule="auto"/>
        <w:jc w:val="center"/>
        <w:rPr>
          <w:rFonts w:ascii="Times New Roman" w:hAnsi="Times New Roman"/>
          <w:sz w:val="18"/>
          <w:szCs w:val="18"/>
        </w:rPr>
      </w:pPr>
      <w:r>
        <w:rPr>
          <w:rFonts w:ascii="Times New Roman" w:hAnsi="Times New Roman"/>
          <w:sz w:val="18"/>
          <w:szCs w:val="18"/>
        </w:rPr>
        <w:t>от    07.04. 2025г.</w:t>
      </w:r>
      <w:r w:rsidR="00FF6991" w:rsidRPr="00FF6991">
        <w:rPr>
          <w:rFonts w:ascii="Times New Roman" w:hAnsi="Times New Roman"/>
          <w:sz w:val="18"/>
          <w:szCs w:val="18"/>
        </w:rPr>
        <w:t xml:space="preserve"> № 203</w:t>
      </w:r>
    </w:p>
    <w:p w:rsidR="00FF6991" w:rsidRPr="00FF6991" w:rsidRDefault="00FF6991" w:rsidP="00EA1687">
      <w:pPr>
        <w:spacing w:after="0" w:line="240" w:lineRule="auto"/>
        <w:jc w:val="center"/>
        <w:rPr>
          <w:rFonts w:ascii="Times New Roman" w:hAnsi="Times New Roman"/>
          <w:sz w:val="18"/>
          <w:szCs w:val="18"/>
        </w:rPr>
      </w:pPr>
      <w:r w:rsidRPr="00FF6991">
        <w:rPr>
          <w:rFonts w:ascii="Times New Roman" w:hAnsi="Times New Roman"/>
          <w:sz w:val="18"/>
          <w:szCs w:val="18"/>
        </w:rPr>
        <w:t>г.Трубчевск</w:t>
      </w:r>
    </w:p>
    <w:p w:rsidR="00FF6991" w:rsidRPr="00FF6991" w:rsidRDefault="00FF6991" w:rsidP="00B34410">
      <w:pPr>
        <w:spacing w:after="0" w:line="240" w:lineRule="auto"/>
        <w:jc w:val="center"/>
        <w:rPr>
          <w:rFonts w:ascii="Times New Roman" w:hAnsi="Times New Roman"/>
          <w:bCs/>
          <w:sz w:val="18"/>
          <w:szCs w:val="18"/>
        </w:rPr>
      </w:pPr>
    </w:p>
    <w:p w:rsidR="00FF6991" w:rsidRPr="00FF6991" w:rsidRDefault="00FF6991" w:rsidP="00B34410">
      <w:pPr>
        <w:spacing w:after="0" w:line="240" w:lineRule="auto"/>
        <w:jc w:val="center"/>
        <w:rPr>
          <w:rFonts w:ascii="Times New Roman" w:hAnsi="Times New Roman"/>
          <w:bCs/>
          <w:sz w:val="18"/>
          <w:szCs w:val="18"/>
        </w:rPr>
      </w:pPr>
      <w:r w:rsidRPr="00FF6991">
        <w:rPr>
          <w:rFonts w:ascii="Times New Roman" w:hAnsi="Times New Roman"/>
          <w:bCs/>
          <w:sz w:val="18"/>
          <w:szCs w:val="18"/>
        </w:rPr>
        <w:t>О внесении изменений в Порядок предоставления субсидии юридическим лицам, индивидуальным предпринимателям, физическим лицам – производителям товаров, работ, услуг на оплату соглашения о возмещении затрат, связанных с оказанием муниципальных услуг в социальной сфере в соответствии с социальным сертификатом.</w:t>
      </w:r>
    </w:p>
    <w:p w:rsidR="00FF6991" w:rsidRPr="00FF6991" w:rsidRDefault="00FF6991" w:rsidP="00B34410">
      <w:pPr>
        <w:spacing w:after="0" w:line="240" w:lineRule="auto"/>
        <w:jc w:val="both"/>
        <w:rPr>
          <w:rFonts w:ascii="Times New Roman" w:hAnsi="Times New Roman"/>
          <w:bCs/>
          <w:sz w:val="18"/>
          <w:szCs w:val="18"/>
        </w:rPr>
      </w:pPr>
    </w:p>
    <w:p w:rsidR="00FF6991" w:rsidRPr="00CE42F3" w:rsidRDefault="00FF6991" w:rsidP="00EA1687">
      <w:pPr>
        <w:spacing w:after="0" w:line="240" w:lineRule="auto"/>
        <w:ind w:firstLine="567"/>
        <w:jc w:val="both"/>
        <w:rPr>
          <w:rFonts w:ascii="Times New Roman" w:hAnsi="Times New Roman"/>
          <w:sz w:val="18"/>
          <w:szCs w:val="18"/>
        </w:rPr>
      </w:pPr>
      <w:r w:rsidRPr="00FF6991">
        <w:rPr>
          <w:rFonts w:ascii="Times New Roman" w:hAnsi="Times New Roman"/>
          <w:sz w:val="18"/>
          <w:szCs w:val="18"/>
        </w:rPr>
        <w:t xml:space="preserve">В целях приведения действующих муниципальных правовых актов в соответствие с </w:t>
      </w:r>
      <w:r w:rsidRPr="00CE42F3">
        <w:rPr>
          <w:rFonts w:ascii="Times New Roman" w:hAnsi="Times New Roman"/>
          <w:sz w:val="18"/>
          <w:szCs w:val="18"/>
        </w:rPr>
        <w:t>Федеральным законом от 26.12.2024 № 476-ФЗ «О внесении изменений в Федеральный закон «О государственном (муниципальном) социальном заказе на оказание государственных (муниципальных) услуг в социальной сфере» и отдельные законодательные акты Российской Федерации»</w:t>
      </w:r>
    </w:p>
    <w:p w:rsidR="00FF6991" w:rsidRPr="00FF6991" w:rsidRDefault="00FF6991" w:rsidP="00EA1687">
      <w:pPr>
        <w:spacing w:after="0" w:line="240" w:lineRule="auto"/>
        <w:ind w:firstLine="567"/>
        <w:jc w:val="both"/>
        <w:rPr>
          <w:rFonts w:ascii="Times New Roman" w:hAnsi="Times New Roman"/>
          <w:sz w:val="18"/>
          <w:szCs w:val="18"/>
        </w:rPr>
      </w:pPr>
      <w:r w:rsidRPr="00FF6991">
        <w:rPr>
          <w:rFonts w:ascii="Times New Roman" w:hAnsi="Times New Roman"/>
          <w:sz w:val="18"/>
          <w:szCs w:val="18"/>
        </w:rPr>
        <w:t xml:space="preserve"> ПОСТАНОВЛЯЮ:</w:t>
      </w:r>
    </w:p>
    <w:p w:rsidR="00FF6991" w:rsidRPr="00FF6991" w:rsidRDefault="00FF6991" w:rsidP="00EA1687">
      <w:pPr>
        <w:tabs>
          <w:tab w:val="left" w:pos="993"/>
          <w:tab w:val="left" w:pos="1276"/>
          <w:tab w:val="left" w:pos="1701"/>
        </w:tabs>
        <w:spacing w:after="0" w:line="240" w:lineRule="auto"/>
        <w:ind w:firstLine="567"/>
        <w:jc w:val="both"/>
        <w:rPr>
          <w:rFonts w:ascii="Times New Roman" w:hAnsi="Times New Roman"/>
          <w:sz w:val="18"/>
          <w:szCs w:val="18"/>
        </w:rPr>
      </w:pPr>
      <w:r w:rsidRPr="00FF6991">
        <w:rPr>
          <w:rFonts w:ascii="Times New Roman" w:hAnsi="Times New Roman"/>
          <w:sz w:val="18"/>
          <w:szCs w:val="18"/>
        </w:rPr>
        <w:t xml:space="preserve">1. Внести в Порядок </w:t>
      </w:r>
      <w:r w:rsidRPr="00FF6991">
        <w:rPr>
          <w:rFonts w:ascii="Times New Roman" w:hAnsi="Times New Roman"/>
          <w:bCs/>
          <w:sz w:val="18"/>
          <w:szCs w:val="18"/>
        </w:rPr>
        <w:t>предоставления субсидии юридическим лицам, индивидуальным предпринимателям, физическим лицам – производителям товаров, работ, услуг на оплату соглашения о возмещении затрат, связанных с оказанием муниципальных услуг в социальной сфере в соответствии с социальным сертификатом</w:t>
      </w:r>
      <w:r w:rsidRPr="00FF6991">
        <w:rPr>
          <w:rFonts w:ascii="Times New Roman" w:hAnsi="Times New Roman"/>
          <w:sz w:val="18"/>
          <w:szCs w:val="18"/>
        </w:rPr>
        <w:t>, утвержденный постановлением администрации Трубчевского муниципального района от 20.11.2024 №735, следующие изменения:</w:t>
      </w:r>
    </w:p>
    <w:p w:rsidR="00FF6991" w:rsidRPr="00FF6991" w:rsidRDefault="00FF6991" w:rsidP="00EA1687">
      <w:pPr>
        <w:spacing w:after="0" w:line="240" w:lineRule="auto"/>
        <w:ind w:firstLine="567"/>
        <w:jc w:val="both"/>
        <w:rPr>
          <w:rFonts w:ascii="Times New Roman" w:hAnsi="Times New Roman"/>
          <w:sz w:val="18"/>
          <w:szCs w:val="18"/>
        </w:rPr>
      </w:pPr>
      <w:r w:rsidRPr="00FF6991">
        <w:rPr>
          <w:rFonts w:ascii="Times New Roman" w:hAnsi="Times New Roman"/>
          <w:sz w:val="18"/>
          <w:szCs w:val="18"/>
        </w:rPr>
        <w:t>1) пункт 3 дополнить словами «, на основании соглашения о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заключенного в соответствии со статьей 21 Федерального закона № 189-ФЗ (далее – соглашение)»;</w:t>
      </w:r>
    </w:p>
    <w:p w:rsidR="00FF6991" w:rsidRPr="00FF6991" w:rsidRDefault="00FF6991" w:rsidP="00EA1687">
      <w:pPr>
        <w:spacing w:after="0" w:line="240" w:lineRule="auto"/>
        <w:ind w:firstLine="567"/>
        <w:jc w:val="both"/>
        <w:rPr>
          <w:rFonts w:ascii="Times New Roman" w:hAnsi="Times New Roman"/>
          <w:sz w:val="18"/>
          <w:szCs w:val="18"/>
        </w:rPr>
      </w:pPr>
      <w:r w:rsidRPr="00FF6991">
        <w:rPr>
          <w:rFonts w:ascii="Times New Roman" w:hAnsi="Times New Roman"/>
          <w:sz w:val="18"/>
          <w:szCs w:val="18"/>
        </w:rPr>
        <w:t>2) пункт 4 дополнить словами «, в объеме, определенном соглашением»;</w:t>
      </w:r>
    </w:p>
    <w:p w:rsidR="00FF6991" w:rsidRPr="00FF6991" w:rsidRDefault="00FF6991" w:rsidP="00EA1687">
      <w:pPr>
        <w:spacing w:after="0" w:line="240" w:lineRule="auto"/>
        <w:ind w:firstLine="567"/>
        <w:jc w:val="both"/>
        <w:rPr>
          <w:rFonts w:ascii="Times New Roman" w:hAnsi="Times New Roman"/>
          <w:sz w:val="18"/>
          <w:szCs w:val="18"/>
        </w:rPr>
      </w:pPr>
      <w:r w:rsidRPr="00FF6991">
        <w:rPr>
          <w:rFonts w:ascii="Times New Roman" w:hAnsi="Times New Roman"/>
          <w:sz w:val="18"/>
          <w:szCs w:val="18"/>
        </w:rPr>
        <w:t>3) пункт 7 изложить в следующей редакции:</w:t>
      </w:r>
    </w:p>
    <w:p w:rsidR="00FF6991" w:rsidRPr="00FF6991" w:rsidRDefault="00FF6991" w:rsidP="00EA1687">
      <w:pPr>
        <w:spacing w:after="0" w:line="240" w:lineRule="auto"/>
        <w:ind w:firstLine="567"/>
        <w:jc w:val="both"/>
        <w:rPr>
          <w:rFonts w:ascii="Times New Roman" w:hAnsi="Times New Roman"/>
          <w:sz w:val="18"/>
          <w:szCs w:val="18"/>
        </w:rPr>
      </w:pPr>
      <w:r w:rsidRPr="00FF6991">
        <w:rPr>
          <w:rFonts w:ascii="Times New Roman" w:hAnsi="Times New Roman"/>
          <w:sz w:val="18"/>
          <w:szCs w:val="18"/>
        </w:rPr>
        <w:t>«7. Получатель субсидии ежемесячно, не позднее 10 рабочих дней, следующих за периодом, в котором осуществлялось оказание муниципальной услуги (частичное  оказание), представляет в уполномоченный орган отчет об исполнении соглашения по форме и в порядке, определенным соглашением (далее - отчет), в том числе посредством направления отчета в форме электронного документа на адрес электронной почты уполномоченного органа, указанный в соглашении»;</w:t>
      </w:r>
    </w:p>
    <w:p w:rsidR="00FF6991" w:rsidRPr="00FF6991" w:rsidRDefault="00FF6991" w:rsidP="00EA1687">
      <w:pPr>
        <w:spacing w:after="0" w:line="240" w:lineRule="auto"/>
        <w:ind w:firstLine="567"/>
        <w:jc w:val="both"/>
        <w:rPr>
          <w:rFonts w:ascii="Times New Roman" w:hAnsi="Times New Roman"/>
          <w:sz w:val="18"/>
          <w:szCs w:val="18"/>
        </w:rPr>
      </w:pPr>
      <w:r w:rsidRPr="00FF6991">
        <w:rPr>
          <w:rFonts w:ascii="Times New Roman" w:hAnsi="Times New Roman"/>
          <w:sz w:val="18"/>
          <w:szCs w:val="18"/>
        </w:rPr>
        <w:t>4) дополнить пунктами 12-14 следующего содержания:</w:t>
      </w:r>
    </w:p>
    <w:p w:rsidR="00FF6991" w:rsidRPr="00FF6991" w:rsidRDefault="00FF6991" w:rsidP="00EA1687">
      <w:pPr>
        <w:spacing w:after="0" w:line="240" w:lineRule="auto"/>
        <w:ind w:firstLine="567"/>
        <w:jc w:val="both"/>
        <w:rPr>
          <w:rFonts w:ascii="Times New Roman" w:hAnsi="Times New Roman"/>
          <w:sz w:val="18"/>
          <w:szCs w:val="18"/>
        </w:rPr>
      </w:pPr>
      <w:r w:rsidRPr="00FF6991">
        <w:rPr>
          <w:rFonts w:ascii="Times New Roman" w:hAnsi="Times New Roman"/>
          <w:sz w:val="18"/>
          <w:szCs w:val="18"/>
        </w:rPr>
        <w:t>«12. Соглашения заключаются на срок оказания муниципальной услуги в социальной сфере, указанный в муниципальном социальном заказе на оказание муниципальных услуг в социальной сфере, если иной срок не установлен в соответствии с Федеральным законом № 189-ФЗ.</w:t>
      </w:r>
    </w:p>
    <w:p w:rsidR="00FF6991" w:rsidRPr="00FF6991" w:rsidRDefault="00FF6991" w:rsidP="00EA1687">
      <w:pPr>
        <w:spacing w:after="0" w:line="240" w:lineRule="auto"/>
        <w:ind w:firstLine="567"/>
        <w:jc w:val="both"/>
        <w:rPr>
          <w:rFonts w:ascii="Times New Roman" w:hAnsi="Times New Roman"/>
          <w:sz w:val="18"/>
          <w:szCs w:val="18"/>
        </w:rPr>
      </w:pPr>
      <w:r w:rsidRPr="00FF6991">
        <w:rPr>
          <w:rFonts w:ascii="Times New Roman" w:hAnsi="Times New Roman"/>
          <w:sz w:val="18"/>
          <w:szCs w:val="18"/>
        </w:rPr>
        <w:t>13. Заключение соглашения на срок, превышающий срок действия утвержденных лимитов бюджетных обязательств, не осуществляется.</w:t>
      </w:r>
    </w:p>
    <w:p w:rsidR="00FF6991" w:rsidRPr="00FF6991" w:rsidRDefault="00FF6991" w:rsidP="00EA1687">
      <w:pPr>
        <w:tabs>
          <w:tab w:val="left" w:pos="993"/>
          <w:tab w:val="left" w:pos="1276"/>
          <w:tab w:val="left" w:pos="1701"/>
        </w:tabs>
        <w:spacing w:after="0" w:line="240" w:lineRule="auto"/>
        <w:ind w:firstLine="567"/>
        <w:jc w:val="both"/>
        <w:rPr>
          <w:rFonts w:ascii="Times New Roman" w:hAnsi="Times New Roman"/>
          <w:sz w:val="18"/>
          <w:szCs w:val="18"/>
        </w:rPr>
      </w:pPr>
      <w:r w:rsidRPr="00FF6991">
        <w:rPr>
          <w:rFonts w:ascii="Times New Roman" w:hAnsi="Times New Roman"/>
          <w:sz w:val="18"/>
          <w:szCs w:val="18"/>
        </w:rPr>
        <w:t>14. С 1 января 2026 года информация о получателе субсидии, предусмотренная частью 10 статьи 8 Федерального закона № 189-ФЗ, подлежит размещению уполномоченным органом на официальном сайте для размещения информации о государственных и муниципальных учреждениях в информационно-телекоммуникационной сети «Интернет» в порядке и в сроки, определенные Министерством финансов Российской Федерации.».</w:t>
      </w:r>
    </w:p>
    <w:p w:rsidR="00FF6991" w:rsidRPr="00FF6991" w:rsidRDefault="00FF6991" w:rsidP="00EA1687">
      <w:pPr>
        <w:tabs>
          <w:tab w:val="left" w:pos="993"/>
          <w:tab w:val="left" w:pos="1276"/>
          <w:tab w:val="left" w:pos="1701"/>
        </w:tabs>
        <w:spacing w:after="0" w:line="240" w:lineRule="auto"/>
        <w:ind w:firstLine="567"/>
        <w:jc w:val="both"/>
        <w:rPr>
          <w:rFonts w:ascii="Times New Roman" w:hAnsi="Times New Roman"/>
          <w:sz w:val="18"/>
          <w:szCs w:val="18"/>
        </w:rPr>
      </w:pPr>
      <w:r w:rsidRPr="00FF6991">
        <w:rPr>
          <w:rFonts w:ascii="Times New Roman" w:hAnsi="Times New Roman"/>
          <w:sz w:val="18"/>
          <w:szCs w:val="18"/>
        </w:rPr>
        <w:t>3. Настоящее постановление вступает в силу со дня подписания.</w:t>
      </w:r>
    </w:p>
    <w:p w:rsidR="00FF6991" w:rsidRPr="00FF6991" w:rsidRDefault="00FF6991" w:rsidP="00EA1687">
      <w:pPr>
        <w:tabs>
          <w:tab w:val="left" w:pos="993"/>
          <w:tab w:val="left" w:pos="1276"/>
          <w:tab w:val="left" w:pos="1701"/>
        </w:tabs>
        <w:spacing w:after="0" w:line="240" w:lineRule="auto"/>
        <w:ind w:firstLine="567"/>
        <w:jc w:val="both"/>
        <w:rPr>
          <w:rFonts w:ascii="Times New Roman" w:hAnsi="Times New Roman"/>
          <w:sz w:val="18"/>
          <w:szCs w:val="18"/>
        </w:rPr>
      </w:pPr>
      <w:r w:rsidRPr="00FF6991">
        <w:rPr>
          <w:rFonts w:ascii="Times New Roman" w:hAnsi="Times New Roman"/>
          <w:sz w:val="18"/>
          <w:szCs w:val="18"/>
        </w:rPr>
        <w:lastRenderedPageBreak/>
        <w:t>4.Настоящее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43" w:history="1">
        <w:r w:rsidRPr="00CE42F3">
          <w:rPr>
            <w:rFonts w:ascii="Times New Roman" w:hAnsi="Times New Roman"/>
            <w:sz w:val="18"/>
            <w:szCs w:val="18"/>
            <w:lang w:val="en-US"/>
          </w:rPr>
          <w:t>www</w:t>
        </w:r>
        <w:r w:rsidRPr="00CE42F3">
          <w:rPr>
            <w:rFonts w:ascii="Times New Roman" w:hAnsi="Times New Roman"/>
            <w:sz w:val="18"/>
            <w:szCs w:val="18"/>
          </w:rPr>
          <w:t>.</w:t>
        </w:r>
        <w:r w:rsidRPr="00CE42F3">
          <w:rPr>
            <w:rFonts w:ascii="Times New Roman" w:hAnsi="Times New Roman"/>
            <w:sz w:val="18"/>
            <w:szCs w:val="18"/>
            <w:lang w:val="en-US"/>
          </w:rPr>
          <w:t>trubech</w:t>
        </w:r>
        <w:r w:rsidRPr="00CE42F3">
          <w:rPr>
            <w:rFonts w:ascii="Times New Roman" w:hAnsi="Times New Roman"/>
            <w:sz w:val="18"/>
            <w:szCs w:val="18"/>
          </w:rPr>
          <w:t>.</w:t>
        </w:r>
        <w:r w:rsidRPr="00CE42F3">
          <w:rPr>
            <w:rFonts w:ascii="Times New Roman" w:hAnsi="Times New Roman"/>
            <w:sz w:val="18"/>
            <w:szCs w:val="18"/>
            <w:lang w:val="en-US"/>
          </w:rPr>
          <w:t>ru</w:t>
        </w:r>
      </w:hyperlink>
      <w:r w:rsidRPr="00FF6991">
        <w:rPr>
          <w:rFonts w:ascii="Times New Roman" w:hAnsi="Times New Roman"/>
          <w:sz w:val="18"/>
          <w:szCs w:val="18"/>
        </w:rPr>
        <w:t xml:space="preserve">). </w:t>
      </w:r>
    </w:p>
    <w:p w:rsidR="00FF6991" w:rsidRPr="00FF6991" w:rsidRDefault="00FF6991" w:rsidP="00EA1687">
      <w:pPr>
        <w:tabs>
          <w:tab w:val="left" w:pos="993"/>
          <w:tab w:val="left" w:pos="1276"/>
          <w:tab w:val="left" w:pos="1701"/>
        </w:tabs>
        <w:spacing w:after="0" w:line="240" w:lineRule="auto"/>
        <w:ind w:firstLine="567"/>
        <w:jc w:val="both"/>
        <w:rPr>
          <w:rFonts w:ascii="Times New Roman" w:hAnsi="Times New Roman"/>
          <w:sz w:val="18"/>
          <w:szCs w:val="18"/>
        </w:rPr>
      </w:pPr>
      <w:r w:rsidRPr="00FF6991">
        <w:rPr>
          <w:rFonts w:ascii="Times New Roman" w:hAnsi="Times New Roman"/>
          <w:sz w:val="18"/>
          <w:szCs w:val="18"/>
        </w:rPr>
        <w:t>5.Контроль  за  выполнением  настоящего  постановления  возложить  на  заместителя главы  администрации  Трубчевского  муниципального  района Рыжикову А.А.</w:t>
      </w:r>
    </w:p>
    <w:p w:rsidR="00FF6991" w:rsidRPr="00FF6991" w:rsidRDefault="00FF6991" w:rsidP="00B34410">
      <w:pPr>
        <w:spacing w:after="0" w:line="240" w:lineRule="auto"/>
        <w:contextualSpacing/>
        <w:rPr>
          <w:rFonts w:ascii="Times New Roman" w:hAnsi="Times New Roman"/>
          <w:sz w:val="18"/>
          <w:szCs w:val="18"/>
        </w:rPr>
      </w:pPr>
    </w:p>
    <w:p w:rsidR="00EA1687" w:rsidRDefault="00FF6991" w:rsidP="00B34410">
      <w:pPr>
        <w:spacing w:after="0" w:line="240" w:lineRule="auto"/>
        <w:contextualSpacing/>
        <w:rPr>
          <w:rFonts w:ascii="Times New Roman" w:hAnsi="Times New Roman"/>
          <w:sz w:val="18"/>
          <w:szCs w:val="18"/>
        </w:rPr>
      </w:pPr>
      <w:r w:rsidRPr="00FF6991">
        <w:rPr>
          <w:rFonts w:ascii="Times New Roman" w:hAnsi="Times New Roman"/>
          <w:sz w:val="18"/>
          <w:szCs w:val="18"/>
        </w:rPr>
        <w:t xml:space="preserve">Глава  администрации </w:t>
      </w:r>
    </w:p>
    <w:p w:rsidR="00FF6991" w:rsidRPr="00EA1687" w:rsidRDefault="00EA1687" w:rsidP="00B34410">
      <w:pPr>
        <w:spacing w:after="0" w:line="240" w:lineRule="auto"/>
        <w:contextualSpacing/>
        <w:rPr>
          <w:rFonts w:ascii="Times New Roman" w:hAnsi="Times New Roman"/>
          <w:sz w:val="18"/>
          <w:szCs w:val="18"/>
        </w:rPr>
      </w:pPr>
      <w:r>
        <w:rPr>
          <w:rFonts w:ascii="Times New Roman" w:hAnsi="Times New Roman"/>
          <w:sz w:val="18"/>
          <w:szCs w:val="18"/>
        </w:rPr>
        <w:t xml:space="preserve">Трубчевского </w:t>
      </w:r>
      <w:r w:rsidR="00FF6991" w:rsidRPr="00FF6991">
        <w:rPr>
          <w:rFonts w:ascii="Times New Roman" w:hAnsi="Times New Roman"/>
          <w:sz w:val="18"/>
          <w:szCs w:val="18"/>
        </w:rPr>
        <w:t xml:space="preserve">муниципального района                                                               </w:t>
      </w:r>
      <w:r>
        <w:rPr>
          <w:rFonts w:ascii="Times New Roman" w:hAnsi="Times New Roman"/>
          <w:sz w:val="18"/>
          <w:szCs w:val="18"/>
        </w:rPr>
        <w:t xml:space="preserve">                                                                          </w:t>
      </w:r>
      <w:r w:rsidR="00FF6991" w:rsidRPr="00FF6991">
        <w:rPr>
          <w:rFonts w:ascii="Times New Roman" w:hAnsi="Times New Roman"/>
          <w:sz w:val="18"/>
          <w:szCs w:val="18"/>
        </w:rPr>
        <w:t>И.И. Обыдённов</w:t>
      </w:r>
    </w:p>
    <w:p w:rsidR="00FF6991" w:rsidRPr="00FF6991" w:rsidRDefault="00FF6991" w:rsidP="00B34410">
      <w:pPr>
        <w:spacing w:after="0" w:line="240" w:lineRule="auto"/>
        <w:jc w:val="center"/>
        <w:rPr>
          <w:rFonts w:ascii="Times New Roman" w:eastAsia="Times New Roman" w:hAnsi="Times New Roman"/>
          <w:sz w:val="18"/>
          <w:szCs w:val="18"/>
          <w:lang w:eastAsia="ru-RU"/>
        </w:rPr>
      </w:pPr>
    </w:p>
    <w:p w:rsidR="00FF6991" w:rsidRPr="00EA1687" w:rsidRDefault="00FF6991" w:rsidP="00B34410">
      <w:pPr>
        <w:spacing w:after="0" w:line="240" w:lineRule="auto"/>
        <w:jc w:val="center"/>
        <w:rPr>
          <w:rFonts w:ascii="Times New Roman" w:eastAsia="Times New Roman" w:hAnsi="Times New Roman"/>
          <w:b/>
          <w:sz w:val="18"/>
          <w:szCs w:val="18"/>
          <w:lang w:eastAsia="ru-RU"/>
        </w:rPr>
      </w:pPr>
      <w:r w:rsidRPr="00EA1687">
        <w:rPr>
          <w:rFonts w:ascii="Times New Roman" w:eastAsia="Times New Roman" w:hAnsi="Times New Roman"/>
          <w:b/>
          <w:sz w:val="18"/>
          <w:szCs w:val="18"/>
          <w:lang w:eastAsia="ru-RU"/>
        </w:rPr>
        <w:t>РОССИЙСКАЯ ФЕДЕРАЦИЯ</w:t>
      </w:r>
    </w:p>
    <w:p w:rsidR="00FF6991" w:rsidRPr="00EA1687" w:rsidRDefault="00FF6991" w:rsidP="00B34410">
      <w:pPr>
        <w:spacing w:after="0" w:line="240" w:lineRule="auto"/>
        <w:jc w:val="center"/>
        <w:rPr>
          <w:rFonts w:ascii="Times New Roman" w:eastAsia="Times New Roman" w:hAnsi="Times New Roman"/>
          <w:b/>
          <w:sz w:val="18"/>
          <w:szCs w:val="18"/>
          <w:lang w:eastAsia="ru-RU"/>
        </w:rPr>
      </w:pPr>
      <w:r w:rsidRPr="00EA1687">
        <w:rPr>
          <w:rFonts w:ascii="Times New Roman" w:eastAsia="Times New Roman" w:hAnsi="Times New Roman"/>
          <w:b/>
          <w:sz w:val="18"/>
          <w:szCs w:val="18"/>
          <w:lang w:eastAsia="ru-RU"/>
        </w:rPr>
        <w:t>АДМИНИСТРАЦИЯ ТРУБЧЕВСКОГО МУНИЦИПАЛЬНОГО РАЙОНА</w:t>
      </w:r>
    </w:p>
    <w:p w:rsidR="00FF6991" w:rsidRPr="00EA1687" w:rsidRDefault="00FF6991" w:rsidP="00B34410">
      <w:pPr>
        <w:spacing w:after="0" w:line="240" w:lineRule="auto"/>
        <w:jc w:val="center"/>
        <w:rPr>
          <w:rFonts w:ascii="Times New Roman" w:eastAsia="Times New Roman" w:hAnsi="Times New Roman"/>
          <w:b/>
          <w:sz w:val="18"/>
          <w:szCs w:val="18"/>
          <w:lang w:eastAsia="ru-RU"/>
        </w:rPr>
      </w:pPr>
      <w:r w:rsidRPr="00EA1687">
        <w:rPr>
          <w:rFonts w:ascii="Times New Roman" w:eastAsia="Times New Roman" w:hAnsi="Times New Roman"/>
          <w:b/>
          <w:noProof/>
          <w:sz w:val="18"/>
          <w:szCs w:val="18"/>
          <w:lang w:eastAsia="ru-RU"/>
        </w:rPr>
        <mc:AlternateContent>
          <mc:Choice Requires="wps">
            <w:drawing>
              <wp:anchor distT="4294967294" distB="4294967294" distL="114300" distR="114300" simplePos="0" relativeHeight="251675648" behindDoc="0" locked="0" layoutInCell="1" allowOverlap="1" wp14:anchorId="44E29744" wp14:editId="43D1DC2D">
                <wp:simplePos x="0" y="0"/>
                <wp:positionH relativeFrom="column">
                  <wp:posOffset>-385</wp:posOffset>
                </wp:positionH>
                <wp:positionV relativeFrom="paragraph">
                  <wp:posOffset>63885</wp:posOffset>
                </wp:positionV>
                <wp:extent cx="6660000" cy="28800"/>
                <wp:effectExtent l="19050" t="38100" r="45720" b="4762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60000" cy="28800"/>
                        </a:xfrm>
                        <a:prstGeom prst="line">
                          <a:avLst/>
                        </a:prstGeom>
                        <a:noFill/>
                        <a:ln w="76200" cmpd="tri">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F0B1B40" id="Прямая соединительная линия 9" o:spid="_x0000_s1026" style="position:absolute;flip:y;z-index:2516756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5pt,5.05pt" to="524.3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" strokeweight="6pt">
                <v:stroke linestyle="thickBetweenThin"/>
              </v:line>
            </w:pict>
          </mc:Fallback>
        </mc:AlternateContent>
      </w:r>
    </w:p>
    <w:p w:rsidR="00FF6991" w:rsidRPr="00EA1687" w:rsidRDefault="00FF6991" w:rsidP="00B34410">
      <w:pPr>
        <w:spacing w:after="0" w:line="240" w:lineRule="auto"/>
        <w:jc w:val="center"/>
        <w:rPr>
          <w:rFonts w:ascii="Times New Roman" w:eastAsia="Times New Roman" w:hAnsi="Times New Roman"/>
          <w:b/>
          <w:sz w:val="18"/>
          <w:szCs w:val="18"/>
          <w:lang w:eastAsia="ru-RU"/>
        </w:rPr>
      </w:pPr>
      <w:r w:rsidRPr="00EA1687">
        <w:rPr>
          <w:rFonts w:ascii="Times New Roman" w:eastAsia="Times New Roman" w:hAnsi="Times New Roman"/>
          <w:b/>
          <w:sz w:val="18"/>
          <w:szCs w:val="18"/>
          <w:lang w:eastAsia="ru-RU"/>
        </w:rPr>
        <w:t>ПОСТАНОВЛЕНИЕ</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от 11.04.2025 г. № 207</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г.Трубчевск</w:t>
      </w:r>
    </w:p>
    <w:p w:rsidR="00FF6991" w:rsidRPr="00FF6991" w:rsidRDefault="00FF6991" w:rsidP="00B34410">
      <w:pPr>
        <w:widowControl w:val="0"/>
        <w:autoSpaceDE w:val="0"/>
        <w:autoSpaceDN w:val="0"/>
        <w:spacing w:after="0" w:line="240" w:lineRule="auto"/>
        <w:jc w:val="center"/>
        <w:rPr>
          <w:rFonts w:ascii="Times New Roman" w:eastAsia="Times New Roman" w:hAnsi="Times New Roman"/>
          <w:sz w:val="18"/>
          <w:szCs w:val="18"/>
          <w:lang w:eastAsia="ru-RU"/>
        </w:rPr>
      </w:pPr>
    </w:p>
    <w:p w:rsidR="00FF6991" w:rsidRPr="00FF6991" w:rsidRDefault="00EA1687" w:rsidP="00B34410">
      <w:pPr>
        <w:widowControl w:val="0"/>
        <w:autoSpaceDE w:val="0"/>
        <w:autoSpaceDN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О</w:t>
      </w:r>
      <w:r w:rsidRPr="00FF6991">
        <w:rPr>
          <w:rFonts w:ascii="Times New Roman" w:eastAsia="Times New Roman" w:hAnsi="Times New Roman"/>
          <w:sz w:val="18"/>
          <w:szCs w:val="18"/>
          <w:lang w:eastAsia="ru-RU"/>
        </w:rPr>
        <w:t>б утверждении реестра мест (площадок) накопления твердых коммунальных отходов расположенных н</w:t>
      </w:r>
      <w:r>
        <w:rPr>
          <w:rFonts w:ascii="Times New Roman" w:eastAsia="Times New Roman" w:hAnsi="Times New Roman"/>
          <w:sz w:val="18"/>
          <w:szCs w:val="18"/>
          <w:lang w:eastAsia="ru-RU"/>
        </w:rPr>
        <w:t>а территории города Т</w:t>
      </w:r>
      <w:r w:rsidRPr="00FF6991">
        <w:rPr>
          <w:rFonts w:ascii="Times New Roman" w:eastAsia="Times New Roman" w:hAnsi="Times New Roman"/>
          <w:sz w:val="18"/>
          <w:szCs w:val="18"/>
          <w:lang w:eastAsia="ru-RU"/>
        </w:rPr>
        <w:t>рубчевска и признании утратившими силу отдельн</w:t>
      </w:r>
      <w:r>
        <w:rPr>
          <w:rFonts w:ascii="Times New Roman" w:eastAsia="Times New Roman" w:hAnsi="Times New Roman"/>
          <w:sz w:val="18"/>
          <w:szCs w:val="18"/>
          <w:lang w:eastAsia="ru-RU"/>
        </w:rPr>
        <w:t>ых постановлений администрации Т</w:t>
      </w:r>
      <w:r w:rsidRPr="00FF6991">
        <w:rPr>
          <w:rFonts w:ascii="Times New Roman" w:eastAsia="Times New Roman" w:hAnsi="Times New Roman"/>
          <w:sz w:val="18"/>
          <w:szCs w:val="18"/>
          <w:lang w:eastAsia="ru-RU"/>
        </w:rPr>
        <w:t>рубчевского муниципального района</w:t>
      </w:r>
    </w:p>
    <w:p w:rsidR="00FF6991" w:rsidRPr="00FF6991" w:rsidRDefault="00FF6991" w:rsidP="00B34410">
      <w:pPr>
        <w:autoSpaceDE w:val="0"/>
        <w:autoSpaceDN w:val="0"/>
        <w:adjustRightInd w:val="0"/>
        <w:spacing w:after="0" w:line="240" w:lineRule="auto"/>
        <w:rPr>
          <w:rFonts w:ascii="Times New Roman" w:hAnsi="Times New Roman"/>
          <w:bCs/>
          <w:sz w:val="18"/>
          <w:szCs w:val="18"/>
        </w:rPr>
      </w:pPr>
    </w:p>
    <w:p w:rsidR="00FF6991" w:rsidRPr="00FF6991" w:rsidRDefault="00FF6991" w:rsidP="00C81311">
      <w:pPr>
        <w:tabs>
          <w:tab w:val="left" w:pos="709"/>
        </w:tabs>
        <w:spacing w:after="0" w:line="240" w:lineRule="auto"/>
        <w:ind w:firstLine="567"/>
        <w:jc w:val="both"/>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В соответствии с Федеральным законом от 06.10.2003 № 131-ФЗ "Об общих принципах организации местного самоуправления в Российской Федерации», пунктом 4 статьи 13.4 Федерального закона от 24.06.1998 № 89-ФЗ "Об отходах производства и потребления", постановлением Правительства РФ от 31.08.2018 № 1039 "Об утверждении Правил обустройства мест (площадок) накопления твердых коммунальных отходов и ведения их реестра",</w:t>
      </w:r>
      <w:r w:rsidRPr="00FF6991">
        <w:rPr>
          <w:rFonts w:ascii="Times New Roman" w:eastAsia="Times New Roman" w:hAnsi="Times New Roman"/>
          <w:sz w:val="18"/>
          <w:szCs w:val="18"/>
          <w:shd w:val="clear" w:color="auto" w:fill="FFFFFF"/>
          <w:lang w:eastAsia="ru-RU"/>
        </w:rPr>
        <w:t xml:space="preserve"> СанПиН 2.1.2.2645-10 "Санитарно-</w:t>
      </w:r>
      <w:r w:rsidRPr="00FF6991">
        <w:rPr>
          <w:rFonts w:ascii="Times New Roman" w:eastAsia="Times New Roman" w:hAnsi="Times New Roman"/>
          <w:sz w:val="18"/>
          <w:szCs w:val="18"/>
          <w:lang w:eastAsia="ru-RU"/>
        </w:rPr>
        <w:t xml:space="preserve">эпидемиологические требования в жилых зданиях и помещениях"  </w:t>
      </w:r>
    </w:p>
    <w:p w:rsidR="00FF6991" w:rsidRPr="00FF6991" w:rsidRDefault="00FF6991" w:rsidP="00C81311">
      <w:pPr>
        <w:spacing w:after="0" w:line="240" w:lineRule="auto"/>
        <w:ind w:firstLine="567"/>
        <w:jc w:val="both"/>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ПОСТАНОВЛЯЮ :</w:t>
      </w:r>
    </w:p>
    <w:p w:rsidR="00FF6991" w:rsidRPr="00FF6991" w:rsidRDefault="00FF6991" w:rsidP="00C81311">
      <w:pPr>
        <w:autoSpaceDE w:val="0"/>
        <w:autoSpaceDN w:val="0"/>
        <w:adjustRightInd w:val="0"/>
        <w:spacing w:after="0" w:line="240" w:lineRule="auto"/>
        <w:ind w:firstLine="567"/>
        <w:jc w:val="both"/>
        <w:rPr>
          <w:rFonts w:ascii="Times New Roman" w:hAnsi="Times New Roman"/>
          <w:bCs/>
          <w:sz w:val="18"/>
          <w:szCs w:val="18"/>
        </w:rPr>
      </w:pPr>
      <w:r w:rsidRPr="00FF6991">
        <w:rPr>
          <w:rFonts w:ascii="Times New Roman" w:hAnsi="Times New Roman"/>
          <w:sz w:val="18"/>
          <w:szCs w:val="18"/>
        </w:rPr>
        <w:t xml:space="preserve">1. Утвердить прилагаемый реестр мест (площадок) накопления твердых коммунальных отходов, </w:t>
      </w:r>
      <w:r w:rsidRPr="00FF6991">
        <w:rPr>
          <w:rFonts w:ascii="Times New Roman" w:hAnsi="Times New Roman"/>
          <w:bCs/>
          <w:sz w:val="18"/>
          <w:szCs w:val="18"/>
        </w:rPr>
        <w:t>расположенных  на территории города Трубчевска.</w:t>
      </w:r>
    </w:p>
    <w:p w:rsidR="00FF6991" w:rsidRPr="00FF6991" w:rsidRDefault="00FF6991" w:rsidP="00C81311">
      <w:pPr>
        <w:autoSpaceDE w:val="0"/>
        <w:autoSpaceDN w:val="0"/>
        <w:adjustRightInd w:val="0"/>
        <w:spacing w:after="0" w:line="240" w:lineRule="auto"/>
        <w:ind w:firstLine="567"/>
        <w:jc w:val="both"/>
        <w:rPr>
          <w:rFonts w:ascii="Times New Roman" w:hAnsi="Times New Roman"/>
          <w:bCs/>
          <w:sz w:val="18"/>
          <w:szCs w:val="18"/>
        </w:rPr>
      </w:pPr>
      <w:r w:rsidRPr="00FF6991">
        <w:rPr>
          <w:rFonts w:ascii="Times New Roman" w:hAnsi="Times New Roman"/>
          <w:bCs/>
          <w:sz w:val="18"/>
          <w:szCs w:val="18"/>
        </w:rPr>
        <w:t>2. Признать утратившими силу постановления администрации Трубчевского муниципального района:</w:t>
      </w:r>
    </w:p>
    <w:p w:rsidR="00FF6991" w:rsidRPr="00FF6991" w:rsidRDefault="00FF6991" w:rsidP="00C81311">
      <w:pPr>
        <w:autoSpaceDE w:val="0"/>
        <w:autoSpaceDN w:val="0"/>
        <w:adjustRightInd w:val="0"/>
        <w:spacing w:after="0" w:line="240" w:lineRule="auto"/>
        <w:ind w:firstLine="567"/>
        <w:jc w:val="both"/>
        <w:rPr>
          <w:rFonts w:ascii="Times New Roman" w:hAnsi="Times New Roman"/>
          <w:bCs/>
          <w:sz w:val="18"/>
          <w:szCs w:val="18"/>
        </w:rPr>
      </w:pPr>
      <w:r w:rsidRPr="00FF6991">
        <w:rPr>
          <w:rFonts w:ascii="Times New Roman" w:hAnsi="Times New Roman"/>
          <w:bCs/>
          <w:sz w:val="18"/>
          <w:szCs w:val="18"/>
        </w:rPr>
        <w:t>2.1 от 02.11.2023 №788 "Об утверждении реестра мест (площадок) накопления твердых коммунальных отходов, расположенных на территории города Трубчевска, и признании утратившими силу отдельных постановлений администрации Трубчевского муниципального района";</w:t>
      </w:r>
    </w:p>
    <w:p w:rsidR="00FF6991" w:rsidRPr="00FF6991" w:rsidRDefault="00FF6991" w:rsidP="00C81311">
      <w:pPr>
        <w:autoSpaceDE w:val="0"/>
        <w:autoSpaceDN w:val="0"/>
        <w:adjustRightInd w:val="0"/>
        <w:spacing w:after="0" w:line="240" w:lineRule="auto"/>
        <w:ind w:firstLine="567"/>
        <w:jc w:val="both"/>
        <w:rPr>
          <w:rFonts w:ascii="Times New Roman" w:hAnsi="Times New Roman"/>
          <w:sz w:val="18"/>
          <w:szCs w:val="18"/>
        </w:rPr>
      </w:pPr>
      <w:r w:rsidRPr="00FF6991">
        <w:rPr>
          <w:rFonts w:ascii="Times New Roman" w:hAnsi="Times New Roman"/>
          <w:bCs/>
          <w:sz w:val="18"/>
          <w:szCs w:val="18"/>
        </w:rPr>
        <w:t>2.2 от 09.01.2024 №18 "О внесении изменений в постановления администрации Т</w:t>
      </w:r>
      <w:r w:rsidRPr="00FF6991">
        <w:rPr>
          <w:rFonts w:ascii="Times New Roman" w:hAnsi="Times New Roman"/>
          <w:sz w:val="18"/>
          <w:szCs w:val="18"/>
        </w:rPr>
        <w:t>рубчевского муниципального района от 02.11.2023  № 788 "Об утверждении реестра мест (площадок) накопления твердых коммунальных отходов, расположенных на территории города Трубчевска";</w:t>
      </w:r>
    </w:p>
    <w:p w:rsidR="00FF6991" w:rsidRPr="00FF6991" w:rsidRDefault="00FF6991" w:rsidP="00C81311">
      <w:pPr>
        <w:autoSpaceDE w:val="0"/>
        <w:autoSpaceDN w:val="0"/>
        <w:adjustRightInd w:val="0"/>
        <w:spacing w:after="0" w:line="240" w:lineRule="auto"/>
        <w:ind w:firstLine="567"/>
        <w:jc w:val="both"/>
        <w:rPr>
          <w:rFonts w:ascii="Times New Roman" w:hAnsi="Times New Roman"/>
          <w:sz w:val="18"/>
          <w:szCs w:val="18"/>
        </w:rPr>
      </w:pPr>
      <w:r w:rsidRPr="00FF6991">
        <w:rPr>
          <w:rFonts w:ascii="Times New Roman" w:hAnsi="Times New Roman"/>
          <w:sz w:val="18"/>
          <w:szCs w:val="18"/>
        </w:rPr>
        <w:t xml:space="preserve">2.3 от 08.04.2024 №211  </w:t>
      </w:r>
      <w:r w:rsidRPr="00FF6991">
        <w:rPr>
          <w:rFonts w:ascii="Times New Roman" w:hAnsi="Times New Roman"/>
          <w:bCs/>
          <w:sz w:val="18"/>
          <w:szCs w:val="18"/>
        </w:rPr>
        <w:t>"О внесении изменений в постановления администрации Т</w:t>
      </w:r>
      <w:r w:rsidRPr="00FF6991">
        <w:rPr>
          <w:rFonts w:ascii="Times New Roman" w:hAnsi="Times New Roman"/>
          <w:sz w:val="18"/>
          <w:szCs w:val="18"/>
        </w:rPr>
        <w:t>рубчевского муниципального района от 02.11.2023  № 788 "Об утверждении реестра мест (площадок) накопления твердых коммунальных отходов, расположенных на территории города Трубчевска";</w:t>
      </w:r>
    </w:p>
    <w:p w:rsidR="00FF6991" w:rsidRPr="00FF6991" w:rsidRDefault="00FF6991" w:rsidP="00C81311">
      <w:pPr>
        <w:autoSpaceDE w:val="0"/>
        <w:autoSpaceDN w:val="0"/>
        <w:adjustRightInd w:val="0"/>
        <w:spacing w:after="0" w:line="240" w:lineRule="auto"/>
        <w:ind w:firstLine="567"/>
        <w:jc w:val="both"/>
        <w:rPr>
          <w:rFonts w:ascii="Times New Roman" w:hAnsi="Times New Roman"/>
          <w:sz w:val="18"/>
          <w:szCs w:val="18"/>
        </w:rPr>
      </w:pPr>
      <w:r w:rsidRPr="00FF6991">
        <w:rPr>
          <w:rFonts w:ascii="Times New Roman" w:hAnsi="Times New Roman"/>
          <w:bCs/>
          <w:sz w:val="18"/>
          <w:szCs w:val="18"/>
        </w:rPr>
        <w:t>2.4 от 23.04.2024 №255 "О внесении изменений в постановления администрации Т</w:t>
      </w:r>
      <w:r w:rsidRPr="00FF6991">
        <w:rPr>
          <w:rFonts w:ascii="Times New Roman" w:hAnsi="Times New Roman"/>
          <w:sz w:val="18"/>
          <w:szCs w:val="18"/>
        </w:rPr>
        <w:t>рубчевского муниципального района от 02.11.2023  № 788 "Об утверждении реестра мест (площадок) накопления твердых коммунальных отходов, расположенных на территории города Трубчевска";</w:t>
      </w:r>
    </w:p>
    <w:p w:rsidR="00FF6991" w:rsidRPr="00FF6991" w:rsidRDefault="00FF6991" w:rsidP="00C81311">
      <w:pPr>
        <w:autoSpaceDE w:val="0"/>
        <w:autoSpaceDN w:val="0"/>
        <w:adjustRightInd w:val="0"/>
        <w:spacing w:after="0" w:line="240" w:lineRule="auto"/>
        <w:ind w:firstLine="567"/>
        <w:jc w:val="both"/>
        <w:rPr>
          <w:rFonts w:ascii="Times New Roman" w:hAnsi="Times New Roman"/>
          <w:sz w:val="18"/>
          <w:szCs w:val="18"/>
        </w:rPr>
      </w:pPr>
      <w:r w:rsidRPr="00FF6991">
        <w:rPr>
          <w:rFonts w:ascii="Times New Roman" w:hAnsi="Times New Roman"/>
          <w:bCs/>
          <w:sz w:val="18"/>
          <w:szCs w:val="18"/>
        </w:rPr>
        <w:t>2.5 от 15.05.2024 №295  "О внесении изменений в постановления администрации Т</w:t>
      </w:r>
      <w:r w:rsidRPr="00FF6991">
        <w:rPr>
          <w:rFonts w:ascii="Times New Roman" w:hAnsi="Times New Roman"/>
          <w:sz w:val="18"/>
          <w:szCs w:val="18"/>
        </w:rPr>
        <w:t>рубчевского муниципального района от 02.11.2023  № 788 "Об утверждении реестра мест (площадок) накопления твердых коммунальных отходов, расположенных на территории города Трубчевска";</w:t>
      </w:r>
    </w:p>
    <w:p w:rsidR="00FF6991" w:rsidRPr="00FF6991" w:rsidRDefault="00FF6991" w:rsidP="00C81311">
      <w:pPr>
        <w:autoSpaceDE w:val="0"/>
        <w:autoSpaceDN w:val="0"/>
        <w:adjustRightInd w:val="0"/>
        <w:spacing w:after="0" w:line="240" w:lineRule="auto"/>
        <w:ind w:firstLine="567"/>
        <w:jc w:val="both"/>
        <w:rPr>
          <w:rFonts w:ascii="Times New Roman" w:hAnsi="Times New Roman"/>
          <w:sz w:val="18"/>
          <w:szCs w:val="18"/>
        </w:rPr>
      </w:pPr>
      <w:r w:rsidRPr="00FF6991">
        <w:rPr>
          <w:rFonts w:ascii="Times New Roman" w:hAnsi="Times New Roman"/>
          <w:bCs/>
          <w:sz w:val="18"/>
          <w:szCs w:val="18"/>
        </w:rPr>
        <w:t>2.6 от 27.05.2024 №321 "О внесении изменений в постановления администрации Т</w:t>
      </w:r>
      <w:r w:rsidRPr="00FF6991">
        <w:rPr>
          <w:rFonts w:ascii="Times New Roman" w:hAnsi="Times New Roman"/>
          <w:sz w:val="18"/>
          <w:szCs w:val="18"/>
        </w:rPr>
        <w:t>рубчевского муниципального района от 02.11.2023  № 788 "Об утверждении реестра мест (площадок) накопления твердых коммунальных отходов, расположенных на территории города Трубчевска";</w:t>
      </w:r>
    </w:p>
    <w:p w:rsidR="00FF6991" w:rsidRPr="00FF6991" w:rsidRDefault="00FF6991" w:rsidP="00C81311">
      <w:pPr>
        <w:autoSpaceDE w:val="0"/>
        <w:autoSpaceDN w:val="0"/>
        <w:adjustRightInd w:val="0"/>
        <w:spacing w:after="0" w:line="240" w:lineRule="auto"/>
        <w:ind w:firstLine="567"/>
        <w:jc w:val="both"/>
        <w:rPr>
          <w:rFonts w:ascii="Times New Roman" w:hAnsi="Times New Roman"/>
          <w:sz w:val="18"/>
          <w:szCs w:val="18"/>
        </w:rPr>
      </w:pPr>
      <w:r w:rsidRPr="00FF6991">
        <w:rPr>
          <w:rFonts w:ascii="Times New Roman" w:hAnsi="Times New Roman"/>
          <w:bCs/>
          <w:sz w:val="18"/>
          <w:szCs w:val="18"/>
        </w:rPr>
        <w:t>2.7 от 12.03.2025 №151  "О внесении изменений в постановления администрации Т</w:t>
      </w:r>
      <w:r w:rsidRPr="00FF6991">
        <w:rPr>
          <w:rFonts w:ascii="Times New Roman" w:hAnsi="Times New Roman"/>
          <w:sz w:val="18"/>
          <w:szCs w:val="18"/>
        </w:rPr>
        <w:t>рубчевского муниципального района от 02.11.2023  № 788 "Об утверждении реестра мест (площадок) накопления твердых коммунальных отходов, расположенных на территории города Трубчевска".</w:t>
      </w:r>
    </w:p>
    <w:p w:rsidR="00FF6991" w:rsidRPr="00FF6991" w:rsidRDefault="00FF6991" w:rsidP="00C81311">
      <w:pPr>
        <w:autoSpaceDE w:val="0"/>
        <w:autoSpaceDN w:val="0"/>
        <w:adjustRightInd w:val="0"/>
        <w:spacing w:after="0" w:line="240" w:lineRule="auto"/>
        <w:ind w:firstLine="567"/>
        <w:jc w:val="both"/>
        <w:rPr>
          <w:rFonts w:ascii="Times New Roman" w:hAnsi="Times New Roman"/>
          <w:sz w:val="18"/>
          <w:szCs w:val="18"/>
        </w:rPr>
      </w:pPr>
      <w:r w:rsidRPr="00FF6991">
        <w:rPr>
          <w:rFonts w:ascii="Times New Roman" w:hAnsi="Times New Roman"/>
          <w:sz w:val="18"/>
          <w:szCs w:val="18"/>
        </w:rPr>
        <w:t>3. Настоящее постановление вступает в силу с момента подписания.</w:t>
      </w:r>
    </w:p>
    <w:p w:rsidR="00FF6991" w:rsidRPr="00FF6991" w:rsidRDefault="00FF6991" w:rsidP="00C81311">
      <w:pPr>
        <w:autoSpaceDE w:val="0"/>
        <w:autoSpaceDN w:val="0"/>
        <w:adjustRightInd w:val="0"/>
        <w:spacing w:after="0" w:line="240" w:lineRule="auto"/>
        <w:ind w:firstLine="567"/>
        <w:jc w:val="both"/>
        <w:rPr>
          <w:rFonts w:ascii="Times New Roman" w:hAnsi="Times New Roman"/>
          <w:sz w:val="18"/>
          <w:szCs w:val="18"/>
        </w:rPr>
      </w:pPr>
      <w:r w:rsidRPr="00FF6991">
        <w:rPr>
          <w:rFonts w:ascii="Times New Roman" w:hAnsi="Times New Roman"/>
          <w:sz w:val="18"/>
          <w:szCs w:val="18"/>
        </w:rPr>
        <w:t>4.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w:t>
      </w:r>
    </w:p>
    <w:p w:rsidR="00FF6991" w:rsidRPr="00FF6991" w:rsidRDefault="00FF6991" w:rsidP="00C81311">
      <w:pPr>
        <w:spacing w:after="0" w:line="240" w:lineRule="auto"/>
        <w:ind w:firstLine="567"/>
        <w:jc w:val="both"/>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 xml:space="preserve"> 5. Контроль  за  исполнением   настоящего   постановления   возложить   на  заместителя главы     администрации     Трубчевского     муниципального     района    Слободчиков Е.А.</w:t>
      </w:r>
    </w:p>
    <w:p w:rsidR="00FF6991" w:rsidRPr="00FF6991" w:rsidRDefault="00FF6991" w:rsidP="00B34410">
      <w:pPr>
        <w:spacing w:after="0" w:line="240" w:lineRule="auto"/>
        <w:jc w:val="both"/>
        <w:rPr>
          <w:rFonts w:ascii="Times New Roman" w:eastAsia="Times New Roman" w:hAnsi="Times New Roman"/>
          <w:sz w:val="18"/>
          <w:szCs w:val="18"/>
          <w:lang w:eastAsia="ru-RU"/>
        </w:rPr>
      </w:pPr>
    </w:p>
    <w:p w:rsidR="00FF6991" w:rsidRPr="00FF6991" w:rsidRDefault="00FF6991" w:rsidP="00C81311">
      <w:pPr>
        <w:widowControl w:val="0"/>
        <w:autoSpaceDE w:val="0"/>
        <w:autoSpaceDN w:val="0"/>
        <w:spacing w:after="0" w:line="240" w:lineRule="auto"/>
        <w:jc w:val="both"/>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Глава администрации</w:t>
      </w:r>
    </w:p>
    <w:p w:rsidR="00FF6991" w:rsidRPr="00FF6991" w:rsidRDefault="00FF6991" w:rsidP="00C81311">
      <w:pPr>
        <w:widowControl w:val="0"/>
        <w:autoSpaceDE w:val="0"/>
        <w:autoSpaceDN w:val="0"/>
        <w:spacing w:after="0" w:line="240" w:lineRule="auto"/>
        <w:jc w:val="both"/>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 xml:space="preserve">Трубчевского муниципального района </w:t>
      </w:r>
      <w:r w:rsidR="00C81311">
        <w:rPr>
          <w:rFonts w:ascii="Times New Roman" w:eastAsia="Times New Roman" w:hAnsi="Times New Roman"/>
          <w:sz w:val="18"/>
          <w:szCs w:val="18"/>
          <w:lang w:eastAsia="ru-RU"/>
        </w:rPr>
        <w:t xml:space="preserve">                                                                                                                                        </w:t>
      </w:r>
      <w:r w:rsidRPr="00FF6991">
        <w:rPr>
          <w:rFonts w:ascii="Times New Roman" w:eastAsia="Times New Roman" w:hAnsi="Times New Roman"/>
          <w:sz w:val="18"/>
          <w:szCs w:val="18"/>
          <w:lang w:eastAsia="ru-RU"/>
        </w:rPr>
        <w:t>И.И. Обыдённов</w:t>
      </w:r>
    </w:p>
    <w:p w:rsidR="00FF6991" w:rsidRPr="00CE42F3" w:rsidRDefault="00FF6991" w:rsidP="00B34410">
      <w:pPr>
        <w:widowControl w:val="0"/>
        <w:autoSpaceDE w:val="0"/>
        <w:autoSpaceDN w:val="0"/>
        <w:spacing w:after="0" w:line="240" w:lineRule="auto"/>
        <w:jc w:val="right"/>
        <w:rPr>
          <w:rFonts w:ascii="Times New Roman" w:eastAsia="Times New Roman" w:hAnsi="Times New Roman"/>
          <w:sz w:val="18"/>
          <w:szCs w:val="18"/>
          <w:lang w:eastAsia="ru-RU"/>
        </w:rPr>
      </w:pPr>
    </w:p>
    <w:p w:rsidR="00FF6991" w:rsidRPr="00CE42F3" w:rsidRDefault="00FF6991" w:rsidP="00B34410">
      <w:pPr>
        <w:widowControl w:val="0"/>
        <w:autoSpaceDE w:val="0"/>
        <w:autoSpaceDN w:val="0"/>
        <w:spacing w:after="0" w:line="240" w:lineRule="auto"/>
        <w:jc w:val="right"/>
        <w:rPr>
          <w:rFonts w:ascii="Times New Roman" w:eastAsia="Times New Roman" w:hAnsi="Times New Roman"/>
          <w:sz w:val="18"/>
          <w:szCs w:val="18"/>
          <w:lang w:eastAsia="ru-RU"/>
        </w:rPr>
      </w:pPr>
    </w:p>
    <w:p w:rsidR="00FF6991" w:rsidRPr="00CE42F3" w:rsidRDefault="00FF6991" w:rsidP="00B34410">
      <w:pPr>
        <w:widowControl w:val="0"/>
        <w:autoSpaceDE w:val="0"/>
        <w:autoSpaceDN w:val="0"/>
        <w:spacing w:after="0" w:line="240" w:lineRule="auto"/>
        <w:jc w:val="right"/>
        <w:rPr>
          <w:rFonts w:ascii="Times New Roman" w:eastAsia="Times New Roman" w:hAnsi="Times New Roman"/>
          <w:sz w:val="18"/>
          <w:szCs w:val="18"/>
          <w:lang w:eastAsia="ru-RU"/>
        </w:rPr>
      </w:pPr>
    </w:p>
    <w:p w:rsidR="00FF6991" w:rsidRPr="00CE42F3" w:rsidRDefault="00FF6991" w:rsidP="00B34410">
      <w:pPr>
        <w:widowControl w:val="0"/>
        <w:autoSpaceDE w:val="0"/>
        <w:autoSpaceDN w:val="0"/>
        <w:spacing w:after="0" w:line="240" w:lineRule="auto"/>
        <w:jc w:val="right"/>
        <w:rPr>
          <w:rFonts w:ascii="Times New Roman" w:eastAsia="Times New Roman" w:hAnsi="Times New Roman"/>
          <w:sz w:val="18"/>
          <w:szCs w:val="18"/>
          <w:lang w:eastAsia="ru-RU"/>
        </w:rPr>
      </w:pPr>
    </w:p>
    <w:p w:rsidR="00FF6991" w:rsidRPr="00CE42F3" w:rsidRDefault="00FF6991" w:rsidP="00B34410">
      <w:pPr>
        <w:widowControl w:val="0"/>
        <w:autoSpaceDE w:val="0"/>
        <w:autoSpaceDN w:val="0"/>
        <w:spacing w:after="0" w:line="240" w:lineRule="auto"/>
        <w:jc w:val="right"/>
        <w:rPr>
          <w:rFonts w:ascii="Times New Roman" w:eastAsia="Times New Roman" w:hAnsi="Times New Roman"/>
          <w:sz w:val="18"/>
          <w:szCs w:val="18"/>
          <w:lang w:eastAsia="ru-RU"/>
        </w:rPr>
      </w:pPr>
    </w:p>
    <w:p w:rsidR="00FF6991" w:rsidRPr="00CE42F3" w:rsidRDefault="00FF6991" w:rsidP="00B34410">
      <w:pPr>
        <w:widowControl w:val="0"/>
        <w:autoSpaceDE w:val="0"/>
        <w:autoSpaceDN w:val="0"/>
        <w:spacing w:after="0" w:line="240" w:lineRule="auto"/>
        <w:jc w:val="right"/>
        <w:rPr>
          <w:rFonts w:ascii="Times New Roman" w:eastAsia="Times New Roman" w:hAnsi="Times New Roman"/>
          <w:sz w:val="18"/>
          <w:szCs w:val="18"/>
          <w:lang w:eastAsia="ru-RU"/>
        </w:rPr>
      </w:pPr>
    </w:p>
    <w:p w:rsidR="00FF6991" w:rsidRPr="00CE42F3" w:rsidRDefault="00FF6991" w:rsidP="00B34410">
      <w:pPr>
        <w:widowControl w:val="0"/>
        <w:autoSpaceDE w:val="0"/>
        <w:autoSpaceDN w:val="0"/>
        <w:spacing w:after="0" w:line="240" w:lineRule="auto"/>
        <w:jc w:val="right"/>
        <w:rPr>
          <w:rFonts w:ascii="Times New Roman" w:eastAsia="Times New Roman" w:hAnsi="Times New Roman"/>
          <w:sz w:val="18"/>
          <w:szCs w:val="18"/>
          <w:lang w:eastAsia="ru-RU"/>
        </w:rPr>
      </w:pPr>
    </w:p>
    <w:p w:rsidR="00FF6991" w:rsidRPr="00CE42F3" w:rsidRDefault="00FF6991" w:rsidP="00B34410">
      <w:pPr>
        <w:widowControl w:val="0"/>
        <w:autoSpaceDE w:val="0"/>
        <w:autoSpaceDN w:val="0"/>
        <w:spacing w:after="0" w:line="240" w:lineRule="auto"/>
        <w:jc w:val="right"/>
        <w:rPr>
          <w:rFonts w:ascii="Times New Roman" w:eastAsia="Times New Roman" w:hAnsi="Times New Roman"/>
          <w:sz w:val="18"/>
          <w:szCs w:val="18"/>
          <w:lang w:eastAsia="ru-RU"/>
        </w:rPr>
      </w:pPr>
    </w:p>
    <w:p w:rsidR="00FF6991" w:rsidRPr="00CE42F3" w:rsidRDefault="00FF6991" w:rsidP="00B34410">
      <w:pPr>
        <w:widowControl w:val="0"/>
        <w:autoSpaceDE w:val="0"/>
        <w:autoSpaceDN w:val="0"/>
        <w:spacing w:after="0" w:line="240" w:lineRule="auto"/>
        <w:jc w:val="right"/>
        <w:rPr>
          <w:rFonts w:ascii="Times New Roman" w:eastAsia="Times New Roman" w:hAnsi="Times New Roman"/>
          <w:sz w:val="18"/>
          <w:szCs w:val="18"/>
          <w:lang w:eastAsia="ru-RU"/>
        </w:rPr>
      </w:pPr>
    </w:p>
    <w:p w:rsidR="00FF6991" w:rsidRPr="00CE42F3" w:rsidRDefault="00FF6991" w:rsidP="00B34410">
      <w:pPr>
        <w:widowControl w:val="0"/>
        <w:autoSpaceDE w:val="0"/>
        <w:autoSpaceDN w:val="0"/>
        <w:spacing w:after="0" w:line="240" w:lineRule="auto"/>
        <w:jc w:val="right"/>
        <w:rPr>
          <w:rFonts w:ascii="Times New Roman" w:eastAsia="Times New Roman" w:hAnsi="Times New Roman"/>
          <w:sz w:val="18"/>
          <w:szCs w:val="18"/>
          <w:lang w:eastAsia="ru-RU"/>
        </w:rPr>
      </w:pPr>
    </w:p>
    <w:p w:rsidR="00FF6991" w:rsidRPr="00CE42F3" w:rsidRDefault="00FF6991" w:rsidP="00B34410">
      <w:pPr>
        <w:widowControl w:val="0"/>
        <w:autoSpaceDE w:val="0"/>
        <w:autoSpaceDN w:val="0"/>
        <w:spacing w:after="0" w:line="240" w:lineRule="auto"/>
        <w:jc w:val="right"/>
        <w:rPr>
          <w:rFonts w:ascii="Times New Roman" w:eastAsia="Times New Roman" w:hAnsi="Times New Roman"/>
          <w:sz w:val="18"/>
          <w:szCs w:val="18"/>
          <w:lang w:eastAsia="ru-RU"/>
        </w:rPr>
      </w:pPr>
    </w:p>
    <w:p w:rsidR="00FF6991" w:rsidRPr="00CE42F3" w:rsidRDefault="00FF6991" w:rsidP="00B34410">
      <w:pPr>
        <w:widowControl w:val="0"/>
        <w:autoSpaceDE w:val="0"/>
        <w:autoSpaceDN w:val="0"/>
        <w:spacing w:after="0" w:line="240" w:lineRule="auto"/>
        <w:jc w:val="right"/>
        <w:rPr>
          <w:rFonts w:ascii="Times New Roman" w:eastAsia="Times New Roman" w:hAnsi="Times New Roman"/>
          <w:sz w:val="18"/>
          <w:szCs w:val="18"/>
          <w:lang w:eastAsia="ru-RU"/>
        </w:rPr>
      </w:pPr>
    </w:p>
    <w:p w:rsidR="00FF6991" w:rsidRPr="00CE42F3" w:rsidRDefault="00FF6991" w:rsidP="00B34410">
      <w:pPr>
        <w:widowControl w:val="0"/>
        <w:autoSpaceDE w:val="0"/>
        <w:autoSpaceDN w:val="0"/>
        <w:spacing w:after="0" w:line="240" w:lineRule="auto"/>
        <w:jc w:val="right"/>
        <w:rPr>
          <w:rFonts w:ascii="Times New Roman" w:eastAsia="Times New Roman" w:hAnsi="Times New Roman"/>
          <w:sz w:val="18"/>
          <w:szCs w:val="18"/>
          <w:lang w:eastAsia="ru-RU"/>
        </w:rPr>
      </w:pPr>
    </w:p>
    <w:p w:rsidR="00FF6991" w:rsidRPr="00CE42F3" w:rsidRDefault="00FF6991" w:rsidP="00B34410">
      <w:pPr>
        <w:widowControl w:val="0"/>
        <w:autoSpaceDE w:val="0"/>
        <w:autoSpaceDN w:val="0"/>
        <w:spacing w:after="0" w:line="240" w:lineRule="auto"/>
        <w:jc w:val="right"/>
        <w:rPr>
          <w:rFonts w:ascii="Times New Roman" w:eastAsia="Times New Roman" w:hAnsi="Times New Roman"/>
          <w:sz w:val="18"/>
          <w:szCs w:val="18"/>
          <w:lang w:eastAsia="ru-RU"/>
        </w:rPr>
        <w:sectPr w:rsidR="00FF6991" w:rsidRPr="00CE42F3" w:rsidSect="006F2E64">
          <w:pgSz w:w="11906" w:h="16838"/>
          <w:pgMar w:top="567" w:right="566" w:bottom="568" w:left="851" w:header="709" w:footer="709" w:gutter="0"/>
          <w:cols w:space="708"/>
          <w:docGrid w:linePitch="360"/>
        </w:sectPr>
      </w:pPr>
    </w:p>
    <w:p w:rsidR="00FF6991" w:rsidRPr="00CE42F3" w:rsidRDefault="00FF6991" w:rsidP="00B34410">
      <w:pPr>
        <w:widowControl w:val="0"/>
        <w:autoSpaceDE w:val="0"/>
        <w:autoSpaceDN w:val="0"/>
        <w:spacing w:after="0" w:line="240" w:lineRule="auto"/>
        <w:jc w:val="right"/>
        <w:rPr>
          <w:rFonts w:ascii="Times New Roman" w:eastAsia="Times New Roman" w:hAnsi="Times New Roman"/>
          <w:bCs/>
          <w:sz w:val="18"/>
          <w:szCs w:val="18"/>
          <w:lang w:eastAsia="ru-RU"/>
        </w:rPr>
      </w:pPr>
      <w:r w:rsidRPr="00CE42F3">
        <w:rPr>
          <w:rFonts w:ascii="Times New Roman" w:eastAsia="Times New Roman" w:hAnsi="Times New Roman"/>
          <w:sz w:val="18"/>
          <w:szCs w:val="18"/>
          <w:lang w:eastAsia="ru-RU"/>
        </w:rPr>
        <w:lastRenderedPageBreak/>
        <w:t>Приложение</w:t>
      </w:r>
    </w:p>
    <w:p w:rsidR="00FF6991" w:rsidRPr="00CE42F3" w:rsidRDefault="00FF6991" w:rsidP="00B34410">
      <w:pPr>
        <w:shd w:val="clear" w:color="auto" w:fill="FFFFFF"/>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 xml:space="preserve">к постановлению администрации </w:t>
      </w:r>
    </w:p>
    <w:p w:rsidR="00FF6991" w:rsidRPr="00CE42F3" w:rsidRDefault="00FF6991" w:rsidP="00B34410">
      <w:pPr>
        <w:shd w:val="clear" w:color="auto" w:fill="FFFFFF"/>
        <w:spacing w:after="0" w:line="240" w:lineRule="auto"/>
        <w:jc w:val="right"/>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Трубчевского муниципального района</w:t>
      </w:r>
    </w:p>
    <w:p w:rsidR="00FF6991" w:rsidRPr="00FF6991" w:rsidRDefault="00FF6991" w:rsidP="00B34410">
      <w:pPr>
        <w:spacing w:after="0" w:line="240" w:lineRule="auto"/>
        <w:jc w:val="right"/>
        <w:rPr>
          <w:rFonts w:ascii="Times New Roman" w:eastAsia="Times New Roman" w:hAnsi="Times New Roman"/>
          <w:sz w:val="18"/>
          <w:szCs w:val="18"/>
          <w:lang w:eastAsia="ru-RU"/>
        </w:rPr>
      </w:pPr>
      <w:r w:rsidRPr="00FF6991">
        <w:rPr>
          <w:rFonts w:ascii="Times New Roman" w:eastAsia="Times New Roman" w:hAnsi="Times New Roman"/>
          <w:bCs/>
          <w:sz w:val="18"/>
          <w:szCs w:val="18"/>
          <w:lang w:eastAsia="ru-RU"/>
        </w:rPr>
        <w:t>от  11.04.2025   № 207</w:t>
      </w:r>
      <w:r w:rsidRPr="00FF6991">
        <w:rPr>
          <w:rFonts w:ascii="Times New Roman" w:eastAsia="Times New Roman" w:hAnsi="Times New Roman"/>
          <w:bCs/>
          <w:sz w:val="18"/>
          <w:szCs w:val="18"/>
          <w:lang w:eastAsia="ru-RU"/>
        </w:rPr>
        <w:br/>
      </w:r>
    </w:p>
    <w:p w:rsidR="00FF6991" w:rsidRPr="00FF6991" w:rsidRDefault="00FF6991" w:rsidP="00B34410">
      <w:pPr>
        <w:spacing w:after="0" w:line="240" w:lineRule="auto"/>
        <w:jc w:val="center"/>
        <w:rPr>
          <w:rFonts w:ascii="Times New Roman" w:eastAsia="Times New Roman" w:hAnsi="Times New Roman"/>
          <w:sz w:val="18"/>
          <w:szCs w:val="18"/>
          <w:lang w:eastAsia="ru-RU"/>
        </w:rPr>
      </w:pP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РЕЕСТР МЕСТ (ПЛОЩАДОК) НАКОПЛЕНИЯ ТВЕРДЫХ КОММУНАЛЬНЫХ ОТХОДОВ, РАСПОЛОЖЕННЫХ НА ТЕРРИТОРИИ ГОРОДА ТРУБЧЕВСКА</w:t>
      </w:r>
    </w:p>
    <w:p w:rsidR="00FF6991" w:rsidRPr="00FF6991" w:rsidRDefault="00FF6991" w:rsidP="00B34410">
      <w:pPr>
        <w:spacing w:after="0" w:line="240" w:lineRule="auto"/>
        <w:jc w:val="right"/>
        <w:rPr>
          <w:rFonts w:ascii="Times New Roman" w:eastAsia="Times New Roman" w:hAnsi="Times New Roman"/>
          <w:sz w:val="18"/>
          <w:szCs w:val="18"/>
          <w:lang w:eastAsia="ru-RU"/>
        </w:rPr>
      </w:pPr>
    </w:p>
    <w:tbl>
      <w:tblPr>
        <w:tblW w:w="1645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18"/>
        <w:gridCol w:w="2410"/>
        <w:gridCol w:w="1530"/>
        <w:gridCol w:w="1588"/>
        <w:gridCol w:w="7"/>
        <w:gridCol w:w="1694"/>
        <w:gridCol w:w="1276"/>
        <w:gridCol w:w="992"/>
        <w:gridCol w:w="709"/>
        <w:gridCol w:w="7"/>
        <w:gridCol w:w="1977"/>
        <w:gridCol w:w="7"/>
        <w:gridCol w:w="2121"/>
        <w:gridCol w:w="7"/>
      </w:tblGrid>
      <w:tr w:rsidR="0054646F" w:rsidRPr="00FF6991" w:rsidTr="00D63703">
        <w:tc>
          <w:tcPr>
            <w:tcW w:w="709" w:type="dxa"/>
            <w:vMerge w:val="restart"/>
            <w:tcBorders>
              <w:top w:val="single" w:sz="4" w:space="0" w:color="auto"/>
              <w:left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p>
        </w:tc>
        <w:tc>
          <w:tcPr>
            <w:tcW w:w="1418" w:type="dxa"/>
            <w:vMerge w:val="restart"/>
            <w:tcBorders>
              <w:top w:val="single" w:sz="4" w:space="0" w:color="auto"/>
              <w:left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p>
          <w:p w:rsidR="00FF6991" w:rsidRPr="00FF6991" w:rsidRDefault="00FF6991" w:rsidP="00B34410">
            <w:pPr>
              <w:spacing w:after="0" w:line="240" w:lineRule="auto"/>
              <w:jc w:val="center"/>
              <w:rPr>
                <w:rFonts w:ascii="Times New Roman" w:eastAsia="Times New Roman" w:hAnsi="Times New Roman"/>
                <w:sz w:val="18"/>
                <w:szCs w:val="18"/>
              </w:rPr>
            </w:pP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Муниципальное образование</w:t>
            </w:r>
          </w:p>
        </w:tc>
        <w:tc>
          <w:tcPr>
            <w:tcW w:w="5535" w:type="dxa"/>
            <w:gridSpan w:val="4"/>
            <w:tcBorders>
              <w:top w:val="single" w:sz="4" w:space="0" w:color="auto"/>
              <w:left w:val="single" w:sz="4" w:space="0" w:color="auto"/>
              <w:bottom w:val="single" w:sz="4" w:space="0" w:color="auto"/>
              <w:right w:val="single" w:sz="4" w:space="0" w:color="auto"/>
            </w:tcBorders>
          </w:tcPr>
          <w:p w:rsidR="00FF6991" w:rsidRPr="00FF6991" w:rsidRDefault="00FF6991" w:rsidP="00B34410">
            <w:pPr>
              <w:autoSpaceDE w:val="0"/>
              <w:autoSpaceDN w:val="0"/>
              <w:adjustRightInd w:val="0"/>
              <w:spacing w:after="0" w:line="240" w:lineRule="auto"/>
              <w:jc w:val="center"/>
              <w:rPr>
                <w:rFonts w:ascii="Times New Roman" w:hAnsi="Times New Roman"/>
                <w:sz w:val="18"/>
                <w:szCs w:val="18"/>
              </w:rPr>
            </w:pPr>
            <w:r w:rsidRPr="00FF6991">
              <w:rPr>
                <w:rFonts w:ascii="Times New Roman" w:hAnsi="Times New Roman"/>
                <w:sz w:val="18"/>
                <w:szCs w:val="18"/>
              </w:rPr>
              <w:t>Данные о нахождении мест (площадок) накопления твердых коммунальных отходов</w:t>
            </w:r>
          </w:p>
          <w:p w:rsidR="00FF6991" w:rsidRPr="00FF6991" w:rsidRDefault="00FF6991" w:rsidP="00B34410">
            <w:pPr>
              <w:spacing w:after="0" w:line="240" w:lineRule="auto"/>
              <w:jc w:val="center"/>
              <w:rPr>
                <w:rFonts w:ascii="Times New Roman" w:eastAsia="Times New Roman" w:hAnsi="Times New Roman"/>
                <w:sz w:val="18"/>
                <w:szCs w:val="18"/>
              </w:rPr>
            </w:pPr>
          </w:p>
        </w:tc>
        <w:tc>
          <w:tcPr>
            <w:tcW w:w="4678" w:type="dxa"/>
            <w:gridSpan w:val="5"/>
            <w:tcBorders>
              <w:top w:val="single" w:sz="4" w:space="0" w:color="auto"/>
              <w:left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Данные о технических характеристиках мест (площадок) накопления ТКО.</w:t>
            </w:r>
          </w:p>
        </w:tc>
        <w:tc>
          <w:tcPr>
            <w:tcW w:w="1984" w:type="dxa"/>
            <w:gridSpan w:val="2"/>
            <w:tcBorders>
              <w:top w:val="single" w:sz="4" w:space="0" w:color="auto"/>
              <w:left w:val="single" w:sz="4" w:space="0" w:color="auto"/>
              <w:right w:val="single" w:sz="4" w:space="0" w:color="auto"/>
            </w:tcBorders>
          </w:tcPr>
          <w:p w:rsidR="00FF6991" w:rsidRPr="00FF6991" w:rsidRDefault="00FF6991" w:rsidP="00B34410">
            <w:pPr>
              <w:autoSpaceDE w:val="0"/>
              <w:autoSpaceDN w:val="0"/>
              <w:adjustRightInd w:val="0"/>
              <w:spacing w:after="0" w:line="240" w:lineRule="auto"/>
              <w:jc w:val="center"/>
              <w:rPr>
                <w:rFonts w:ascii="Times New Roman" w:hAnsi="Times New Roman"/>
                <w:sz w:val="18"/>
                <w:szCs w:val="18"/>
              </w:rPr>
            </w:pPr>
            <w:r w:rsidRPr="00FF6991">
              <w:rPr>
                <w:rFonts w:ascii="Times New Roman" w:hAnsi="Times New Roman"/>
                <w:sz w:val="18"/>
                <w:szCs w:val="18"/>
              </w:rPr>
              <w:t>Данные о собственниках мест (площадок) накопления ТКО</w:t>
            </w:r>
          </w:p>
          <w:p w:rsidR="00FF6991" w:rsidRPr="00FF6991" w:rsidRDefault="00FF6991" w:rsidP="00B34410">
            <w:pPr>
              <w:autoSpaceDE w:val="0"/>
              <w:autoSpaceDN w:val="0"/>
              <w:adjustRightInd w:val="0"/>
              <w:spacing w:after="0" w:line="240" w:lineRule="auto"/>
              <w:jc w:val="center"/>
              <w:rPr>
                <w:rFonts w:ascii="Times New Roman" w:hAnsi="Times New Roman"/>
                <w:sz w:val="18"/>
                <w:szCs w:val="18"/>
              </w:rPr>
            </w:pPr>
            <w:r w:rsidRPr="00FF6991">
              <w:rPr>
                <w:rFonts w:ascii="Times New Roman" w:hAnsi="Times New Roman"/>
                <w:iCs/>
                <w:sz w:val="18"/>
                <w:szCs w:val="18"/>
              </w:rPr>
              <w:t>(Для юр. лиц полное наименование, номер ЕГРЮЛ, фактический адрес</w:t>
            </w:r>
          </w:p>
          <w:p w:rsidR="00FF6991" w:rsidRPr="00FF6991" w:rsidRDefault="00FF6991" w:rsidP="00B34410">
            <w:pPr>
              <w:autoSpaceDE w:val="0"/>
              <w:autoSpaceDN w:val="0"/>
              <w:adjustRightInd w:val="0"/>
              <w:spacing w:after="0" w:line="240" w:lineRule="auto"/>
              <w:jc w:val="center"/>
              <w:rPr>
                <w:rFonts w:ascii="Times New Roman" w:hAnsi="Times New Roman"/>
                <w:sz w:val="18"/>
                <w:szCs w:val="18"/>
              </w:rPr>
            </w:pPr>
            <w:r w:rsidRPr="00FF6991">
              <w:rPr>
                <w:rFonts w:ascii="Times New Roman" w:hAnsi="Times New Roman"/>
                <w:iCs/>
                <w:sz w:val="18"/>
                <w:szCs w:val="18"/>
              </w:rPr>
              <w:t>Для ИП ФИО, ОГРН, адрес регистрации по  месту жительства</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iCs/>
                <w:sz w:val="18"/>
                <w:szCs w:val="18"/>
                <w:lang w:eastAsia="ru-RU"/>
              </w:rPr>
              <w:t>Для физ. лиц – ФИО, серия, номер, дата выдачи паспорта и иного документа, адрес регистрации, к\телефон)</w:t>
            </w:r>
          </w:p>
        </w:tc>
        <w:tc>
          <w:tcPr>
            <w:tcW w:w="2128" w:type="dxa"/>
            <w:gridSpan w:val="2"/>
            <w:tcBorders>
              <w:top w:val="single" w:sz="4" w:space="0" w:color="auto"/>
              <w:left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p>
          <w:p w:rsidR="00FF6991" w:rsidRPr="00FF6991" w:rsidRDefault="00FF6991" w:rsidP="00B34410">
            <w:pPr>
              <w:autoSpaceDE w:val="0"/>
              <w:autoSpaceDN w:val="0"/>
              <w:adjustRightInd w:val="0"/>
              <w:spacing w:after="0" w:line="240" w:lineRule="auto"/>
              <w:jc w:val="center"/>
              <w:rPr>
                <w:rFonts w:ascii="Times New Roman" w:hAnsi="Times New Roman"/>
                <w:sz w:val="18"/>
                <w:szCs w:val="18"/>
              </w:rPr>
            </w:pPr>
            <w:r w:rsidRPr="00FF6991">
              <w:rPr>
                <w:rFonts w:ascii="Times New Roman" w:hAnsi="Times New Roman"/>
                <w:sz w:val="18"/>
                <w:szCs w:val="18"/>
              </w:rPr>
              <w:t>Данные об источник образования ТКО</w:t>
            </w:r>
          </w:p>
          <w:p w:rsidR="00FF6991" w:rsidRPr="00FF6991" w:rsidRDefault="00FF6991" w:rsidP="00B34410">
            <w:pPr>
              <w:spacing w:after="0" w:line="240" w:lineRule="auto"/>
              <w:jc w:val="center"/>
              <w:rPr>
                <w:rFonts w:ascii="Times New Roman" w:eastAsia="Times New Roman" w:hAnsi="Times New Roman"/>
                <w:sz w:val="18"/>
                <w:szCs w:val="18"/>
              </w:rPr>
            </w:pPr>
          </w:p>
          <w:p w:rsidR="00FF6991" w:rsidRPr="00FF6991" w:rsidRDefault="00FF6991" w:rsidP="00B34410">
            <w:pPr>
              <w:spacing w:after="0" w:line="240" w:lineRule="auto"/>
              <w:jc w:val="center"/>
              <w:rPr>
                <w:rFonts w:ascii="Times New Roman" w:eastAsia="Times New Roman" w:hAnsi="Times New Roman"/>
                <w:sz w:val="18"/>
                <w:szCs w:val="18"/>
              </w:rPr>
            </w:pPr>
          </w:p>
        </w:tc>
      </w:tr>
      <w:tr w:rsidR="0054646F" w:rsidRPr="00FF6991" w:rsidTr="00D63703">
        <w:trPr>
          <w:gridAfter w:val="1"/>
          <w:wAfter w:w="7" w:type="dxa"/>
          <w:trHeight w:val="458"/>
        </w:trPr>
        <w:tc>
          <w:tcPr>
            <w:tcW w:w="709" w:type="dxa"/>
            <w:vMerge/>
            <w:tcBorders>
              <w:left w:val="single" w:sz="4" w:space="0" w:color="auto"/>
              <w:right w:val="single" w:sz="4" w:space="0" w:color="auto"/>
            </w:tcBorders>
            <w:hideMark/>
          </w:tcPr>
          <w:p w:rsidR="00FF6991" w:rsidRPr="00FF6991" w:rsidRDefault="00FF6991" w:rsidP="00B34410">
            <w:pPr>
              <w:spacing w:after="0" w:line="240" w:lineRule="auto"/>
              <w:jc w:val="right"/>
              <w:rPr>
                <w:rFonts w:ascii="Times New Roman" w:eastAsia="Times New Roman" w:hAnsi="Times New Roman"/>
                <w:sz w:val="18"/>
                <w:szCs w:val="18"/>
              </w:rPr>
            </w:pPr>
          </w:p>
        </w:tc>
        <w:tc>
          <w:tcPr>
            <w:tcW w:w="1418" w:type="dxa"/>
            <w:vMerge/>
            <w:tcBorders>
              <w:left w:val="single" w:sz="4" w:space="0" w:color="auto"/>
              <w:right w:val="single" w:sz="4" w:space="0" w:color="auto"/>
            </w:tcBorders>
            <w:hideMark/>
          </w:tcPr>
          <w:p w:rsidR="00FF6991" w:rsidRPr="00FF6991" w:rsidRDefault="00FF6991" w:rsidP="00B34410">
            <w:pPr>
              <w:spacing w:after="0" w:line="240" w:lineRule="auto"/>
              <w:jc w:val="right"/>
              <w:rPr>
                <w:rFonts w:ascii="Times New Roman" w:eastAsia="Times New Roman" w:hAnsi="Times New Roman"/>
                <w:sz w:val="18"/>
                <w:szCs w:val="18"/>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Адрес места (площадки) накопления ТКО</w:t>
            </w:r>
          </w:p>
        </w:tc>
        <w:tc>
          <w:tcPr>
            <w:tcW w:w="1530" w:type="dxa"/>
            <w:vMerge w:val="restart"/>
            <w:tcBorders>
              <w:top w:val="single" w:sz="4" w:space="0" w:color="auto"/>
              <w:left w:val="single" w:sz="4" w:space="0" w:color="auto"/>
              <w:bottom w:val="single" w:sz="4" w:space="0" w:color="auto"/>
              <w:right w:val="single" w:sz="4" w:space="0" w:color="auto"/>
            </w:tcBorders>
            <w:hideMark/>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Географические координаты</w:t>
            </w:r>
          </w:p>
        </w:tc>
        <w:tc>
          <w:tcPr>
            <w:tcW w:w="1588" w:type="dxa"/>
            <w:vMerge w:val="restart"/>
            <w:tcBorders>
              <w:top w:val="single" w:sz="4" w:space="0" w:color="auto"/>
              <w:left w:val="single" w:sz="4" w:space="0" w:color="auto"/>
              <w:bottom w:val="single" w:sz="4" w:space="0" w:color="auto"/>
              <w:right w:val="single" w:sz="4" w:space="0" w:color="auto"/>
            </w:tcBorders>
            <w:hideMark/>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Схема размещения места на карте муниципалитета в масштабе 1:2000</w:t>
            </w:r>
          </w:p>
        </w:tc>
        <w:tc>
          <w:tcPr>
            <w:tcW w:w="4678" w:type="dxa"/>
            <w:gridSpan w:val="5"/>
            <w:tcBorders>
              <w:left w:val="single" w:sz="4" w:space="0" w:color="auto"/>
              <w:bottom w:val="single" w:sz="4" w:space="0" w:color="auto"/>
              <w:right w:val="single" w:sz="4" w:space="0" w:color="auto"/>
            </w:tcBorders>
            <w:hideMark/>
          </w:tcPr>
          <w:p w:rsidR="00FF6991" w:rsidRPr="00FF6991" w:rsidRDefault="00FF6991" w:rsidP="00B34410">
            <w:pPr>
              <w:spacing w:after="0" w:line="240" w:lineRule="auto"/>
              <w:jc w:val="center"/>
              <w:rPr>
                <w:rFonts w:ascii="Times New Roman" w:eastAsia="Times New Roman" w:hAnsi="Times New Roman"/>
                <w:sz w:val="18"/>
                <w:szCs w:val="18"/>
              </w:rPr>
            </w:pPr>
          </w:p>
        </w:tc>
        <w:tc>
          <w:tcPr>
            <w:tcW w:w="1984" w:type="dxa"/>
            <w:gridSpan w:val="2"/>
            <w:vMerge w:val="restart"/>
            <w:tcBorders>
              <w:left w:val="single" w:sz="4" w:space="0" w:color="auto"/>
              <w:right w:val="single" w:sz="4" w:space="0" w:color="auto"/>
            </w:tcBorders>
            <w:hideMark/>
          </w:tcPr>
          <w:p w:rsidR="00FF6991" w:rsidRPr="00FF6991" w:rsidRDefault="00FF6991" w:rsidP="00B34410">
            <w:pPr>
              <w:spacing w:after="0" w:line="240" w:lineRule="auto"/>
              <w:jc w:val="center"/>
              <w:rPr>
                <w:rFonts w:ascii="Times New Roman" w:eastAsia="Times New Roman" w:hAnsi="Times New Roman"/>
                <w:sz w:val="18"/>
                <w:szCs w:val="18"/>
              </w:rPr>
            </w:pPr>
          </w:p>
        </w:tc>
        <w:tc>
          <w:tcPr>
            <w:tcW w:w="2128" w:type="dxa"/>
            <w:gridSpan w:val="2"/>
            <w:vMerge w:val="restart"/>
            <w:tcBorders>
              <w:left w:val="single" w:sz="4" w:space="0" w:color="auto"/>
              <w:right w:val="single" w:sz="4" w:space="0" w:color="auto"/>
            </w:tcBorders>
            <w:hideMark/>
          </w:tcPr>
          <w:p w:rsidR="00FF6991" w:rsidRPr="00FF6991" w:rsidRDefault="00FF6991" w:rsidP="00B34410">
            <w:pPr>
              <w:spacing w:after="0" w:line="240" w:lineRule="auto"/>
              <w:jc w:val="center"/>
              <w:rPr>
                <w:rFonts w:ascii="Times New Roman" w:eastAsia="Times New Roman" w:hAnsi="Times New Roman"/>
                <w:sz w:val="18"/>
                <w:szCs w:val="18"/>
              </w:rPr>
            </w:pPr>
          </w:p>
        </w:tc>
      </w:tr>
      <w:tr w:rsidR="0054646F" w:rsidRPr="00FF6991" w:rsidTr="00D63703">
        <w:trPr>
          <w:gridAfter w:val="1"/>
          <w:wAfter w:w="7" w:type="dxa"/>
        </w:trPr>
        <w:tc>
          <w:tcPr>
            <w:tcW w:w="709" w:type="dxa"/>
            <w:vMerge/>
            <w:tcBorders>
              <w:left w:val="single" w:sz="4" w:space="0" w:color="auto"/>
              <w:bottom w:val="single" w:sz="4" w:space="0" w:color="auto"/>
              <w:right w:val="single" w:sz="4" w:space="0" w:color="auto"/>
            </w:tcBorders>
            <w:vAlign w:val="center"/>
            <w:hideMark/>
          </w:tcPr>
          <w:p w:rsidR="00FF6991" w:rsidRPr="00FF6991" w:rsidRDefault="00FF6991" w:rsidP="00B34410">
            <w:pPr>
              <w:spacing w:after="0" w:line="240" w:lineRule="auto"/>
              <w:rPr>
                <w:rFonts w:ascii="Times New Roman" w:eastAsia="Times New Roman" w:hAnsi="Times New Roman"/>
                <w:sz w:val="18"/>
                <w:szCs w:val="18"/>
              </w:rPr>
            </w:pPr>
          </w:p>
        </w:tc>
        <w:tc>
          <w:tcPr>
            <w:tcW w:w="1418" w:type="dxa"/>
            <w:vMerge/>
            <w:tcBorders>
              <w:left w:val="single" w:sz="4" w:space="0" w:color="auto"/>
              <w:bottom w:val="single" w:sz="4" w:space="0" w:color="auto"/>
              <w:right w:val="single" w:sz="4" w:space="0" w:color="auto"/>
            </w:tcBorders>
            <w:vAlign w:val="center"/>
            <w:hideMark/>
          </w:tcPr>
          <w:p w:rsidR="00FF6991" w:rsidRPr="00FF6991" w:rsidRDefault="00FF6991" w:rsidP="00B34410">
            <w:pPr>
              <w:spacing w:after="0" w:line="240" w:lineRule="auto"/>
              <w:rPr>
                <w:rFonts w:ascii="Times New Roman" w:eastAsia="Times New Roman" w:hAnsi="Times New Roman"/>
                <w:sz w:val="18"/>
                <w:szCs w:val="18"/>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F6991" w:rsidRPr="00FF6991" w:rsidRDefault="00FF6991" w:rsidP="00B34410">
            <w:pPr>
              <w:spacing w:after="0" w:line="240" w:lineRule="auto"/>
              <w:rPr>
                <w:rFonts w:ascii="Times New Roman" w:eastAsia="Times New Roman" w:hAnsi="Times New Roman"/>
                <w:sz w:val="18"/>
                <w:szCs w:val="18"/>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FF6991" w:rsidRPr="00FF6991" w:rsidRDefault="00FF6991" w:rsidP="00B34410">
            <w:pPr>
              <w:spacing w:after="0" w:line="240" w:lineRule="auto"/>
              <w:rPr>
                <w:rFonts w:ascii="Times New Roman" w:eastAsia="Times New Roman" w:hAnsi="Times New Roman"/>
                <w:sz w:val="18"/>
                <w:szCs w:val="18"/>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FF6991" w:rsidRPr="00FF6991" w:rsidRDefault="00FF6991" w:rsidP="00B34410">
            <w:pPr>
              <w:spacing w:after="0" w:line="240" w:lineRule="auto"/>
              <w:rPr>
                <w:rFonts w:ascii="Times New Roman" w:eastAsia="Times New Roman" w:hAnsi="Times New Roman"/>
                <w:sz w:val="18"/>
                <w:szCs w:val="18"/>
              </w:rPr>
            </w:pPr>
          </w:p>
        </w:tc>
        <w:tc>
          <w:tcPr>
            <w:tcW w:w="1701" w:type="dxa"/>
            <w:gridSpan w:val="2"/>
            <w:tcBorders>
              <w:top w:val="single" w:sz="4" w:space="0" w:color="auto"/>
              <w:left w:val="single" w:sz="4" w:space="0" w:color="auto"/>
              <w:bottom w:val="single" w:sz="4" w:space="0" w:color="auto"/>
              <w:right w:val="single" w:sz="4" w:space="0" w:color="auto"/>
            </w:tcBorders>
            <w:hideMark/>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Сведения о покрытиях</w:t>
            </w:r>
          </w:p>
        </w:tc>
        <w:tc>
          <w:tcPr>
            <w:tcW w:w="1276" w:type="dxa"/>
            <w:tcBorders>
              <w:top w:val="single" w:sz="4" w:space="0" w:color="auto"/>
              <w:left w:val="single" w:sz="4" w:space="0" w:color="auto"/>
              <w:bottom w:val="single" w:sz="4" w:space="0" w:color="auto"/>
              <w:right w:val="single" w:sz="4" w:space="0" w:color="auto"/>
            </w:tcBorders>
            <w:hideMark/>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Площадь,</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кв.м</w:t>
            </w:r>
          </w:p>
        </w:tc>
        <w:tc>
          <w:tcPr>
            <w:tcW w:w="992" w:type="dxa"/>
            <w:tcBorders>
              <w:top w:val="single" w:sz="4" w:space="0" w:color="auto"/>
              <w:left w:val="single" w:sz="4" w:space="0" w:color="auto"/>
              <w:bottom w:val="single" w:sz="4" w:space="0" w:color="auto"/>
              <w:right w:val="single" w:sz="4" w:space="0" w:color="auto"/>
            </w:tcBorders>
            <w:hideMark/>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Кол-во контейнеров,</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шт.</w:t>
            </w:r>
          </w:p>
        </w:tc>
        <w:tc>
          <w:tcPr>
            <w:tcW w:w="709" w:type="dxa"/>
            <w:tcBorders>
              <w:top w:val="single" w:sz="4" w:space="0" w:color="auto"/>
              <w:left w:val="single" w:sz="4" w:space="0" w:color="auto"/>
              <w:bottom w:val="single" w:sz="4" w:space="0" w:color="auto"/>
              <w:right w:val="single" w:sz="4" w:space="0" w:color="auto"/>
            </w:tcBorders>
            <w:hideMark/>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Объем контейнера,</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м</w:t>
            </w:r>
            <w:r w:rsidRPr="00FF6991">
              <w:rPr>
                <w:rFonts w:ascii="Times New Roman" w:eastAsia="Times New Roman" w:hAnsi="Times New Roman"/>
                <w:sz w:val="18"/>
                <w:szCs w:val="18"/>
                <w:vertAlign w:val="superscript"/>
              </w:rPr>
              <w:t>3</w:t>
            </w:r>
          </w:p>
        </w:tc>
        <w:tc>
          <w:tcPr>
            <w:tcW w:w="1984" w:type="dxa"/>
            <w:gridSpan w:val="2"/>
            <w:vMerge/>
            <w:tcBorders>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p>
        </w:tc>
        <w:tc>
          <w:tcPr>
            <w:tcW w:w="2128" w:type="dxa"/>
            <w:gridSpan w:val="2"/>
            <w:vMerge/>
            <w:tcBorders>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hideMark/>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lang w:eastAsia="ru-RU"/>
              </w:rPr>
              <w:t>Трубчевское городское поселение</w:t>
            </w:r>
            <w:r w:rsidRPr="00FF6991">
              <w:rPr>
                <w:rFonts w:ascii="Times New Roman" w:eastAsia="Times New Roman" w:hAnsi="Times New Roman"/>
                <w:sz w:val="18"/>
                <w:szCs w:val="18"/>
              </w:rPr>
              <w:t xml:space="preserve"> </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lang w:eastAsia="ru-RU"/>
              </w:rPr>
              <w:t>ул. Набережная, 14</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lang w:eastAsia="ru-RU"/>
              </w:rPr>
              <w:t>52.570227,  33.761898</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№1</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lang w:eastAsia="ru-RU"/>
              </w:rPr>
              <w:t>4,74</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0,75</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lang w:eastAsia="ru-RU"/>
              </w:rPr>
              <w:t>Муниципальное образование Трубчевское городское поселение</w:t>
            </w:r>
            <w:r w:rsidRPr="00FF6991">
              <w:rPr>
                <w:rFonts w:ascii="Times New Roman" w:eastAsia="Times New Roman" w:hAnsi="Times New Roman"/>
                <w:sz w:val="18"/>
                <w:szCs w:val="18"/>
              </w:rPr>
              <w:t xml:space="preserve"> </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lang w:eastAsia="ru-RU"/>
              </w:rPr>
              <w:t>Набережная, 14,15, 15А, 16, 17</w:t>
            </w:r>
          </w:p>
        </w:tc>
      </w:tr>
      <w:tr w:rsidR="0054646F" w:rsidRPr="00FF6991" w:rsidTr="00D63703">
        <w:trPr>
          <w:gridAfter w:val="1"/>
          <w:wAfter w:w="7" w:type="dxa"/>
          <w:trHeight w:val="771"/>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Володарского, д. 5А</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52.591095, 33.755979</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№2</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3,00</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 (РНО)</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1,1</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1,1</w:t>
            </w:r>
          </w:p>
          <w:p w:rsidR="00FF6991" w:rsidRPr="00FF6991" w:rsidRDefault="00FF6991" w:rsidP="00B34410">
            <w:pPr>
              <w:spacing w:after="0" w:line="240" w:lineRule="auto"/>
              <w:jc w:val="center"/>
              <w:rPr>
                <w:rFonts w:ascii="Times New Roman" w:eastAsia="Times New Roman" w:hAnsi="Times New Roman"/>
                <w:sz w:val="18"/>
                <w:szCs w:val="18"/>
              </w:rPr>
            </w:pP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Собственники помещений МКД</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Володарского, 5А</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Володарского, д. 5А</w:t>
            </w: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lang w:eastAsia="ru-RU"/>
              </w:rPr>
              <w:t xml:space="preserve">г. Трубчевск </w:t>
            </w:r>
            <w:r w:rsidRPr="00FF6991">
              <w:rPr>
                <w:rFonts w:ascii="Times New Roman" w:eastAsia="Times New Roman" w:hAnsi="Times New Roman"/>
                <w:sz w:val="18"/>
                <w:szCs w:val="18"/>
              </w:rPr>
              <w:t xml:space="preserve">ул. Ленина, около д. 99,  (Канализационно-насосная </w:t>
            </w:r>
            <w:r w:rsidRPr="00FF6991">
              <w:rPr>
                <w:rFonts w:ascii="Times New Roman" w:eastAsia="Times New Roman" w:hAnsi="Times New Roman"/>
                <w:sz w:val="18"/>
                <w:szCs w:val="18"/>
              </w:rPr>
              <w:lastRenderedPageBreak/>
              <w:t>станция), рядом с г</w:t>
            </w:r>
            <w:r w:rsidRPr="00FF6991">
              <w:rPr>
                <w:rFonts w:ascii="Times New Roman" w:eastAsia="Times New Roman" w:hAnsi="Times New Roman"/>
                <w:sz w:val="18"/>
                <w:szCs w:val="18"/>
                <w:shd w:val="clear" w:color="auto" w:fill="FFFFFF"/>
                <w:lang w:eastAsia="ru-RU"/>
              </w:rPr>
              <w:t>ородской баня</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lang w:eastAsia="ru-RU"/>
              </w:rPr>
              <w:lastRenderedPageBreak/>
              <w:t>52.581470, 33.773480</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№3</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4,95</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1(РНО)</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0,75</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1,1</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Муниципальное образование Трубчевское городское поселение</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lang w:eastAsia="ru-RU"/>
              </w:rPr>
              <w:t xml:space="preserve">г. Трубчевск </w:t>
            </w:r>
            <w:r w:rsidRPr="00FF6991">
              <w:rPr>
                <w:rFonts w:ascii="Times New Roman" w:eastAsia="Times New Roman" w:hAnsi="Times New Roman"/>
                <w:sz w:val="18"/>
                <w:szCs w:val="18"/>
              </w:rPr>
              <w:t>ул. Ленина</w:t>
            </w:r>
          </w:p>
          <w:p w:rsidR="00FF6991" w:rsidRPr="00FF6991" w:rsidRDefault="00FF6991" w:rsidP="00B34410">
            <w:pPr>
              <w:spacing w:after="0" w:line="240" w:lineRule="auto"/>
              <w:jc w:val="center"/>
              <w:rPr>
                <w:rFonts w:ascii="Times New Roman" w:eastAsia="Times New Roman" w:hAnsi="Times New Roman"/>
                <w:sz w:val="18"/>
                <w:szCs w:val="18"/>
                <w:shd w:val="clear" w:color="auto" w:fill="FFFFFF"/>
                <w:lang w:eastAsia="ru-RU"/>
              </w:rPr>
            </w:pPr>
            <w:r w:rsidRPr="00FF6991">
              <w:rPr>
                <w:rFonts w:ascii="Times New Roman" w:eastAsia="Times New Roman" w:hAnsi="Times New Roman"/>
                <w:sz w:val="18"/>
                <w:szCs w:val="18"/>
                <w:shd w:val="clear" w:color="auto" w:fill="FFFFFF"/>
                <w:lang w:eastAsia="ru-RU"/>
              </w:rPr>
              <w:t>97, 99, 98, 100, 102, 104</w:t>
            </w:r>
          </w:p>
          <w:p w:rsidR="00FF6991" w:rsidRPr="00FF6991" w:rsidRDefault="00FF6991" w:rsidP="00B34410">
            <w:pPr>
              <w:spacing w:after="0" w:line="240" w:lineRule="auto"/>
              <w:jc w:val="center"/>
              <w:rPr>
                <w:rFonts w:ascii="Times New Roman" w:eastAsia="Times New Roman" w:hAnsi="Times New Roman"/>
                <w:sz w:val="18"/>
                <w:szCs w:val="18"/>
              </w:rPr>
            </w:pP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lastRenderedPageBreak/>
              <w:t>4.</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Ленина, 84</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52.580256, 33.769702</w:t>
            </w:r>
          </w:p>
          <w:p w:rsidR="00FF6991" w:rsidRPr="00FF6991" w:rsidRDefault="00FF6991" w:rsidP="00B34410">
            <w:pPr>
              <w:spacing w:after="0" w:line="240" w:lineRule="auto"/>
              <w:jc w:val="center"/>
              <w:rPr>
                <w:rFonts w:ascii="Times New Roman" w:eastAsia="Times New Roman" w:hAnsi="Times New Roman"/>
                <w:sz w:val="18"/>
                <w:szCs w:val="18"/>
              </w:rPr>
            </w:pP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№4</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2,88</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 (РНО)</w:t>
            </w:r>
          </w:p>
          <w:p w:rsidR="00FF6991" w:rsidRPr="00FF6991" w:rsidRDefault="00FF6991" w:rsidP="00B34410">
            <w:pPr>
              <w:spacing w:after="0" w:line="240" w:lineRule="auto"/>
              <w:jc w:val="center"/>
              <w:rPr>
                <w:rFonts w:ascii="Times New Roman" w:eastAsia="Times New Roman" w:hAnsi="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1,1</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1,1</w:t>
            </w:r>
          </w:p>
          <w:p w:rsidR="00FF6991" w:rsidRPr="00FF6991" w:rsidRDefault="00FF6991" w:rsidP="00B34410">
            <w:pPr>
              <w:spacing w:after="0" w:line="240" w:lineRule="auto"/>
              <w:jc w:val="center"/>
              <w:rPr>
                <w:rFonts w:ascii="Times New Roman" w:eastAsia="Times New Roman" w:hAnsi="Times New Roman"/>
                <w:sz w:val="18"/>
                <w:szCs w:val="18"/>
              </w:rPr>
            </w:pP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Собственники помещений МКД</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 Трубчевск, ул. Ленина, 84</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Ленина, 84</w:t>
            </w:r>
          </w:p>
          <w:p w:rsidR="00FF6991" w:rsidRPr="00FF6991" w:rsidRDefault="00FF6991" w:rsidP="00B34410">
            <w:pPr>
              <w:spacing w:after="0" w:line="240" w:lineRule="auto"/>
              <w:jc w:val="center"/>
              <w:rPr>
                <w:rFonts w:ascii="Times New Roman" w:eastAsia="Times New Roman" w:hAnsi="Times New Roman"/>
                <w:sz w:val="18"/>
                <w:szCs w:val="18"/>
              </w:rPr>
            </w:pP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5.</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Ленина ,Сретенский храм(дорога)</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shd w:val="clear" w:color="auto" w:fill="FFFFFF"/>
                <w:lang w:eastAsia="ru-RU"/>
              </w:rPr>
              <w:t>52.583393, 33.776413</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№5</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3,00</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0,75</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lang w:eastAsia="ru-RU"/>
              </w:rPr>
              <w:t>Муниципальное образование Трубчевское городское поселение</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Ленина, 124</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(Сретенский храм)</w:t>
            </w: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6.</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Комсомольская, 33 А</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lang w:eastAsia="ru-RU"/>
              </w:rPr>
            </w:pPr>
            <w:r w:rsidRPr="00FF6991">
              <w:rPr>
                <w:rFonts w:ascii="Times New Roman" w:eastAsia="Times New Roman" w:hAnsi="Times New Roman"/>
                <w:sz w:val="18"/>
                <w:szCs w:val="18"/>
                <w:shd w:val="clear" w:color="auto" w:fill="FFFFFF"/>
                <w:lang w:eastAsia="ru-RU"/>
              </w:rPr>
              <w:t>52.586487, </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shd w:val="clear" w:color="auto" w:fill="FFFFFF"/>
                <w:lang w:eastAsia="ru-RU"/>
              </w:rPr>
              <w:t>33.776517</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№6</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 xml:space="preserve">Грунтовое покрытие </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4,44</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 (РНО)</w:t>
            </w:r>
          </w:p>
          <w:p w:rsidR="00FF6991" w:rsidRPr="00FF6991" w:rsidRDefault="00FF6991" w:rsidP="00B34410">
            <w:pPr>
              <w:spacing w:after="0" w:line="240" w:lineRule="auto"/>
              <w:jc w:val="center"/>
              <w:rPr>
                <w:rFonts w:ascii="Times New Roman" w:eastAsia="Times New Roman" w:hAnsi="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0,75</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1,1</w:t>
            </w:r>
          </w:p>
          <w:p w:rsidR="00FF6991" w:rsidRPr="00FF6991" w:rsidRDefault="00FF6991" w:rsidP="00B34410">
            <w:pPr>
              <w:spacing w:after="0" w:line="240" w:lineRule="auto"/>
              <w:jc w:val="center"/>
              <w:rPr>
                <w:rFonts w:ascii="Times New Roman" w:eastAsia="Times New Roman" w:hAnsi="Times New Roman"/>
                <w:sz w:val="18"/>
                <w:szCs w:val="18"/>
              </w:rPr>
            </w:pP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Собственники помещений МКД</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 Трубчевск, ул. Комсомольская, 33 А</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w:t>
            </w:r>
          </w:p>
          <w:p w:rsidR="00FF6991" w:rsidRPr="00FF6991" w:rsidRDefault="0089538F" w:rsidP="00B34410">
            <w:pPr>
              <w:spacing w:after="0" w:line="240" w:lineRule="auto"/>
              <w:jc w:val="center"/>
              <w:rPr>
                <w:rFonts w:ascii="Times New Roman" w:eastAsia="Times New Roman" w:hAnsi="Times New Roman"/>
                <w:sz w:val="18"/>
                <w:szCs w:val="18"/>
                <w:shd w:val="clear" w:color="auto" w:fill="FFFFFF"/>
                <w:lang w:eastAsia="ru-RU"/>
              </w:rPr>
            </w:pPr>
            <w:hyperlink r:id="rId44" w:history="1">
              <w:r w:rsidR="00FF6991" w:rsidRPr="00CE42F3">
                <w:rPr>
                  <w:rFonts w:ascii="Times New Roman" w:eastAsia="Times New Roman" w:hAnsi="Times New Roman"/>
                  <w:sz w:val="18"/>
                  <w:szCs w:val="18"/>
                  <w:shd w:val="clear" w:color="auto" w:fill="FFFFFF"/>
                  <w:lang w:eastAsia="ru-RU"/>
                </w:rPr>
                <w:t>ул. Комсомольская</w:t>
              </w:r>
            </w:hyperlink>
            <w:r w:rsidR="00FF6991" w:rsidRPr="00FF6991">
              <w:rPr>
                <w:rFonts w:ascii="Times New Roman" w:eastAsia="Times New Roman" w:hAnsi="Times New Roman"/>
                <w:sz w:val="18"/>
                <w:szCs w:val="18"/>
                <w:shd w:val="clear" w:color="auto" w:fill="FFFFFF"/>
                <w:lang w:eastAsia="ru-RU"/>
              </w:rPr>
              <w:t>, 33 А, 33</w:t>
            </w:r>
          </w:p>
          <w:p w:rsidR="00FF6991" w:rsidRPr="00FF6991" w:rsidRDefault="00FF6991" w:rsidP="00B34410">
            <w:pPr>
              <w:spacing w:after="0" w:line="240" w:lineRule="auto"/>
              <w:jc w:val="center"/>
              <w:rPr>
                <w:rFonts w:ascii="Times New Roman" w:eastAsia="Times New Roman" w:hAnsi="Times New Roman"/>
                <w:sz w:val="18"/>
                <w:szCs w:val="18"/>
              </w:rPr>
            </w:pP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7.</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Комсомольская, 42</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lang w:eastAsia="ru-RU"/>
              </w:rPr>
            </w:pPr>
            <w:r w:rsidRPr="00FF6991">
              <w:rPr>
                <w:rFonts w:ascii="Times New Roman" w:eastAsia="Times New Roman" w:hAnsi="Times New Roman"/>
                <w:sz w:val="18"/>
                <w:szCs w:val="18"/>
                <w:shd w:val="clear" w:color="auto" w:fill="FFFFFF"/>
                <w:lang w:eastAsia="ru-RU"/>
              </w:rPr>
              <w:t>52.588354, </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shd w:val="clear" w:color="auto" w:fill="FFFFFF"/>
                <w:lang w:eastAsia="ru-RU"/>
              </w:rPr>
              <w:t>33.775881</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№7</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15,39</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 (РНО)</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7,6</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1,1</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Собственники помещений МКД</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Комсомольская, 40</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w:t>
            </w:r>
          </w:p>
          <w:p w:rsidR="00FF6991" w:rsidRPr="00FF6991" w:rsidRDefault="0089538F" w:rsidP="00B34410">
            <w:pPr>
              <w:spacing w:after="0" w:line="240" w:lineRule="auto"/>
              <w:jc w:val="center"/>
              <w:rPr>
                <w:rFonts w:ascii="Times New Roman" w:eastAsia="Times New Roman" w:hAnsi="Times New Roman"/>
                <w:sz w:val="18"/>
                <w:szCs w:val="18"/>
                <w:shd w:val="clear" w:color="auto" w:fill="FFFFFF"/>
                <w:lang w:eastAsia="ru-RU"/>
              </w:rPr>
            </w:pPr>
            <w:hyperlink r:id="rId45" w:history="1">
              <w:r w:rsidR="00FF6991" w:rsidRPr="00CE42F3">
                <w:rPr>
                  <w:rFonts w:ascii="Times New Roman" w:eastAsia="Times New Roman" w:hAnsi="Times New Roman"/>
                  <w:sz w:val="18"/>
                  <w:szCs w:val="18"/>
                  <w:shd w:val="clear" w:color="auto" w:fill="FFFFFF"/>
                  <w:lang w:eastAsia="ru-RU"/>
                </w:rPr>
                <w:t>ул. Комсомольская</w:t>
              </w:r>
            </w:hyperlink>
            <w:r w:rsidR="00FF6991" w:rsidRPr="00FF6991">
              <w:rPr>
                <w:rFonts w:ascii="Times New Roman" w:eastAsia="Times New Roman" w:hAnsi="Times New Roman"/>
                <w:sz w:val="18"/>
                <w:szCs w:val="18"/>
                <w:shd w:val="clear" w:color="auto" w:fill="FFFFFF"/>
                <w:lang w:eastAsia="ru-RU"/>
              </w:rPr>
              <w:t>, 40, 42, 44, 46</w:t>
            </w:r>
          </w:p>
          <w:p w:rsidR="00FF6991" w:rsidRPr="00FF6991" w:rsidRDefault="00FF6991" w:rsidP="00B34410">
            <w:pPr>
              <w:spacing w:after="0" w:line="240" w:lineRule="auto"/>
              <w:jc w:val="center"/>
              <w:rPr>
                <w:rFonts w:ascii="Times New Roman" w:eastAsia="Times New Roman" w:hAnsi="Times New Roman"/>
                <w:sz w:val="18"/>
                <w:szCs w:val="18"/>
              </w:rPr>
            </w:pP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8.</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Комсомольская, 58</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shd w:val="clear" w:color="auto" w:fill="FFFFFF"/>
                <w:lang w:eastAsia="ru-RU"/>
              </w:rPr>
              <w:t>52.586894, 33.778194</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№8</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14,08</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 (РНО)</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7,6</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1,1</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Собственники помещений МКД</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 Трубчевск, ул. Комсомольская, 58</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w:t>
            </w:r>
          </w:p>
          <w:p w:rsidR="00FF6991" w:rsidRPr="00FF6991" w:rsidRDefault="0089538F" w:rsidP="00B34410">
            <w:pPr>
              <w:spacing w:after="0" w:line="240" w:lineRule="auto"/>
              <w:jc w:val="center"/>
              <w:rPr>
                <w:rFonts w:ascii="Times New Roman" w:eastAsia="Times New Roman" w:hAnsi="Times New Roman"/>
                <w:sz w:val="18"/>
                <w:szCs w:val="18"/>
                <w:shd w:val="clear" w:color="auto" w:fill="FFFFFF"/>
                <w:lang w:eastAsia="ru-RU"/>
              </w:rPr>
            </w:pPr>
            <w:hyperlink r:id="rId46" w:history="1">
              <w:r w:rsidR="00FF6991" w:rsidRPr="00CE42F3">
                <w:rPr>
                  <w:rFonts w:ascii="Times New Roman" w:eastAsia="Times New Roman" w:hAnsi="Times New Roman"/>
                  <w:sz w:val="18"/>
                  <w:szCs w:val="18"/>
                  <w:shd w:val="clear" w:color="auto" w:fill="FFFFFF"/>
                  <w:lang w:eastAsia="ru-RU"/>
                </w:rPr>
                <w:t>ул. Комсомольская</w:t>
              </w:r>
            </w:hyperlink>
            <w:r w:rsidR="00FF6991" w:rsidRPr="00FF6991">
              <w:rPr>
                <w:rFonts w:ascii="Times New Roman" w:eastAsia="Times New Roman" w:hAnsi="Times New Roman"/>
                <w:sz w:val="18"/>
                <w:szCs w:val="18"/>
                <w:shd w:val="clear" w:color="auto" w:fill="FFFFFF"/>
                <w:lang w:eastAsia="ru-RU"/>
              </w:rPr>
              <w:t>, 52, 54, 58</w:t>
            </w:r>
          </w:p>
          <w:p w:rsidR="00FF6991" w:rsidRPr="00FF6991" w:rsidRDefault="00FF6991" w:rsidP="00B34410">
            <w:pPr>
              <w:spacing w:after="0" w:line="240" w:lineRule="auto"/>
              <w:jc w:val="center"/>
              <w:rPr>
                <w:rFonts w:ascii="Times New Roman" w:eastAsia="Times New Roman" w:hAnsi="Times New Roman"/>
                <w:sz w:val="18"/>
                <w:szCs w:val="18"/>
              </w:rPr>
            </w:pP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9.</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Андреева, 9</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52.591291, 33.774224</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№9</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21,9</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0,75</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Муниципальное образование Трубчевское городское поселение</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w:t>
            </w:r>
          </w:p>
          <w:p w:rsidR="00FF6991" w:rsidRPr="00FF6991" w:rsidRDefault="0089538F" w:rsidP="00B34410">
            <w:pPr>
              <w:spacing w:after="0" w:line="240" w:lineRule="auto"/>
              <w:jc w:val="center"/>
              <w:rPr>
                <w:rFonts w:ascii="Times New Roman" w:eastAsia="Times New Roman" w:hAnsi="Times New Roman"/>
                <w:sz w:val="18"/>
                <w:szCs w:val="18"/>
                <w:shd w:val="clear" w:color="auto" w:fill="FFFFFF"/>
                <w:lang w:eastAsia="ru-RU"/>
              </w:rPr>
            </w:pPr>
            <w:hyperlink r:id="rId47" w:history="1">
              <w:r w:rsidR="00FF6991" w:rsidRPr="00CE42F3">
                <w:rPr>
                  <w:rFonts w:ascii="Times New Roman" w:eastAsia="Times New Roman" w:hAnsi="Times New Roman"/>
                  <w:sz w:val="18"/>
                  <w:szCs w:val="18"/>
                  <w:shd w:val="clear" w:color="auto" w:fill="FFFFFF"/>
                  <w:lang w:eastAsia="ru-RU"/>
                </w:rPr>
                <w:t>ул. Андреева</w:t>
              </w:r>
            </w:hyperlink>
            <w:r w:rsidR="00FF6991" w:rsidRPr="00FF6991">
              <w:rPr>
                <w:rFonts w:ascii="Times New Roman" w:eastAsia="Times New Roman" w:hAnsi="Times New Roman"/>
                <w:sz w:val="18"/>
                <w:szCs w:val="18"/>
                <w:shd w:val="clear" w:color="auto" w:fill="FFFFFF"/>
                <w:lang w:eastAsia="ru-RU"/>
              </w:rPr>
              <w:t>, 9, 12, ул. Дзержинского, 129</w:t>
            </w:r>
          </w:p>
          <w:p w:rsidR="00FF6991" w:rsidRPr="00FF6991" w:rsidRDefault="00FF6991" w:rsidP="00B34410">
            <w:pPr>
              <w:spacing w:after="0" w:line="240" w:lineRule="auto"/>
              <w:jc w:val="center"/>
              <w:rPr>
                <w:rFonts w:ascii="Times New Roman" w:eastAsia="Times New Roman" w:hAnsi="Times New Roman"/>
                <w:sz w:val="18"/>
                <w:szCs w:val="18"/>
              </w:rPr>
            </w:pP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10.</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Фрунзе, 1</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52.587101 33.767412</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№10</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21,9</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бункер</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 (РНО)</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7,0</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1,1</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Собственники помещений МКД</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 Трубчевск, ул. Фрунзе, 1</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w:t>
            </w:r>
          </w:p>
          <w:p w:rsidR="00FF6991" w:rsidRPr="00FF6991" w:rsidRDefault="0089538F" w:rsidP="00B34410">
            <w:pPr>
              <w:spacing w:after="0" w:line="240" w:lineRule="auto"/>
              <w:jc w:val="center"/>
              <w:rPr>
                <w:rFonts w:ascii="Times New Roman" w:eastAsia="Times New Roman" w:hAnsi="Times New Roman"/>
                <w:sz w:val="18"/>
                <w:szCs w:val="18"/>
                <w:shd w:val="clear" w:color="auto" w:fill="FFFFFF"/>
                <w:lang w:eastAsia="ru-RU"/>
              </w:rPr>
            </w:pPr>
            <w:hyperlink r:id="rId48" w:history="1">
              <w:r w:rsidR="00FF6991" w:rsidRPr="00CE42F3">
                <w:rPr>
                  <w:rFonts w:ascii="Times New Roman" w:eastAsia="Times New Roman" w:hAnsi="Times New Roman"/>
                  <w:sz w:val="18"/>
                  <w:szCs w:val="18"/>
                  <w:shd w:val="clear" w:color="auto" w:fill="FFFFFF"/>
                  <w:lang w:eastAsia="ru-RU"/>
                </w:rPr>
                <w:t>ул. Дзержинского</w:t>
              </w:r>
            </w:hyperlink>
            <w:r w:rsidR="00FF6991" w:rsidRPr="00FF6991">
              <w:rPr>
                <w:rFonts w:ascii="Times New Roman" w:eastAsia="Times New Roman" w:hAnsi="Times New Roman"/>
                <w:sz w:val="18"/>
                <w:szCs w:val="18"/>
                <w:shd w:val="clear" w:color="auto" w:fill="FFFFFF"/>
                <w:lang w:eastAsia="ru-RU"/>
              </w:rPr>
              <w:t>, 95,</w:t>
            </w:r>
          </w:p>
          <w:p w:rsidR="00FF6991" w:rsidRPr="00FF6991" w:rsidRDefault="00FF6991" w:rsidP="00B34410">
            <w:pPr>
              <w:spacing w:after="0" w:line="240" w:lineRule="auto"/>
              <w:jc w:val="center"/>
              <w:rPr>
                <w:rFonts w:ascii="Times New Roman" w:eastAsia="Times New Roman" w:hAnsi="Times New Roman"/>
                <w:sz w:val="18"/>
                <w:szCs w:val="18"/>
                <w:shd w:val="clear" w:color="auto" w:fill="FFFFFF"/>
                <w:lang w:eastAsia="ru-RU"/>
              </w:rPr>
            </w:pPr>
            <w:r w:rsidRPr="00FF6991">
              <w:rPr>
                <w:rFonts w:ascii="Times New Roman" w:eastAsia="Times New Roman" w:hAnsi="Times New Roman"/>
                <w:sz w:val="18"/>
                <w:szCs w:val="18"/>
                <w:shd w:val="clear" w:color="auto" w:fill="FFFFFF"/>
                <w:lang w:eastAsia="ru-RU"/>
              </w:rPr>
              <w:t>ул. Фрунзе, 1</w:t>
            </w:r>
          </w:p>
          <w:p w:rsidR="00FF6991" w:rsidRPr="00FF6991" w:rsidRDefault="00FF6991" w:rsidP="00B34410">
            <w:pPr>
              <w:spacing w:after="0" w:line="240" w:lineRule="auto"/>
              <w:jc w:val="center"/>
              <w:rPr>
                <w:rFonts w:ascii="Times New Roman" w:eastAsia="Times New Roman" w:hAnsi="Times New Roman"/>
                <w:sz w:val="18"/>
                <w:szCs w:val="18"/>
              </w:rPr>
            </w:pP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11.</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 xml:space="preserve">г. Трубчевск, </w:t>
            </w:r>
            <w:r w:rsidRPr="00FF6991">
              <w:rPr>
                <w:rFonts w:ascii="Times New Roman" w:eastAsia="Times New Roman" w:hAnsi="Times New Roman"/>
                <w:sz w:val="18"/>
                <w:szCs w:val="18"/>
                <w:lang w:eastAsia="ru-RU"/>
              </w:rPr>
              <w:t>ул.  Андреева, 3</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lang w:eastAsia="ru-RU"/>
              </w:rPr>
            </w:pPr>
            <w:r w:rsidRPr="00FF6991">
              <w:rPr>
                <w:rFonts w:ascii="Times New Roman" w:eastAsia="Times New Roman" w:hAnsi="Times New Roman"/>
                <w:sz w:val="18"/>
                <w:szCs w:val="18"/>
                <w:shd w:val="clear" w:color="auto" w:fill="FFFFFF"/>
                <w:lang w:eastAsia="ru-RU"/>
              </w:rPr>
              <w:t>52.589963,</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shd w:val="clear" w:color="auto" w:fill="FFFFFF"/>
                <w:lang w:eastAsia="ru-RU"/>
              </w:rPr>
              <w:t> 33.775669</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№11</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5,13</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0,75</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Муниципальное образование Трубчевское городское поселение</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w:t>
            </w:r>
          </w:p>
          <w:p w:rsidR="00FF6991" w:rsidRPr="00FF6991" w:rsidRDefault="0089538F" w:rsidP="00B34410">
            <w:pPr>
              <w:spacing w:after="0" w:line="240" w:lineRule="auto"/>
              <w:jc w:val="center"/>
              <w:rPr>
                <w:rFonts w:ascii="Times New Roman" w:eastAsia="Times New Roman" w:hAnsi="Times New Roman"/>
                <w:sz w:val="18"/>
                <w:szCs w:val="18"/>
                <w:shd w:val="clear" w:color="auto" w:fill="FFFFFF"/>
                <w:lang w:eastAsia="ru-RU"/>
              </w:rPr>
            </w:pPr>
            <w:hyperlink r:id="rId49" w:history="1">
              <w:r w:rsidR="00FF6991" w:rsidRPr="00CE42F3">
                <w:rPr>
                  <w:rFonts w:ascii="Times New Roman" w:eastAsia="Times New Roman" w:hAnsi="Times New Roman"/>
                  <w:sz w:val="18"/>
                  <w:szCs w:val="18"/>
                  <w:shd w:val="clear" w:color="auto" w:fill="FFFFFF"/>
                  <w:lang w:eastAsia="ru-RU"/>
                </w:rPr>
                <w:t>ул. Андреева</w:t>
              </w:r>
            </w:hyperlink>
            <w:r w:rsidR="00FF6991" w:rsidRPr="00FF6991">
              <w:rPr>
                <w:rFonts w:ascii="Times New Roman" w:eastAsia="Times New Roman" w:hAnsi="Times New Roman"/>
                <w:sz w:val="18"/>
                <w:szCs w:val="18"/>
                <w:shd w:val="clear" w:color="auto" w:fill="FFFFFF"/>
                <w:lang w:eastAsia="ru-RU"/>
              </w:rPr>
              <w:t>, 1, 3</w:t>
            </w:r>
          </w:p>
          <w:p w:rsidR="00FF6991" w:rsidRPr="00FF6991" w:rsidRDefault="00FF6991" w:rsidP="00B34410">
            <w:pPr>
              <w:spacing w:after="0" w:line="240" w:lineRule="auto"/>
              <w:jc w:val="center"/>
              <w:rPr>
                <w:rFonts w:ascii="Times New Roman" w:eastAsia="Times New Roman" w:hAnsi="Times New Roman"/>
                <w:sz w:val="18"/>
                <w:szCs w:val="18"/>
              </w:rPr>
            </w:pP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12.</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Новая, 6</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52.594648, </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33.774023</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№12</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21,9</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бункер</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7,0</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Муниципальное образование Трубчевское городское поселение</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w:t>
            </w:r>
          </w:p>
          <w:p w:rsidR="00FF6991" w:rsidRPr="00FF6991" w:rsidRDefault="0089538F" w:rsidP="00B34410">
            <w:pPr>
              <w:spacing w:after="0" w:line="240" w:lineRule="auto"/>
              <w:jc w:val="center"/>
              <w:rPr>
                <w:rFonts w:ascii="Times New Roman" w:eastAsia="Times New Roman" w:hAnsi="Times New Roman"/>
                <w:sz w:val="18"/>
                <w:szCs w:val="18"/>
                <w:shd w:val="clear" w:color="auto" w:fill="FFFFFF"/>
                <w:lang w:eastAsia="ru-RU"/>
              </w:rPr>
            </w:pPr>
            <w:hyperlink r:id="rId50" w:history="1">
              <w:r w:rsidR="00FF6991" w:rsidRPr="00CE42F3">
                <w:rPr>
                  <w:rFonts w:ascii="Times New Roman" w:eastAsia="Times New Roman" w:hAnsi="Times New Roman"/>
                  <w:sz w:val="18"/>
                  <w:szCs w:val="18"/>
                  <w:shd w:val="clear" w:color="auto" w:fill="FFFFFF"/>
                  <w:lang w:eastAsia="ru-RU"/>
                </w:rPr>
                <w:t>ул. Новая</w:t>
              </w:r>
            </w:hyperlink>
            <w:r w:rsidR="00FF6991" w:rsidRPr="00FF6991">
              <w:rPr>
                <w:rFonts w:ascii="Times New Roman" w:eastAsia="Times New Roman" w:hAnsi="Times New Roman"/>
                <w:sz w:val="18"/>
                <w:szCs w:val="18"/>
                <w:shd w:val="clear" w:color="auto" w:fill="FFFFFF"/>
                <w:lang w:eastAsia="ru-RU"/>
              </w:rPr>
              <w:t>, 6, 8, 7, 5, 9,2,4</w:t>
            </w:r>
          </w:p>
          <w:p w:rsidR="00FF6991" w:rsidRPr="00FF6991" w:rsidRDefault="00FF6991" w:rsidP="00B34410">
            <w:pPr>
              <w:spacing w:after="0" w:line="240" w:lineRule="auto"/>
              <w:jc w:val="center"/>
              <w:rPr>
                <w:rFonts w:ascii="Times New Roman" w:eastAsia="Times New Roman" w:hAnsi="Times New Roman"/>
                <w:sz w:val="18"/>
                <w:szCs w:val="18"/>
              </w:rPr>
            </w:pP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13.</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Ветеранов, 5</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shd w:val="clear" w:color="auto" w:fill="FFFFFF"/>
                <w:lang w:eastAsia="ru-RU"/>
              </w:rPr>
              <w:t>52.593795</w:t>
            </w:r>
            <w:r w:rsidRPr="00FF6991">
              <w:rPr>
                <w:rFonts w:ascii="Times New Roman" w:eastAsia="Times New Roman" w:hAnsi="Times New Roman"/>
                <w:sz w:val="18"/>
                <w:szCs w:val="18"/>
                <w:lang w:eastAsia="ru-RU"/>
              </w:rPr>
              <w:t>,</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shd w:val="clear" w:color="auto" w:fill="FFFFFF"/>
                <w:lang w:eastAsia="ru-RU"/>
              </w:rPr>
              <w:t>33.771637</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№13</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21,9</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бункер</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7,0</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Муниципальное образование Трубчевское городское поселение</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w:t>
            </w:r>
          </w:p>
          <w:p w:rsidR="00FF6991" w:rsidRPr="00FF6991" w:rsidRDefault="00FF6991" w:rsidP="00B34410">
            <w:pPr>
              <w:spacing w:after="0" w:line="240" w:lineRule="auto"/>
              <w:jc w:val="center"/>
              <w:rPr>
                <w:rFonts w:ascii="Times New Roman" w:eastAsia="Times New Roman" w:hAnsi="Times New Roman"/>
                <w:sz w:val="18"/>
                <w:szCs w:val="18"/>
                <w:shd w:val="clear" w:color="auto" w:fill="FFFFFF"/>
                <w:lang w:eastAsia="ru-RU"/>
              </w:rPr>
            </w:pPr>
            <w:r w:rsidRPr="00FF6991">
              <w:rPr>
                <w:rFonts w:ascii="Times New Roman" w:eastAsia="Times New Roman" w:hAnsi="Times New Roman"/>
                <w:sz w:val="18"/>
                <w:szCs w:val="18"/>
                <w:shd w:val="clear" w:color="auto" w:fill="FFFFFF"/>
                <w:lang w:eastAsia="ru-RU"/>
              </w:rPr>
              <w:t>ул.</w:t>
            </w:r>
            <w:r w:rsidRPr="00FF6991">
              <w:rPr>
                <w:rFonts w:ascii="Times New Roman" w:eastAsia="Times New Roman" w:hAnsi="Times New Roman"/>
                <w:sz w:val="18"/>
                <w:szCs w:val="18"/>
              </w:rPr>
              <w:t xml:space="preserve"> Ветеранов, 5, 1, 7, 3, 8</w:t>
            </w:r>
          </w:p>
          <w:p w:rsidR="00FF6991" w:rsidRPr="00FF6991" w:rsidRDefault="00FF6991" w:rsidP="00B34410">
            <w:pPr>
              <w:spacing w:after="0" w:line="240" w:lineRule="auto"/>
              <w:jc w:val="center"/>
              <w:rPr>
                <w:rFonts w:ascii="Times New Roman" w:eastAsia="Times New Roman" w:hAnsi="Times New Roman"/>
                <w:sz w:val="18"/>
                <w:szCs w:val="18"/>
              </w:rPr>
            </w:pP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lastRenderedPageBreak/>
              <w:t>14.</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Садовая,38</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shd w:val="clear" w:color="auto" w:fill="FFFFFF"/>
                <w:lang w:eastAsia="ru-RU"/>
              </w:rPr>
              <w:t>52.577062, 33.777059</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№14</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2,88</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6</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0,75</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Муниципальное образование Трубчевское городское поселение</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shd w:val="clear" w:color="auto" w:fill="FFFFFF"/>
                <w:lang w:eastAsia="ru-RU"/>
              </w:rPr>
              <w:t>ул.</w:t>
            </w:r>
            <w:r w:rsidRPr="00FF6991">
              <w:rPr>
                <w:rFonts w:ascii="Times New Roman" w:eastAsia="Times New Roman" w:hAnsi="Times New Roman"/>
                <w:sz w:val="18"/>
                <w:szCs w:val="18"/>
              </w:rPr>
              <w:t>Садовая, 45, 43, 41, 39, 37, 38, 35, 34, 51, 42, ул. Генерала Юрина, 2, 4, 6, 8, 10, 5, 7, 9, 11, 13</w:t>
            </w: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15.</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Володарского, 17Б</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52.583474, </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33.765625</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№15</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7,8</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 (РНО)</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7,6</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1,1</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Собственники помещений МКД</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 Трубчевск, ул. Володарского, 17</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Володарского, 17 Б (гостиница "Валери"), 17Д, 15К, 15 Д</w:t>
            </w: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16.</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Володарского, д. 80</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shd w:val="clear" w:color="auto" w:fill="FFFFFF"/>
                <w:lang w:eastAsia="ru-RU"/>
              </w:rPr>
              <w:t>52.579632, 33.770913</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№16</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7,28</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0,75</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1,1</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Муниципальное образование Трубчевское городское поселение</w:t>
            </w:r>
          </w:p>
          <w:p w:rsidR="00FF6991" w:rsidRPr="00FF6991" w:rsidRDefault="00FF6991" w:rsidP="00B34410">
            <w:pPr>
              <w:spacing w:after="0" w:line="240" w:lineRule="auto"/>
              <w:jc w:val="center"/>
              <w:rPr>
                <w:rFonts w:ascii="Times New Roman" w:eastAsia="Times New Roman" w:hAnsi="Times New Roman"/>
                <w:sz w:val="18"/>
                <w:szCs w:val="18"/>
                <w:lang w:eastAsia="ru-RU"/>
              </w:rPr>
            </w:pP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Володарского,  80, 82, 84, 74, 76, 78</w:t>
            </w: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17.</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Брянская, 46</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shd w:val="clear" w:color="auto" w:fill="FFFFFF"/>
                <w:lang w:eastAsia="ru-RU"/>
              </w:rPr>
              <w:t xml:space="preserve">52.578836, 33.760350 </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№17</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21,9</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бункер</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3(РНО)</w:t>
            </w:r>
          </w:p>
          <w:p w:rsidR="00FF6991" w:rsidRPr="00FF6991" w:rsidRDefault="00FF6991" w:rsidP="00B34410">
            <w:pPr>
              <w:spacing w:after="0" w:line="240" w:lineRule="auto"/>
              <w:jc w:val="center"/>
              <w:rPr>
                <w:rFonts w:ascii="Times New Roman" w:eastAsia="Times New Roman" w:hAnsi="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tabs>
                <w:tab w:val="center" w:pos="317"/>
              </w:tabs>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7,0</w:t>
            </w:r>
          </w:p>
          <w:p w:rsidR="00FF6991" w:rsidRPr="00FF6991" w:rsidRDefault="00FF6991" w:rsidP="00B34410">
            <w:pPr>
              <w:tabs>
                <w:tab w:val="center" w:pos="317"/>
              </w:tabs>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1,1</w:t>
            </w:r>
          </w:p>
          <w:p w:rsidR="00FF6991" w:rsidRPr="00FF6991" w:rsidRDefault="00FF6991" w:rsidP="00B34410">
            <w:pPr>
              <w:tabs>
                <w:tab w:val="center" w:pos="317"/>
              </w:tabs>
              <w:spacing w:after="0" w:line="240" w:lineRule="auto"/>
              <w:jc w:val="center"/>
              <w:rPr>
                <w:rFonts w:ascii="Times New Roman" w:eastAsia="Times New Roman" w:hAnsi="Times New Roman"/>
                <w:sz w:val="18"/>
                <w:szCs w:val="18"/>
                <w:lang w:eastAsia="ru-RU"/>
              </w:rPr>
            </w:pP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Собственники помещений МКД</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 Трубчевск, ул. Брянская, 48</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Брянская, 44, 46, 48, 50,52,ул.Луначарского,49</w:t>
            </w: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18.</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 xml:space="preserve">г. Трубчевск, </w:t>
            </w:r>
            <w:r w:rsidRPr="00FF6991">
              <w:rPr>
                <w:rFonts w:ascii="Times New Roman" w:eastAsia="Times New Roman" w:hAnsi="Times New Roman"/>
                <w:sz w:val="18"/>
                <w:szCs w:val="18"/>
                <w:shd w:val="clear" w:color="auto" w:fill="FFFFFF"/>
                <w:lang w:eastAsia="ru-RU"/>
              </w:rPr>
              <w:t>ул. Полевая, 26</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52.578820, </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33.748156</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№18</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9,0</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0,75</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Муниципальное образование Трубчевское городское поселение</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lang w:eastAsia="ru-RU"/>
              </w:rPr>
            </w:pPr>
            <w:r w:rsidRPr="00FF6991">
              <w:rPr>
                <w:rFonts w:ascii="Times New Roman" w:eastAsia="Times New Roman" w:hAnsi="Times New Roman"/>
                <w:sz w:val="18"/>
                <w:szCs w:val="18"/>
              </w:rPr>
              <w:t xml:space="preserve">г. Трубчевск, </w:t>
            </w:r>
            <w:r w:rsidRPr="00FF6991">
              <w:rPr>
                <w:rFonts w:ascii="Times New Roman" w:eastAsia="Times New Roman" w:hAnsi="Times New Roman"/>
                <w:sz w:val="18"/>
                <w:szCs w:val="18"/>
                <w:shd w:val="clear" w:color="auto" w:fill="FFFFFF"/>
                <w:lang w:eastAsia="ru-RU"/>
              </w:rPr>
              <w:t>ул. Полевая, 26</w:t>
            </w:r>
          </w:p>
          <w:p w:rsidR="00FF6991" w:rsidRPr="00FF6991" w:rsidRDefault="00FF6991" w:rsidP="00B34410">
            <w:pPr>
              <w:spacing w:after="0" w:line="240" w:lineRule="auto"/>
              <w:jc w:val="center"/>
              <w:rPr>
                <w:rFonts w:ascii="Times New Roman" w:eastAsia="Times New Roman" w:hAnsi="Times New Roman"/>
                <w:sz w:val="18"/>
                <w:szCs w:val="18"/>
              </w:rPr>
            </w:pP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19.</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 xml:space="preserve">г. Трубчевск, </w:t>
            </w:r>
            <w:r w:rsidRPr="00FF6991">
              <w:rPr>
                <w:rFonts w:ascii="Times New Roman" w:eastAsia="Times New Roman" w:hAnsi="Times New Roman"/>
                <w:sz w:val="18"/>
                <w:szCs w:val="18"/>
                <w:shd w:val="clear" w:color="auto" w:fill="FFFFFF"/>
                <w:lang w:eastAsia="ru-RU"/>
              </w:rPr>
              <w:t>ул. Полевая, 20 А</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52.577551, </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33.746003</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№19</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4,75</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0,75</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Собственники помещений МКД</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 xml:space="preserve">г. Трубчевск, </w:t>
            </w:r>
            <w:r w:rsidRPr="00FF6991">
              <w:rPr>
                <w:rFonts w:ascii="Times New Roman" w:eastAsia="Times New Roman" w:hAnsi="Times New Roman"/>
                <w:sz w:val="18"/>
                <w:szCs w:val="18"/>
                <w:shd w:val="clear" w:color="auto" w:fill="FFFFFF"/>
                <w:lang w:eastAsia="ru-RU"/>
              </w:rPr>
              <w:t>ул. Полевая, 20 А</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 xml:space="preserve">г. Трубчевск, </w:t>
            </w:r>
            <w:r w:rsidRPr="00FF6991">
              <w:rPr>
                <w:rFonts w:ascii="Times New Roman" w:eastAsia="Times New Roman" w:hAnsi="Times New Roman"/>
                <w:sz w:val="18"/>
                <w:szCs w:val="18"/>
                <w:shd w:val="clear" w:color="auto" w:fill="FFFFFF"/>
                <w:lang w:eastAsia="ru-RU"/>
              </w:rPr>
              <w:t>ул. Полевая, 18, 16, 12, 10, 8, 20 А, 22,  пер. Полевой, 1,5,6</w:t>
            </w: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20.</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Урицкого, 27</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52.584327</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33.760733</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№20</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4,75</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tabs>
                <w:tab w:val="left" w:pos="326"/>
                <w:tab w:val="left" w:pos="360"/>
                <w:tab w:val="center" w:pos="388"/>
                <w:tab w:val="center" w:pos="459"/>
              </w:tabs>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w:t>
            </w:r>
          </w:p>
          <w:p w:rsidR="00FF6991" w:rsidRPr="00FF6991" w:rsidRDefault="00FF6991" w:rsidP="00B34410">
            <w:pPr>
              <w:tabs>
                <w:tab w:val="left" w:pos="360"/>
                <w:tab w:val="center" w:pos="459"/>
              </w:tabs>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3(РНО)</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0,75</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1,1</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Собственники помещений МКД</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 Трубчевск, Урицкого, 27</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 xml:space="preserve">г. Трубчевск, ул. Урицкого, 27, 25, 29, 31, ул. 3-Интернационала 134 </w:t>
            </w: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21.</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3 Интернационала, 91</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52.581692, </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33.761310</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№21</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12,0</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5</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 (РНО)</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0,75</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1,1</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Собственники помещений МКД</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 Трубчевск, ул. 3 Интернационала, 91</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ул.3 Интернационала, 91, ул.3 Интернационала, 132</w:t>
            </w: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22.</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Брянская, 62</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52.580270, </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33.764770</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№22</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8,37</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3(РНО)</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0,75</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1,1</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Собственники помещений МКД</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 Трубчевск, ул. Брянская, 62</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Брянская, 62</w:t>
            </w: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23.</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ул.Воровского, 27А</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52.572872, </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lang w:eastAsia="ru-RU"/>
              </w:rPr>
              <w:t>33.761859</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№23</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6,0</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0,75</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Собственники помещений МКД</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 Трубчевск, ул.Воровского, 27А</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Воровского, 27А, 27, ул. Свердлова 1, 3, 5, 9, 11, 13, 12, 14</w:t>
            </w: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lastRenderedPageBreak/>
              <w:t>24.</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Урицкого, 35 А</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52.581933, 33.762824</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№24</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21,9</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бункер</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4(РНО)</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7,0</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1,1</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Собственники помещений МКД</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 Трубчевск, ул. Урицкого, 35 А</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Урицкого, 35 А</w:t>
            </w:r>
          </w:p>
          <w:p w:rsidR="00FF6991" w:rsidRPr="00FF6991" w:rsidRDefault="00FF6991" w:rsidP="00B34410">
            <w:pPr>
              <w:spacing w:after="0" w:line="240" w:lineRule="auto"/>
              <w:jc w:val="center"/>
              <w:rPr>
                <w:rFonts w:ascii="Times New Roman" w:eastAsia="Times New Roman" w:hAnsi="Times New Roman"/>
                <w:sz w:val="18"/>
                <w:szCs w:val="18"/>
              </w:rPr>
            </w:pP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25.</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Советская, 39</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shd w:val="clear" w:color="auto" w:fill="FFFFFF"/>
                <w:lang w:eastAsia="ru-RU"/>
              </w:rPr>
              <w:t>52.581257, 33.760348</w:t>
            </w:r>
          </w:p>
          <w:p w:rsidR="00FF6991" w:rsidRPr="00FF6991" w:rsidRDefault="00FF6991" w:rsidP="00B34410">
            <w:pPr>
              <w:spacing w:after="0" w:line="240" w:lineRule="auto"/>
              <w:jc w:val="center"/>
              <w:rPr>
                <w:rFonts w:ascii="Times New Roman" w:eastAsia="Times New Roman" w:hAnsi="Times New Roman"/>
                <w:sz w:val="18"/>
                <w:szCs w:val="18"/>
              </w:rPr>
            </w:pP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№25</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7,32</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4(РНО)</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1,1</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0,75</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Собственники помещений МКД</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 Трубчевск, ул. Советская,39</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Советская,39, ул. 3- Интернационала, 89А</w:t>
            </w: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26.</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Генерала Петрова, 23</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lang w:eastAsia="ru-RU"/>
              </w:rPr>
            </w:pPr>
            <w:r w:rsidRPr="00FF6991">
              <w:rPr>
                <w:rFonts w:ascii="Times New Roman" w:eastAsia="Times New Roman" w:hAnsi="Times New Roman"/>
                <w:sz w:val="18"/>
                <w:szCs w:val="18"/>
                <w:shd w:val="clear" w:color="auto" w:fill="FFFFFF"/>
                <w:lang w:eastAsia="ru-RU"/>
              </w:rPr>
              <w:t>52.574347, </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shd w:val="clear" w:color="auto" w:fill="FFFFFF"/>
                <w:lang w:eastAsia="ru-RU"/>
              </w:rPr>
              <w:t>33.754521</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№26</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11,0</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 (РНО)</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7,6</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1,1</w:t>
            </w:r>
          </w:p>
          <w:p w:rsidR="00FF6991" w:rsidRPr="00FF6991" w:rsidRDefault="00FF6991" w:rsidP="00B34410">
            <w:pPr>
              <w:spacing w:after="0" w:line="240" w:lineRule="auto"/>
              <w:jc w:val="center"/>
              <w:rPr>
                <w:rFonts w:ascii="Times New Roman" w:eastAsia="Times New Roman" w:hAnsi="Times New Roman"/>
                <w:sz w:val="18"/>
                <w:szCs w:val="18"/>
                <w:lang w:eastAsia="ru-RU"/>
              </w:rPr>
            </w:pP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Собственники помещений МКД</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 Трубчевск, ул. Генерала Петрова, 23</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Генерала Петрова, 23</w:t>
            </w: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27.</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пл. Красноармейская, около д. 15</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shd w:val="clear" w:color="auto" w:fill="FFFFFF"/>
                <w:lang w:eastAsia="ru-RU"/>
              </w:rPr>
              <w:t>52.572061, 33.756865</w:t>
            </w:r>
          </w:p>
          <w:p w:rsidR="00FF6991" w:rsidRPr="00FF6991" w:rsidRDefault="00FF6991" w:rsidP="00B34410">
            <w:pPr>
              <w:spacing w:after="0" w:line="240" w:lineRule="auto"/>
              <w:jc w:val="center"/>
              <w:rPr>
                <w:rFonts w:ascii="Times New Roman" w:eastAsia="Times New Roman" w:hAnsi="Times New Roman"/>
                <w:sz w:val="18"/>
                <w:szCs w:val="18"/>
              </w:rPr>
            </w:pP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№27</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4,87</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0,75</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Муниципальное образование Трубчевское городское поселение</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пл. Красноармейская, около д. 15, ул. Некрасова, 1,2,3,4,5</w:t>
            </w: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28.</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Володарского, д. 4 А</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lang w:eastAsia="ru-RU"/>
              </w:rPr>
            </w:pPr>
            <w:r w:rsidRPr="00FF6991">
              <w:rPr>
                <w:rFonts w:ascii="Times New Roman" w:eastAsia="Times New Roman" w:hAnsi="Times New Roman"/>
                <w:sz w:val="18"/>
                <w:szCs w:val="18"/>
                <w:shd w:val="clear" w:color="auto" w:fill="FFFFFF"/>
                <w:lang w:eastAsia="ru-RU"/>
              </w:rPr>
              <w:t>52.590376, </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shd w:val="clear" w:color="auto" w:fill="FFFFFF"/>
                <w:lang w:eastAsia="ru-RU"/>
              </w:rPr>
              <w:t>33.759754</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№28</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21,9</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бункер</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 (РНО)</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7,0</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1,1</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Собственники помещений МКД</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 Трубчевск, ул. Володарского, д. 4 А</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Володарского, д. 4 А, 4Б, 4В</w:t>
            </w: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29.</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Володарского, д. 4 Г</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shd w:val="clear" w:color="auto" w:fill="FFFFFF"/>
                <w:lang w:eastAsia="ru-RU"/>
              </w:rPr>
              <w:t>52.590235, 33.760105</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№29</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21,9</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бункер</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 (РО)</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7,0</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1,1</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Собственники помещений МКД</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 Трубчевск, ул. Володарского, д. 4 Г</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Володарского, д. 4 Г</w:t>
            </w: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30.</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Играевская, 10</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shd w:val="clear" w:color="auto" w:fill="FFFFFF"/>
                <w:lang w:eastAsia="ru-RU"/>
              </w:rPr>
              <w:t>52.591437, 33.758777</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№30</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6,4</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0,75</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Муниципальное образование Трубчевское городское поселение</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val="en-US"/>
              </w:rPr>
            </w:pPr>
            <w:r w:rsidRPr="00FF6991">
              <w:rPr>
                <w:rFonts w:ascii="Times New Roman" w:eastAsia="Times New Roman" w:hAnsi="Times New Roman"/>
                <w:sz w:val="18"/>
                <w:szCs w:val="18"/>
              </w:rPr>
              <w:t xml:space="preserve">г. Трубчевск, ул. Играевская, д. 10, 12, 14, 16, 18, ул. Предеснянская, 1, 2, </w:t>
            </w:r>
            <w:r w:rsidRPr="00FF6991">
              <w:rPr>
                <w:rFonts w:ascii="Times New Roman" w:eastAsia="Times New Roman" w:hAnsi="Times New Roman"/>
                <w:sz w:val="18"/>
                <w:szCs w:val="18"/>
                <w:lang w:val="en-US"/>
              </w:rPr>
              <w:t>3</w:t>
            </w:r>
            <w:r w:rsidRPr="00FF6991">
              <w:rPr>
                <w:rFonts w:ascii="Times New Roman" w:eastAsia="Times New Roman" w:hAnsi="Times New Roman"/>
                <w:sz w:val="18"/>
                <w:szCs w:val="18"/>
              </w:rPr>
              <w:t>,</w:t>
            </w:r>
            <w:r w:rsidRPr="00FF6991">
              <w:rPr>
                <w:rFonts w:ascii="Times New Roman" w:eastAsia="Times New Roman" w:hAnsi="Times New Roman"/>
                <w:sz w:val="18"/>
                <w:szCs w:val="18"/>
                <w:lang w:val="en-US"/>
              </w:rPr>
              <w:t xml:space="preserve"> 4</w:t>
            </w:r>
            <w:r w:rsidRPr="00FF6991">
              <w:rPr>
                <w:rFonts w:ascii="Times New Roman" w:eastAsia="Times New Roman" w:hAnsi="Times New Roman"/>
                <w:sz w:val="18"/>
                <w:szCs w:val="18"/>
              </w:rPr>
              <w:t>,</w:t>
            </w:r>
            <w:r w:rsidRPr="00FF6991">
              <w:rPr>
                <w:rFonts w:ascii="Times New Roman" w:eastAsia="Times New Roman" w:hAnsi="Times New Roman"/>
                <w:sz w:val="18"/>
                <w:szCs w:val="18"/>
                <w:lang w:val="en-US"/>
              </w:rPr>
              <w:t xml:space="preserve"> 5</w:t>
            </w:r>
            <w:r w:rsidRPr="00FF6991">
              <w:rPr>
                <w:rFonts w:ascii="Times New Roman" w:eastAsia="Times New Roman" w:hAnsi="Times New Roman"/>
                <w:sz w:val="18"/>
                <w:szCs w:val="18"/>
              </w:rPr>
              <w:t>,</w:t>
            </w:r>
            <w:r w:rsidRPr="00FF6991">
              <w:rPr>
                <w:rFonts w:ascii="Times New Roman" w:eastAsia="Times New Roman" w:hAnsi="Times New Roman"/>
                <w:sz w:val="18"/>
                <w:szCs w:val="18"/>
                <w:lang w:val="en-US"/>
              </w:rPr>
              <w:t xml:space="preserve"> 6</w:t>
            </w:r>
            <w:r w:rsidRPr="00FF6991">
              <w:rPr>
                <w:rFonts w:ascii="Times New Roman" w:eastAsia="Times New Roman" w:hAnsi="Times New Roman"/>
                <w:sz w:val="18"/>
                <w:szCs w:val="18"/>
              </w:rPr>
              <w:t>,</w:t>
            </w:r>
            <w:r w:rsidRPr="00FF6991">
              <w:rPr>
                <w:rFonts w:ascii="Times New Roman" w:eastAsia="Times New Roman" w:hAnsi="Times New Roman"/>
                <w:sz w:val="18"/>
                <w:szCs w:val="18"/>
                <w:lang w:val="en-US"/>
              </w:rPr>
              <w:t xml:space="preserve"> 7</w:t>
            </w:r>
            <w:r w:rsidRPr="00FF6991">
              <w:rPr>
                <w:rFonts w:ascii="Times New Roman" w:eastAsia="Times New Roman" w:hAnsi="Times New Roman"/>
                <w:sz w:val="18"/>
                <w:szCs w:val="18"/>
              </w:rPr>
              <w:t>,</w:t>
            </w:r>
            <w:r w:rsidRPr="00FF6991">
              <w:rPr>
                <w:rFonts w:ascii="Times New Roman" w:eastAsia="Times New Roman" w:hAnsi="Times New Roman"/>
                <w:sz w:val="18"/>
                <w:szCs w:val="18"/>
                <w:lang w:val="en-US"/>
              </w:rPr>
              <w:t xml:space="preserve"> 8</w:t>
            </w:r>
            <w:r w:rsidRPr="00FF6991">
              <w:rPr>
                <w:rFonts w:ascii="Times New Roman" w:eastAsia="Times New Roman" w:hAnsi="Times New Roman"/>
                <w:sz w:val="18"/>
                <w:szCs w:val="18"/>
              </w:rPr>
              <w:t>,</w:t>
            </w:r>
            <w:r w:rsidRPr="00FF6991">
              <w:rPr>
                <w:rFonts w:ascii="Times New Roman" w:eastAsia="Times New Roman" w:hAnsi="Times New Roman"/>
                <w:sz w:val="18"/>
                <w:szCs w:val="18"/>
                <w:lang w:val="en-US"/>
              </w:rPr>
              <w:t xml:space="preserve"> 9</w:t>
            </w:r>
            <w:r w:rsidRPr="00FF6991">
              <w:rPr>
                <w:rFonts w:ascii="Times New Roman" w:eastAsia="Times New Roman" w:hAnsi="Times New Roman"/>
                <w:sz w:val="18"/>
                <w:szCs w:val="18"/>
              </w:rPr>
              <w:t>,</w:t>
            </w:r>
            <w:r w:rsidRPr="00FF6991">
              <w:rPr>
                <w:rFonts w:ascii="Times New Roman" w:eastAsia="Times New Roman" w:hAnsi="Times New Roman"/>
                <w:sz w:val="18"/>
                <w:szCs w:val="18"/>
                <w:lang w:val="en-US"/>
              </w:rPr>
              <w:t xml:space="preserve"> 10</w:t>
            </w:r>
            <w:r w:rsidRPr="00FF6991">
              <w:rPr>
                <w:rFonts w:ascii="Times New Roman" w:eastAsia="Times New Roman" w:hAnsi="Times New Roman"/>
                <w:sz w:val="18"/>
                <w:szCs w:val="18"/>
              </w:rPr>
              <w:t>,</w:t>
            </w:r>
            <w:r w:rsidRPr="00FF6991">
              <w:rPr>
                <w:rFonts w:ascii="Times New Roman" w:eastAsia="Times New Roman" w:hAnsi="Times New Roman"/>
                <w:sz w:val="18"/>
                <w:szCs w:val="18"/>
                <w:lang w:val="en-US"/>
              </w:rPr>
              <w:t xml:space="preserve"> 11</w:t>
            </w:r>
            <w:r w:rsidRPr="00FF6991">
              <w:rPr>
                <w:rFonts w:ascii="Times New Roman" w:eastAsia="Times New Roman" w:hAnsi="Times New Roman"/>
                <w:sz w:val="18"/>
                <w:szCs w:val="18"/>
              </w:rPr>
              <w:t>,</w:t>
            </w:r>
            <w:r w:rsidRPr="00FF6991">
              <w:rPr>
                <w:rFonts w:ascii="Times New Roman" w:eastAsia="Times New Roman" w:hAnsi="Times New Roman"/>
                <w:sz w:val="18"/>
                <w:szCs w:val="18"/>
                <w:lang w:val="en-US"/>
              </w:rPr>
              <w:t xml:space="preserve"> 16</w:t>
            </w: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31.</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Заводская, 4</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lang w:eastAsia="ru-RU"/>
              </w:rPr>
            </w:pPr>
            <w:r w:rsidRPr="00FF6991">
              <w:rPr>
                <w:rFonts w:ascii="Times New Roman" w:eastAsia="Times New Roman" w:hAnsi="Times New Roman"/>
                <w:sz w:val="18"/>
                <w:szCs w:val="18"/>
                <w:shd w:val="clear" w:color="auto" w:fill="FFFFFF"/>
                <w:lang w:eastAsia="ru-RU"/>
              </w:rPr>
              <w:t>52.588816, </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shd w:val="clear" w:color="auto" w:fill="FFFFFF"/>
                <w:lang w:eastAsia="ru-RU"/>
              </w:rPr>
              <w:t>33.750936</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№31</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14,4</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5 (РНО)</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0,75</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1,1</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Собственники помещений МКД</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 Трубчевск, ул. Заводская, 4</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Заводская, 4</w:t>
            </w:r>
          </w:p>
          <w:p w:rsidR="00FF6991" w:rsidRPr="00FF6991" w:rsidRDefault="00FF6991" w:rsidP="00B34410">
            <w:pPr>
              <w:spacing w:after="0" w:line="240" w:lineRule="auto"/>
              <w:jc w:val="center"/>
              <w:rPr>
                <w:rFonts w:ascii="Times New Roman" w:eastAsia="Times New Roman" w:hAnsi="Times New Roman"/>
                <w:sz w:val="18"/>
                <w:szCs w:val="18"/>
              </w:rPr>
            </w:pP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32</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Заводская, 3</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lang w:eastAsia="ru-RU"/>
              </w:rPr>
            </w:pPr>
            <w:r w:rsidRPr="00FF6991">
              <w:rPr>
                <w:rFonts w:ascii="Times New Roman" w:eastAsia="Times New Roman" w:hAnsi="Times New Roman"/>
                <w:sz w:val="18"/>
                <w:szCs w:val="18"/>
                <w:shd w:val="clear" w:color="auto" w:fill="FFFFFF"/>
                <w:lang w:eastAsia="ru-RU"/>
              </w:rPr>
              <w:t>52.589567, </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shd w:val="clear" w:color="auto" w:fill="FFFFFF"/>
                <w:lang w:eastAsia="ru-RU"/>
              </w:rPr>
              <w:t>33.754937</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№32</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18,29</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3(РНО)</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0,75</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1,1</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Собственники помещений МКД</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 Трубчевск, ул. Заводская, 3</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Заводская, 3, 5</w:t>
            </w: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33.</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Заводская, 2</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lang w:eastAsia="ru-RU"/>
              </w:rPr>
            </w:pPr>
            <w:r w:rsidRPr="00FF6991">
              <w:rPr>
                <w:rFonts w:ascii="Times New Roman" w:eastAsia="Times New Roman" w:hAnsi="Times New Roman"/>
                <w:sz w:val="18"/>
                <w:szCs w:val="18"/>
                <w:shd w:val="clear" w:color="auto" w:fill="FFFFFF"/>
                <w:lang w:eastAsia="ru-RU"/>
              </w:rPr>
              <w:t>52.590788, </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shd w:val="clear" w:color="auto" w:fill="FFFFFF"/>
                <w:lang w:eastAsia="ru-RU"/>
              </w:rPr>
              <w:t>33.755110</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№33</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2,78</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3(РНО)</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0,75</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1,1</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Собственники помещений МКД</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 Трубчевск, ул. Заводская, 2</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 xml:space="preserve">г. Трубчевск, ул. Заводская, 2, 3, ул. Володарского 5А  </w:t>
            </w: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34.</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Севская, 8</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52.579949, 33.757864</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№34</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7,07</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3(РНО)</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7,6</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1,1</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Собственники помещений МКД</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lastRenderedPageBreak/>
              <w:t>г. Трубчевск, ул. Севская, 10</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lastRenderedPageBreak/>
              <w:t>г. Трубчевск, ул. Севская, 8,10</w:t>
            </w: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lastRenderedPageBreak/>
              <w:t>35.</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Севская, 18</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52.577291, </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33.761293</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№35</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7,07</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 (РНО)</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7,6</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1,1</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Собственники помещений МКД</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 Трубчевск, ул. Севская, 18</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Севская, 18</w:t>
            </w:r>
          </w:p>
          <w:p w:rsidR="00FF6991" w:rsidRPr="00FF6991" w:rsidRDefault="00FF6991" w:rsidP="00B34410">
            <w:pPr>
              <w:spacing w:after="0" w:line="240" w:lineRule="auto"/>
              <w:jc w:val="center"/>
              <w:rPr>
                <w:rFonts w:ascii="Times New Roman" w:eastAsia="Times New Roman" w:hAnsi="Times New Roman"/>
                <w:sz w:val="18"/>
                <w:szCs w:val="18"/>
              </w:rPr>
            </w:pP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36.</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Брянская, 47</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52.578025, </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33.763995</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№36</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16,72</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 (РНО)</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7,6</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1,1</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Собственники помещений МКД</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 Трубчевск, ул. Брянская, 47</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Брянская, 47</w:t>
            </w:r>
          </w:p>
          <w:p w:rsidR="00FF6991" w:rsidRPr="00FF6991" w:rsidRDefault="00FF6991" w:rsidP="00B34410">
            <w:pPr>
              <w:spacing w:after="0" w:line="240" w:lineRule="auto"/>
              <w:jc w:val="center"/>
              <w:rPr>
                <w:rFonts w:ascii="Times New Roman" w:eastAsia="Times New Roman" w:hAnsi="Times New Roman"/>
                <w:sz w:val="18"/>
                <w:szCs w:val="18"/>
              </w:rPr>
            </w:pP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37.</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пл. Карла Марса (напротив д. 3)</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lang w:eastAsia="ru-RU"/>
              </w:rPr>
              <w:t xml:space="preserve">пер. Советский,1    </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52.575430, 33.768287</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№37</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2,17</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0,75</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Муниципальное образование Трубчевское городское поселение</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Свердлова, 1, 3, 5, 8, 10, пер. Советский,1</w:t>
            </w: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38.</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 xml:space="preserve">г. Трубчевск, ул. Володарского, д.10А </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52.589267, 33.762366</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№38</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2,0</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3</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 xml:space="preserve">2 </w:t>
            </w:r>
            <w:r w:rsidRPr="00FF6991">
              <w:rPr>
                <w:rFonts w:ascii="Times New Roman" w:eastAsia="Times New Roman" w:hAnsi="Times New Roman"/>
                <w:sz w:val="18"/>
                <w:szCs w:val="18"/>
              </w:rPr>
              <w:t>(РНО)</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0,75</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1,1</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Собственники помещений МКД</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Володарского, д.10 А</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Володарского, д.10А</w:t>
            </w:r>
          </w:p>
        </w:tc>
      </w:tr>
      <w:tr w:rsidR="0054646F" w:rsidRPr="00FF6991" w:rsidTr="00D63703">
        <w:trPr>
          <w:gridAfter w:val="1"/>
          <w:wAfter w:w="7" w:type="dxa"/>
          <w:trHeight w:val="2779"/>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39.</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Воровского, д.18</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52.575799,  33.758338</w:t>
            </w:r>
          </w:p>
          <w:p w:rsidR="00FF6991" w:rsidRPr="00FF6991" w:rsidRDefault="00FF6991" w:rsidP="00B34410">
            <w:pPr>
              <w:spacing w:after="0" w:line="240" w:lineRule="auto"/>
              <w:jc w:val="center"/>
              <w:rPr>
                <w:rFonts w:ascii="Times New Roman" w:eastAsia="Times New Roman" w:hAnsi="Times New Roman"/>
                <w:sz w:val="18"/>
                <w:szCs w:val="18"/>
                <w:lang w:eastAsia="ru-RU"/>
              </w:rPr>
            </w:pPr>
          </w:p>
          <w:p w:rsidR="00FF6991" w:rsidRPr="00FF6991" w:rsidRDefault="00FF6991" w:rsidP="00B34410">
            <w:pPr>
              <w:spacing w:after="0" w:line="240" w:lineRule="auto"/>
              <w:jc w:val="center"/>
              <w:rPr>
                <w:rFonts w:ascii="Times New Roman" w:eastAsia="Times New Roman" w:hAnsi="Times New Roman"/>
                <w:sz w:val="18"/>
                <w:szCs w:val="18"/>
                <w:lang w:eastAsia="ru-RU"/>
              </w:rPr>
            </w:pPr>
          </w:p>
          <w:p w:rsidR="00FF6991" w:rsidRPr="00FF6991" w:rsidRDefault="00FF6991" w:rsidP="00B34410">
            <w:pPr>
              <w:spacing w:after="0" w:line="240" w:lineRule="auto"/>
              <w:jc w:val="center"/>
              <w:rPr>
                <w:rFonts w:ascii="Times New Roman" w:eastAsia="Times New Roman" w:hAnsi="Times New Roman"/>
                <w:sz w:val="18"/>
                <w:szCs w:val="18"/>
                <w:lang w:eastAsia="ru-RU"/>
              </w:rPr>
            </w:pPr>
          </w:p>
          <w:p w:rsidR="00FF6991" w:rsidRPr="00FF6991" w:rsidRDefault="00FF6991" w:rsidP="00B34410">
            <w:pPr>
              <w:spacing w:after="0" w:line="240" w:lineRule="auto"/>
              <w:jc w:val="center"/>
              <w:rPr>
                <w:rFonts w:ascii="Times New Roman" w:eastAsia="Times New Roman" w:hAnsi="Times New Roman"/>
                <w:sz w:val="18"/>
                <w:szCs w:val="18"/>
                <w:lang w:eastAsia="ru-RU"/>
              </w:rPr>
            </w:pPr>
          </w:p>
          <w:p w:rsidR="00FF6991" w:rsidRPr="00FF6991" w:rsidRDefault="00FF6991" w:rsidP="00B34410">
            <w:pPr>
              <w:spacing w:after="0" w:line="240" w:lineRule="auto"/>
              <w:jc w:val="center"/>
              <w:rPr>
                <w:rFonts w:ascii="Times New Roman" w:eastAsia="Times New Roman" w:hAnsi="Times New Roman"/>
                <w:sz w:val="18"/>
                <w:szCs w:val="18"/>
                <w:lang w:eastAsia="ru-RU"/>
              </w:rPr>
            </w:pPr>
          </w:p>
          <w:p w:rsidR="00FF6991" w:rsidRPr="00FF6991" w:rsidRDefault="00FF6991" w:rsidP="00B34410">
            <w:pPr>
              <w:spacing w:after="0" w:line="240" w:lineRule="auto"/>
              <w:jc w:val="center"/>
              <w:rPr>
                <w:rFonts w:ascii="Times New Roman" w:eastAsia="Times New Roman" w:hAnsi="Times New Roman"/>
                <w:sz w:val="18"/>
                <w:szCs w:val="18"/>
                <w:lang w:eastAsia="ru-RU"/>
              </w:rPr>
            </w:pPr>
          </w:p>
          <w:p w:rsidR="00FF6991" w:rsidRPr="00FF6991" w:rsidRDefault="00FF6991" w:rsidP="00B34410">
            <w:pPr>
              <w:spacing w:after="0" w:line="240" w:lineRule="auto"/>
              <w:jc w:val="center"/>
              <w:rPr>
                <w:rFonts w:ascii="Times New Roman" w:eastAsia="Times New Roman" w:hAnsi="Times New Roman"/>
                <w:sz w:val="18"/>
                <w:szCs w:val="18"/>
                <w:lang w:eastAsia="ru-RU"/>
              </w:rPr>
            </w:pPr>
          </w:p>
          <w:p w:rsidR="00FF6991" w:rsidRPr="00FF6991" w:rsidRDefault="00FF6991" w:rsidP="00B34410">
            <w:pPr>
              <w:spacing w:after="0" w:line="240" w:lineRule="auto"/>
              <w:jc w:val="center"/>
              <w:rPr>
                <w:rFonts w:ascii="Times New Roman" w:eastAsia="Times New Roman" w:hAnsi="Times New Roman"/>
                <w:sz w:val="18"/>
                <w:szCs w:val="18"/>
                <w:lang w:eastAsia="ru-RU"/>
              </w:rPr>
            </w:pPr>
          </w:p>
          <w:p w:rsidR="00FF6991" w:rsidRPr="00FF6991" w:rsidRDefault="00FF6991" w:rsidP="00B34410">
            <w:pPr>
              <w:spacing w:after="0" w:line="240" w:lineRule="auto"/>
              <w:jc w:val="center"/>
              <w:rPr>
                <w:rFonts w:ascii="Times New Roman" w:eastAsia="Times New Roman" w:hAnsi="Times New Roman"/>
                <w:sz w:val="18"/>
                <w:szCs w:val="18"/>
                <w:lang w:eastAsia="ru-RU"/>
              </w:rPr>
            </w:pPr>
          </w:p>
          <w:p w:rsidR="00FF6991" w:rsidRPr="00FF6991" w:rsidRDefault="00FF6991" w:rsidP="00B34410">
            <w:pPr>
              <w:spacing w:after="0" w:line="240" w:lineRule="auto"/>
              <w:jc w:val="center"/>
              <w:rPr>
                <w:rFonts w:ascii="Times New Roman" w:eastAsia="Times New Roman" w:hAnsi="Times New Roman"/>
                <w:sz w:val="18"/>
                <w:szCs w:val="18"/>
                <w:lang w:eastAsia="ru-RU"/>
              </w:rPr>
            </w:pPr>
          </w:p>
          <w:p w:rsidR="00FF6991" w:rsidRPr="00FF6991" w:rsidRDefault="00FF6991" w:rsidP="00B34410">
            <w:pPr>
              <w:spacing w:after="0" w:line="240" w:lineRule="auto"/>
              <w:jc w:val="center"/>
              <w:rPr>
                <w:rFonts w:ascii="Times New Roman" w:eastAsia="Times New Roman" w:hAnsi="Times New Roman"/>
                <w:sz w:val="18"/>
                <w:szCs w:val="18"/>
                <w:lang w:eastAsia="ru-RU"/>
              </w:rPr>
            </w:pPr>
          </w:p>
          <w:p w:rsidR="00FF6991" w:rsidRPr="00FF6991" w:rsidRDefault="00FF6991" w:rsidP="00B34410">
            <w:pPr>
              <w:spacing w:after="0" w:line="240" w:lineRule="auto"/>
              <w:jc w:val="center"/>
              <w:rPr>
                <w:rFonts w:ascii="Times New Roman" w:eastAsia="Times New Roman" w:hAnsi="Times New Roman"/>
                <w:sz w:val="18"/>
                <w:szCs w:val="18"/>
                <w:lang w:eastAsia="ru-RU"/>
              </w:rPr>
            </w:pPr>
          </w:p>
          <w:p w:rsidR="00FF6991" w:rsidRPr="00FF6991" w:rsidRDefault="00FF6991" w:rsidP="00B34410">
            <w:pPr>
              <w:spacing w:after="0" w:line="240" w:lineRule="auto"/>
              <w:jc w:val="center"/>
              <w:rPr>
                <w:rFonts w:ascii="Times New Roman" w:eastAsia="Times New Roman" w:hAnsi="Times New Roman"/>
                <w:sz w:val="18"/>
                <w:szCs w:val="18"/>
                <w:lang w:eastAsia="ru-RU"/>
              </w:rPr>
            </w:pP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№39</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3,06</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1</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0,75</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ИП Моисеенкова Елена Васильевна</w:t>
            </w:r>
          </w:p>
          <w:p w:rsidR="00FF6991" w:rsidRPr="00FF6991" w:rsidRDefault="00FF6991" w:rsidP="00B34410">
            <w:pPr>
              <w:shd w:val="clear" w:color="auto" w:fill="FFFFFF"/>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Юр. адрес: 142793, РФ , г. Москва , Новомосковский АО , п. Десеновское , д. Десна, мкр. Ракитки, снт. Ракитки, д.6</w:t>
            </w:r>
          </w:p>
          <w:p w:rsidR="00FF6991" w:rsidRPr="00FF6991" w:rsidRDefault="00FF6991" w:rsidP="00B34410">
            <w:pPr>
              <w:shd w:val="clear" w:color="auto" w:fill="FFFFFF"/>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Фактический адрес: 242220, Брянская область, г. Трубчевск, ул. Воровского, д.18</w:t>
            </w:r>
          </w:p>
          <w:p w:rsidR="00FF6991" w:rsidRPr="00FF6991" w:rsidRDefault="00FF6991" w:rsidP="00B34410">
            <w:pPr>
              <w:shd w:val="clear" w:color="auto" w:fill="FFFFFF"/>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ИНН 325205289922</w:t>
            </w:r>
          </w:p>
          <w:p w:rsidR="00FF6991" w:rsidRPr="00FF6991" w:rsidRDefault="00FF6991" w:rsidP="00B34410">
            <w:pPr>
              <w:shd w:val="clear" w:color="auto" w:fill="FFFFFF"/>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ОГРН 311325616500232</w:t>
            </w:r>
          </w:p>
          <w:p w:rsidR="00FF6991" w:rsidRPr="00FF6991" w:rsidRDefault="00FF6991" w:rsidP="00B34410">
            <w:pPr>
              <w:shd w:val="clear" w:color="auto" w:fill="FFFFFF"/>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ОКПО 0177339012</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Воровского, д.18</w:t>
            </w: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40.</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Брянская, 96</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lang w:eastAsia="ru-RU"/>
              </w:rPr>
            </w:pPr>
            <w:r w:rsidRPr="00FF6991">
              <w:rPr>
                <w:rFonts w:ascii="Times New Roman" w:eastAsia="Times New Roman" w:hAnsi="Times New Roman"/>
                <w:sz w:val="18"/>
                <w:szCs w:val="18"/>
                <w:shd w:val="clear" w:color="auto" w:fill="FFFFFF"/>
                <w:lang w:eastAsia="ru-RU"/>
              </w:rPr>
              <w:t>52.583548, </w:t>
            </w:r>
          </w:p>
          <w:p w:rsidR="00FF6991" w:rsidRPr="00FF6991" w:rsidRDefault="00FF6991" w:rsidP="00B34410">
            <w:pPr>
              <w:spacing w:after="0" w:line="240" w:lineRule="auto"/>
              <w:jc w:val="center"/>
              <w:rPr>
                <w:rFonts w:ascii="Times New Roman" w:eastAsia="Times New Roman" w:hAnsi="Times New Roman"/>
                <w:sz w:val="18"/>
                <w:szCs w:val="18"/>
                <w:shd w:val="clear" w:color="auto" w:fill="FFFFFF"/>
                <w:lang w:eastAsia="ru-RU"/>
              </w:rPr>
            </w:pPr>
            <w:r w:rsidRPr="00FF6991">
              <w:rPr>
                <w:rFonts w:ascii="Times New Roman" w:eastAsia="Times New Roman" w:hAnsi="Times New Roman"/>
                <w:sz w:val="18"/>
                <w:szCs w:val="18"/>
                <w:shd w:val="clear" w:color="auto" w:fill="FFFFFF"/>
                <w:lang w:eastAsia="ru-RU"/>
              </w:rPr>
              <w:t>33.771968</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№40</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Грунтовое</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1,50</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0,75</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Собственники помещений МКД</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Брянская, 96</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 Трубчевск, ул. Брянская, 96</w:t>
            </w: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41.</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Брянская, 64</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lang w:eastAsia="ru-RU"/>
              </w:rPr>
            </w:pPr>
            <w:r w:rsidRPr="00FF6991">
              <w:rPr>
                <w:rFonts w:ascii="Times New Roman" w:eastAsia="Times New Roman" w:hAnsi="Times New Roman"/>
                <w:sz w:val="18"/>
                <w:szCs w:val="18"/>
                <w:shd w:val="clear" w:color="auto" w:fill="FFFFFF"/>
                <w:lang w:eastAsia="ru-RU"/>
              </w:rPr>
              <w:t>52.581468,</w:t>
            </w:r>
          </w:p>
          <w:p w:rsidR="00FF6991" w:rsidRPr="00FF6991" w:rsidRDefault="00FF6991" w:rsidP="00B34410">
            <w:pPr>
              <w:spacing w:after="0" w:line="240" w:lineRule="auto"/>
              <w:jc w:val="center"/>
              <w:rPr>
                <w:rFonts w:ascii="Times New Roman" w:eastAsia="Times New Roman" w:hAnsi="Times New Roman"/>
                <w:sz w:val="18"/>
                <w:szCs w:val="18"/>
                <w:shd w:val="clear" w:color="auto" w:fill="FFFFFF"/>
                <w:lang w:eastAsia="ru-RU"/>
              </w:rPr>
            </w:pPr>
            <w:r w:rsidRPr="00FF6991">
              <w:rPr>
                <w:rFonts w:ascii="Times New Roman" w:eastAsia="Times New Roman" w:hAnsi="Times New Roman"/>
                <w:sz w:val="18"/>
                <w:szCs w:val="18"/>
                <w:shd w:val="clear" w:color="auto" w:fill="FFFFFF"/>
                <w:lang w:eastAsia="ru-RU"/>
              </w:rPr>
              <w:t>33.766543</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№41</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4,4</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7,6</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Собственники помещений МКД</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Брянская, 64</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 Трубчевск, ул. Брянская, 64</w:t>
            </w: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lastRenderedPageBreak/>
              <w:t>42.</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Ленина, 79</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lang w:eastAsia="ru-RU"/>
              </w:rPr>
            </w:pPr>
            <w:r w:rsidRPr="00FF6991">
              <w:rPr>
                <w:rFonts w:ascii="Times New Roman" w:eastAsia="Times New Roman" w:hAnsi="Times New Roman"/>
                <w:sz w:val="18"/>
                <w:szCs w:val="18"/>
                <w:shd w:val="clear" w:color="auto" w:fill="FFFFFF"/>
                <w:lang w:eastAsia="ru-RU"/>
              </w:rPr>
              <w:t>52.578553, 33.767282</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№42</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5,88</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3(РНО)</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0,75</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1,1</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lang w:eastAsia="ru-RU"/>
              </w:rPr>
              <w:t>Муниципальное образование Трубчевское городское поселение</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Ленина, 79, ул. Урицкого, 55,63</w:t>
            </w:r>
          </w:p>
          <w:p w:rsidR="00FF6991" w:rsidRPr="00FF6991" w:rsidRDefault="00FF6991" w:rsidP="00B34410">
            <w:pPr>
              <w:spacing w:after="0" w:line="240" w:lineRule="auto"/>
              <w:jc w:val="center"/>
              <w:rPr>
                <w:rFonts w:ascii="Times New Roman" w:eastAsia="Times New Roman" w:hAnsi="Times New Roman"/>
                <w:sz w:val="18"/>
                <w:szCs w:val="18"/>
                <w:lang w:eastAsia="ru-RU"/>
              </w:rPr>
            </w:pP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43.</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Полевая ( гаражи РЭС)</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lang w:eastAsia="ru-RU"/>
              </w:rPr>
            </w:pPr>
            <w:r w:rsidRPr="00FF6991">
              <w:rPr>
                <w:rFonts w:ascii="Times New Roman" w:eastAsia="Times New Roman" w:hAnsi="Times New Roman"/>
                <w:sz w:val="18"/>
                <w:szCs w:val="18"/>
                <w:shd w:val="clear" w:color="auto" w:fill="FFFFFF"/>
                <w:lang w:eastAsia="ru-RU"/>
              </w:rPr>
              <w:t>52.579420, 33.747870</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№43</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4,80</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0,75</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lang w:eastAsia="ru-RU"/>
              </w:rPr>
              <w:t>Муниципальное образование Трубчевское городское поселение</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 Трубчевск, гаражи РЭС</w:t>
            </w: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44.</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Брянская, 88</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lang w:eastAsia="ru-RU"/>
              </w:rPr>
            </w:pPr>
            <w:r w:rsidRPr="00FF6991">
              <w:rPr>
                <w:rFonts w:ascii="Times New Roman" w:eastAsia="Times New Roman" w:hAnsi="Times New Roman"/>
                <w:sz w:val="18"/>
                <w:szCs w:val="18"/>
                <w:lang w:eastAsia="ru-RU"/>
              </w:rPr>
              <w:t>52.582721, 33.770797</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№44</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Грунтовое</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14,5</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 (РНО)</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1,1</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1,1</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Собственники помещений МКД</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Брянская, 88</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Брянская, 88</w:t>
            </w:r>
          </w:p>
          <w:p w:rsidR="00FF6991" w:rsidRPr="00FF6991" w:rsidRDefault="00FF6991" w:rsidP="00B34410">
            <w:pPr>
              <w:spacing w:after="0" w:line="240" w:lineRule="auto"/>
              <w:jc w:val="center"/>
              <w:rPr>
                <w:rFonts w:ascii="Times New Roman" w:eastAsia="Times New Roman" w:hAnsi="Times New Roman"/>
                <w:sz w:val="18"/>
                <w:szCs w:val="18"/>
                <w:lang w:eastAsia="ru-RU"/>
              </w:rPr>
            </w:pP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45.</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Луначарского, 76 А</w:t>
            </w:r>
          </w:p>
          <w:p w:rsidR="00FF6991" w:rsidRPr="00FF6991" w:rsidRDefault="00FF6991" w:rsidP="00B34410">
            <w:pPr>
              <w:spacing w:after="0" w:line="240" w:lineRule="auto"/>
              <w:jc w:val="center"/>
              <w:rPr>
                <w:rFonts w:ascii="Times New Roman" w:eastAsia="Times New Roman" w:hAnsi="Times New Roman"/>
                <w:sz w:val="18"/>
                <w:szCs w:val="18"/>
              </w:rPr>
            </w:pP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52.581707, 33.762061</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№45</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Грунтовое</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12,71</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бункер</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4(РНО)</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7,0</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1,1</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lang w:eastAsia="ru-RU"/>
              </w:rPr>
              <w:t>Муниципальное образование Трубчевское городское поселение</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 xml:space="preserve">г. Трубчевск, ул. Луначарского, 76, 76 А, </w:t>
            </w:r>
          </w:p>
          <w:p w:rsidR="00FF6991" w:rsidRPr="00FF6991" w:rsidRDefault="00FF6991" w:rsidP="00B34410">
            <w:pPr>
              <w:spacing w:after="0" w:line="240" w:lineRule="auto"/>
              <w:jc w:val="center"/>
              <w:rPr>
                <w:rFonts w:ascii="Times New Roman" w:eastAsia="Times New Roman" w:hAnsi="Times New Roman"/>
                <w:sz w:val="18"/>
                <w:szCs w:val="18"/>
              </w:rPr>
            </w:pP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46.</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Брянская, 73</w:t>
            </w:r>
          </w:p>
          <w:p w:rsidR="00FF6991" w:rsidRPr="00FF6991" w:rsidRDefault="00FF6991" w:rsidP="00B34410">
            <w:pPr>
              <w:spacing w:after="0" w:line="240" w:lineRule="auto"/>
              <w:jc w:val="center"/>
              <w:rPr>
                <w:rFonts w:ascii="Times New Roman" w:eastAsia="Times New Roman" w:hAnsi="Times New Roman"/>
                <w:sz w:val="18"/>
                <w:szCs w:val="18"/>
              </w:rPr>
            </w:pP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52.580561,</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33.768338</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№46</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4,00</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0,8</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ИП Федюшин Н.А.</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ИНН 323000506611,</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ОГРН 307325236300052,</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Садовая,59,</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 xml:space="preserve"> тел. 8-9038680984</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Брянская, 73</w:t>
            </w:r>
          </w:p>
          <w:p w:rsidR="00FF6991" w:rsidRPr="00FF6991" w:rsidRDefault="00FF6991" w:rsidP="00B34410">
            <w:pPr>
              <w:spacing w:after="0" w:line="240" w:lineRule="auto"/>
              <w:jc w:val="center"/>
              <w:rPr>
                <w:rFonts w:ascii="Times New Roman" w:eastAsia="Times New Roman" w:hAnsi="Times New Roman"/>
                <w:sz w:val="18"/>
                <w:szCs w:val="18"/>
              </w:rPr>
            </w:pP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47.</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Комсомольская, д. 62</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52.587559,</w:t>
            </w:r>
          </w:p>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33.778869</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№47</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Брусчатое</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4,00</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1,1</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ИП Гришин В.А.</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ИНН  325000316276,</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ОГРН 315325600001100/ п. Супонево, пер. 1й Славянский, д.6</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тел. 8-910-230-66-66</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Комсомольская, д. 62</w:t>
            </w: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48.</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 xml:space="preserve">г. Трубчевск, ул. Урицкого, д. 14 </w:t>
            </w:r>
            <w:r w:rsidRPr="00FF6991">
              <w:rPr>
                <w:rFonts w:ascii="Times New Roman" w:eastAsia="Times New Roman" w:hAnsi="Times New Roman"/>
                <w:sz w:val="18"/>
                <w:szCs w:val="18"/>
                <w:vertAlign w:val="superscript"/>
              </w:rPr>
              <w:t>а</w:t>
            </w:r>
            <w:r w:rsidRPr="00FF6991">
              <w:rPr>
                <w:rFonts w:ascii="Times New Roman" w:eastAsia="Times New Roman" w:hAnsi="Times New Roman"/>
                <w:sz w:val="18"/>
                <w:szCs w:val="18"/>
              </w:rPr>
              <w:t xml:space="preserve"> </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52.583604,</w:t>
            </w:r>
          </w:p>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33.763020</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№48</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2,00</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0,2</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0,2</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0,2</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ИП Тихоновский В.Ф.</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ИНН 673100457326</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ОГРН</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308673124600058</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244040, Смоленская обл., г. Смоленск, ул. Генерала Руссиянова, 4</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vertAlign w:val="superscript"/>
              </w:rPr>
            </w:pPr>
            <w:r w:rsidRPr="00FF6991">
              <w:rPr>
                <w:rFonts w:ascii="Times New Roman" w:eastAsia="Times New Roman" w:hAnsi="Times New Roman"/>
                <w:sz w:val="18"/>
                <w:szCs w:val="18"/>
              </w:rPr>
              <w:t xml:space="preserve">г. Трубчевск, ул. Урицкого, д. 14 </w:t>
            </w:r>
            <w:r w:rsidRPr="00FF6991">
              <w:rPr>
                <w:rFonts w:ascii="Times New Roman" w:eastAsia="Times New Roman" w:hAnsi="Times New Roman"/>
                <w:sz w:val="18"/>
                <w:szCs w:val="18"/>
                <w:vertAlign w:val="superscript"/>
              </w:rPr>
              <w:t>а</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магазин "Мебель+"</w:t>
            </w: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49.</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Володарского, 2-А</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52.594364, 33.757748</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№49</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Грунтовое</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4,00</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1,1</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0,75</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Муниципальное образование Трубчевское городское поселение</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Володарского, 2-А</w:t>
            </w:r>
          </w:p>
        </w:tc>
      </w:tr>
      <w:tr w:rsidR="0054646F" w:rsidRPr="00FF6991" w:rsidTr="00D63703">
        <w:trPr>
          <w:gridAfter w:val="1"/>
          <w:wAfter w:w="7" w:type="dxa"/>
          <w:trHeight w:val="845"/>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lastRenderedPageBreak/>
              <w:t xml:space="preserve">50. </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Урицкого, д. 14</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52.583689,</w:t>
            </w:r>
          </w:p>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33.762895</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№50</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2,00</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2  0,25</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 xml:space="preserve">    0,25</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 xml:space="preserve">   0,5</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ИП Кулагина В.И.</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ИНН 323000864423</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ОГРН 309325219000017</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Луначарского, д. 95</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тел. 8-996-449-75-67</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Урицкого, д. 14</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магазин "Евро дом"</w:t>
            </w:r>
          </w:p>
        </w:tc>
      </w:tr>
      <w:tr w:rsidR="0054646F" w:rsidRPr="00FF6991" w:rsidTr="00D63703">
        <w:trPr>
          <w:gridAfter w:val="1"/>
          <w:wAfter w:w="7" w:type="dxa"/>
          <w:trHeight w:val="845"/>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51.</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Новоленинская, д. 1</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52.585499,</w:t>
            </w:r>
          </w:p>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33.785130</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№51</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lang w:eastAsia="ru-RU"/>
              </w:rPr>
            </w:pPr>
            <w:r w:rsidRPr="00FF6991">
              <w:rPr>
                <w:rFonts w:ascii="Times New Roman" w:eastAsia="Times New Roman" w:hAnsi="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4,00</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0,75</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АО "Газпром газораспределение Брянск" Восточный</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 xml:space="preserve">ОГРН 1033265000526 </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Новоленинская, д.1</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тел. 8(48349)2-20-77</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Новоленинская, д. 1</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(территория Трубчевский РЭС)</w:t>
            </w:r>
          </w:p>
        </w:tc>
      </w:tr>
      <w:tr w:rsidR="0054646F" w:rsidRPr="00FF6991" w:rsidTr="00D63703">
        <w:trPr>
          <w:gridAfter w:val="1"/>
          <w:wAfter w:w="7" w:type="dxa"/>
          <w:trHeight w:val="845"/>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52.</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г.Трубчевск, ул.Володарского, д.2а</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52.594014,</w:t>
            </w:r>
          </w:p>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33.759557</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№52</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lang w:eastAsia="ru-RU"/>
              </w:rPr>
            </w:pPr>
            <w:r w:rsidRPr="00FF6991">
              <w:rPr>
                <w:rFonts w:ascii="Times New Roman" w:eastAsia="Times New Roman" w:hAnsi="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8,3</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 xml:space="preserve">   1,4</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ИП Евсеев А.А.</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ИНН</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323002421628</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ОГРН</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304325234100052</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г.Трубчевск,ул.</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Володарского, д.2а</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тел.8-952-967-33-14</w:t>
            </w:r>
          </w:p>
          <w:p w:rsidR="00FF6991" w:rsidRPr="00FF6991" w:rsidRDefault="00FF6991" w:rsidP="00B34410">
            <w:pPr>
              <w:spacing w:after="0" w:line="240" w:lineRule="auto"/>
              <w:jc w:val="center"/>
              <w:rPr>
                <w:rFonts w:ascii="Times New Roman" w:eastAsia="Times New Roman" w:hAnsi="Times New Roman"/>
                <w:sz w:val="18"/>
                <w:szCs w:val="18"/>
                <w:lang w:eastAsia="ru-RU"/>
              </w:rPr>
            </w:pP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г.Трубчевск, ул.Володарского, д.2а</w:t>
            </w:r>
          </w:p>
        </w:tc>
      </w:tr>
      <w:tr w:rsidR="0054646F" w:rsidRPr="00FF6991" w:rsidTr="00D63703">
        <w:trPr>
          <w:gridAfter w:val="1"/>
          <w:wAfter w:w="7" w:type="dxa"/>
          <w:trHeight w:val="845"/>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53.</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г.Трубчевск, ул.</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Володарского, д.4</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52.589551</w:t>
            </w:r>
          </w:p>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33.762443</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№53</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lang w:eastAsia="ru-RU"/>
              </w:rPr>
            </w:pPr>
            <w:r w:rsidRPr="00FF6991">
              <w:rPr>
                <w:rFonts w:ascii="Times New Roman" w:eastAsia="Times New Roman" w:hAnsi="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6,0</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 (РНО)</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 xml:space="preserve">  1,1</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 xml:space="preserve">  1,1</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ФГБОУ ВО Брянский ГАУ</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ИНН</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3208000245</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ОГРН</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1023201936240</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Бр. обл., Выгоничский р-он,с. Кокино, ул. Советская, 2а тел.8-48341-2-43-89</w:t>
            </w:r>
          </w:p>
          <w:p w:rsidR="00FF6991" w:rsidRPr="00FF6991" w:rsidRDefault="00FF6991" w:rsidP="00B34410">
            <w:pPr>
              <w:spacing w:after="0" w:line="240" w:lineRule="auto"/>
              <w:jc w:val="center"/>
              <w:rPr>
                <w:rFonts w:ascii="Times New Roman" w:eastAsia="Times New Roman" w:hAnsi="Times New Roman"/>
                <w:sz w:val="18"/>
                <w:szCs w:val="18"/>
                <w:lang w:eastAsia="ru-RU"/>
              </w:rPr>
            </w:pP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г.Трубчевск, ул.Володарского, д.4</w:t>
            </w:r>
          </w:p>
        </w:tc>
      </w:tr>
      <w:tr w:rsidR="0054646F" w:rsidRPr="00FF6991" w:rsidTr="00D63703">
        <w:trPr>
          <w:gridAfter w:val="1"/>
          <w:wAfter w:w="7" w:type="dxa"/>
          <w:trHeight w:val="845"/>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54.</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г.Трубчевск, ул. Урицкого, д. 48</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52.578222</w:t>
            </w:r>
          </w:p>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33.768658</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№54</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lang w:eastAsia="ru-RU"/>
              </w:rPr>
            </w:pPr>
            <w:r w:rsidRPr="00FF6991">
              <w:rPr>
                <w:rFonts w:ascii="Times New Roman" w:eastAsia="Times New Roman" w:hAnsi="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3,0</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 xml:space="preserve">   0,7</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ИП Семерина Л.М.</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ИНН</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323001601995</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ОГРН</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313325633800076</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г.Трубчевск,</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ул.Урицкого, д.48</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 xml:space="preserve">тел.8-905-100-38-46 </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г.Трубчевск, ул. Урицкого, д. 48</w:t>
            </w:r>
          </w:p>
        </w:tc>
      </w:tr>
      <w:tr w:rsidR="0054646F" w:rsidRPr="00FF6991" w:rsidTr="00D63703">
        <w:trPr>
          <w:gridAfter w:val="1"/>
          <w:wAfter w:w="7" w:type="dxa"/>
          <w:trHeight w:val="845"/>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lastRenderedPageBreak/>
              <w:t>55.</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г.Трубчевск, ул. Севская, д. 15</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52.577919</w:t>
            </w:r>
          </w:p>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33.759189</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№55</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lang w:eastAsia="ru-RU"/>
              </w:rPr>
            </w:pPr>
            <w:r w:rsidRPr="00FF6991">
              <w:rPr>
                <w:rFonts w:ascii="Times New Roman" w:eastAsia="Times New Roman" w:hAnsi="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4,0</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 xml:space="preserve">   1,0</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 xml:space="preserve">   0,5</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ИП Петровская Н.Д.</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ИНН</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323300121233</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ОГРН</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311325602800171</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Пгт. Погар, ул. Пушкина, д. 45</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тел.8-9208306125</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 xml:space="preserve">г.Трубчевск, ул. Севская, д.45 </w:t>
            </w:r>
          </w:p>
        </w:tc>
      </w:tr>
      <w:tr w:rsidR="0054646F" w:rsidRPr="00FF6991" w:rsidTr="00D63703">
        <w:trPr>
          <w:gridAfter w:val="1"/>
          <w:wAfter w:w="7" w:type="dxa"/>
          <w:trHeight w:val="845"/>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56.</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г.Трубчевск, ул. Брянская, д. 71</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52.5806</w:t>
            </w:r>
          </w:p>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33.7677</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№56</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3,0</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 xml:space="preserve">  0,8</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Медведь И.В</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 xml:space="preserve">1509 839888 выдан 21.05.2010 </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Брянская обл., г. Брянск, пер. Мало-Фокинский, д. 11</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тел. 89103369996</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 xml:space="preserve">г.Трубчевск, ул. Брянская, д. 71 </w:t>
            </w:r>
          </w:p>
        </w:tc>
      </w:tr>
      <w:tr w:rsidR="0054646F" w:rsidRPr="00FF6991" w:rsidTr="00D63703">
        <w:trPr>
          <w:gridAfter w:val="1"/>
          <w:wAfter w:w="7" w:type="dxa"/>
          <w:trHeight w:val="845"/>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57.</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г.Трубчевск, ул. Советская, д. 57</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52.578522</w:t>
            </w:r>
          </w:p>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33.763804</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№57</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vertAlign w:val="superscript"/>
              </w:rPr>
            </w:pPr>
            <w:r w:rsidRPr="00FF6991">
              <w:rPr>
                <w:rFonts w:ascii="Times New Roman" w:eastAsia="Times New Roman" w:hAnsi="Times New Roman"/>
                <w:sz w:val="18"/>
                <w:szCs w:val="18"/>
              </w:rPr>
              <w:t>6 м</w:t>
            </w:r>
            <w:r w:rsidRPr="00FF6991">
              <w:rPr>
                <w:rFonts w:ascii="Times New Roman" w:eastAsia="Times New Roman" w:hAnsi="Times New Roman"/>
                <w:sz w:val="18"/>
                <w:szCs w:val="18"/>
                <w:vertAlign w:val="superscript"/>
              </w:rPr>
              <w:t>2</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1,1</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АО "Тандер" Брянский филиал</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ИНН 2310031475</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ОГРН 1022301598549</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241050</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Брянская обл., г. Брянск, пр-т Станке Димитрова, д. 45</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8-903-818-22-14</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Советская, д. 57</w:t>
            </w:r>
          </w:p>
        </w:tc>
      </w:tr>
      <w:tr w:rsidR="0054646F" w:rsidRPr="00FF6991" w:rsidTr="00D63703">
        <w:trPr>
          <w:gridAfter w:val="1"/>
          <w:wAfter w:w="7" w:type="dxa"/>
          <w:trHeight w:val="845"/>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58.</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г.Трубчевск, ул.Володарского,д.17е/2</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52.58373</w:t>
            </w:r>
          </w:p>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3376555</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№58</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Железобетонное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14</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0,8</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Собственники помещений МКД</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Володарского, д.17е/2</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Володарского, д.17е/2</w:t>
            </w:r>
          </w:p>
        </w:tc>
      </w:tr>
      <w:tr w:rsidR="0054646F" w:rsidRPr="00FF6991" w:rsidTr="00D63703">
        <w:trPr>
          <w:gridAfter w:val="1"/>
          <w:wAfter w:w="7" w:type="dxa"/>
          <w:trHeight w:val="1431"/>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59.</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г.Трубчевск, ул. Новоленинская, д.2ж</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52.58698</w:t>
            </w:r>
          </w:p>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33.78028</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№59</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Железобетонное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0,75</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ИП Конохов В.Л.</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ИНН 323000009673</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ОГРН 304325232700071</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242220, Брянская обл., г.Трубчевск, пер.Севский, д.13</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г.Трубчевск, ул.Новоленинская, д.2ж,ул.Ленина, д.30,ул. Ленина, д.32,ул.Брянская, д.105</w:t>
            </w:r>
          </w:p>
        </w:tc>
      </w:tr>
      <w:tr w:rsidR="0054646F" w:rsidRPr="00FF6991" w:rsidTr="00D63703">
        <w:trPr>
          <w:gridAfter w:val="1"/>
          <w:wAfter w:w="7" w:type="dxa"/>
          <w:trHeight w:val="1431"/>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60.</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г.Трубчевск, ул.Брянская, д.105</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52.58341</w:t>
            </w:r>
          </w:p>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33.77332</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№60</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Железобетонное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0,75</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Евсеева М.А</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1515 227315 выдан 30.10.2015</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г.Брянск , ул. Костычева д.68/2 кв.2</w:t>
            </w:r>
          </w:p>
          <w:p w:rsidR="00FF6991" w:rsidRPr="00FF6991" w:rsidRDefault="00FF6991" w:rsidP="00B34410">
            <w:pPr>
              <w:spacing w:after="0" w:line="240" w:lineRule="auto"/>
              <w:jc w:val="center"/>
              <w:rPr>
                <w:rFonts w:ascii="Times New Roman" w:eastAsia="Times New Roman" w:hAnsi="Times New Roman"/>
                <w:sz w:val="18"/>
                <w:szCs w:val="18"/>
              </w:rPr>
            </w:pP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г.Трубчевск, ул.Брянская, д.105</w:t>
            </w:r>
          </w:p>
        </w:tc>
      </w:tr>
      <w:tr w:rsidR="0054646F" w:rsidRPr="00FF6991" w:rsidTr="00D63703">
        <w:trPr>
          <w:gridAfter w:val="1"/>
          <w:wAfter w:w="7" w:type="dxa"/>
          <w:trHeight w:val="1431"/>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lastRenderedPageBreak/>
              <w:t>61.</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г.Трубчевск, ул.Володарского,д.3</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52.592619,</w:t>
            </w:r>
          </w:p>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33.754206</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№61</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Тротуарная плитка</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8,16</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0,75</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Гаджимурадова О.М.</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ОГРН3143256262001</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г.Трубчевск,ул.Ленина д.51</w:t>
            </w:r>
          </w:p>
          <w:p w:rsidR="00FF6991" w:rsidRPr="00FF6991" w:rsidRDefault="00FF6991" w:rsidP="00B34410">
            <w:pPr>
              <w:spacing w:after="0" w:line="240" w:lineRule="auto"/>
              <w:jc w:val="center"/>
              <w:rPr>
                <w:rFonts w:ascii="Times New Roman" w:eastAsia="Times New Roman" w:hAnsi="Times New Roman"/>
                <w:sz w:val="18"/>
                <w:szCs w:val="18"/>
              </w:rPr>
            </w:pP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г.Трубчевск, ул.Володарского,Д.3</w:t>
            </w:r>
          </w:p>
        </w:tc>
      </w:tr>
      <w:tr w:rsidR="0054646F" w:rsidRPr="00FF6991" w:rsidTr="00D63703">
        <w:trPr>
          <w:gridAfter w:val="1"/>
          <w:wAfter w:w="7" w:type="dxa"/>
          <w:trHeight w:val="1431"/>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62.</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г.Трубчевск, ул.Володарского,д.3Г</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52.591454, 33.755068</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№62</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Тротуарная плитка</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0,75</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МАУ "ФОК "Вымпел"</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ОГРН1143256012107</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г.Трубчевск,ул.Володарского,д.3Г</w:t>
            </w:r>
          </w:p>
          <w:p w:rsidR="00FF6991" w:rsidRPr="00FF6991" w:rsidRDefault="00FF6991" w:rsidP="00B34410">
            <w:pPr>
              <w:spacing w:after="0" w:line="240" w:lineRule="auto"/>
              <w:jc w:val="center"/>
              <w:rPr>
                <w:rFonts w:ascii="Times New Roman" w:eastAsia="Times New Roman" w:hAnsi="Times New Roman"/>
                <w:sz w:val="18"/>
                <w:szCs w:val="18"/>
              </w:rPr>
            </w:pP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г.Трубчевск, ул.Володарского,Д.3Г</w:t>
            </w:r>
          </w:p>
        </w:tc>
      </w:tr>
      <w:tr w:rsidR="0054646F" w:rsidRPr="00FF6991" w:rsidTr="00D63703">
        <w:trPr>
          <w:gridAfter w:val="1"/>
          <w:wAfter w:w="7" w:type="dxa"/>
          <w:trHeight w:val="1431"/>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63.</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г.Трубчевск, ул.Урицкого,д.42</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52.579170, 33.768211</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№63</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Бетон</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0,75</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МБОУ Трубчевская средняя общеобразовательная школа</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ОГРН1143256012107</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г.Трубчевск,ул.Урицкого,д.42</w:t>
            </w:r>
          </w:p>
          <w:p w:rsidR="00FF6991" w:rsidRPr="00FF6991" w:rsidRDefault="00FF6991" w:rsidP="00B34410">
            <w:pPr>
              <w:spacing w:after="0" w:line="240" w:lineRule="auto"/>
              <w:jc w:val="center"/>
              <w:rPr>
                <w:rFonts w:ascii="Times New Roman" w:eastAsia="Times New Roman" w:hAnsi="Times New Roman"/>
                <w:sz w:val="18"/>
                <w:szCs w:val="18"/>
              </w:rPr>
            </w:pP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г.Трубчевск, ул.Урицкого,Д.42</w:t>
            </w:r>
          </w:p>
        </w:tc>
      </w:tr>
      <w:tr w:rsidR="0054646F" w:rsidRPr="00FF6991" w:rsidTr="00D63703">
        <w:trPr>
          <w:gridAfter w:val="1"/>
          <w:wAfter w:w="7" w:type="dxa"/>
          <w:trHeight w:val="1431"/>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64.</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г.Трубчевск, ул.Брянская,д.57</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lang w:val="en-US"/>
              </w:rPr>
            </w:pPr>
            <w:r w:rsidRPr="00FF6991">
              <w:rPr>
                <w:rFonts w:ascii="Times New Roman" w:eastAsia="Times New Roman" w:hAnsi="Times New Roman"/>
                <w:sz w:val="18"/>
                <w:szCs w:val="18"/>
                <w:shd w:val="clear" w:color="auto" w:fill="FFFFFF"/>
                <w:lang w:val="en-US"/>
              </w:rPr>
              <w:t>52.578010, 33.761958</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val="en-US"/>
              </w:rPr>
            </w:pPr>
            <w:r w:rsidRPr="00FF6991">
              <w:rPr>
                <w:rFonts w:ascii="Times New Roman" w:eastAsia="Times New Roman" w:hAnsi="Times New Roman"/>
                <w:sz w:val="18"/>
                <w:szCs w:val="18"/>
              </w:rPr>
              <w:t>Приложение №64</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Бетон</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0,75</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МБДОУ Трубчевский детский сад комбинированного вида "Дельфин",ОГРН 1023202936580,г.Трубчевск. ул.Брянская,д.57</w:t>
            </w:r>
          </w:p>
          <w:p w:rsidR="00FF6991" w:rsidRPr="00FF6991" w:rsidRDefault="00FF6991" w:rsidP="00B34410">
            <w:pPr>
              <w:spacing w:after="0" w:line="240" w:lineRule="auto"/>
              <w:jc w:val="center"/>
              <w:rPr>
                <w:rFonts w:ascii="Times New Roman" w:eastAsia="Times New Roman" w:hAnsi="Times New Roman"/>
                <w:sz w:val="18"/>
                <w:szCs w:val="18"/>
              </w:rPr>
            </w:pP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г.Трубчевск, ул.Брянская,д.57</w:t>
            </w:r>
          </w:p>
        </w:tc>
      </w:tr>
      <w:tr w:rsidR="0054646F" w:rsidRPr="00FF6991" w:rsidTr="00D63703">
        <w:trPr>
          <w:gridAfter w:val="1"/>
          <w:wAfter w:w="7" w:type="dxa"/>
          <w:trHeight w:val="1431"/>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65.</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г.Трубчевск, ул.Урицкого,д.14</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52.583515, 33.763431</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№65</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Бетон</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0,75</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Алиев Эльмин Ильхам оглы</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 xml:space="preserve">3813 894398 </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08.05.2013</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307750,Курская обл.,г.Львов,ул.Непиющего,д.75А,кв1</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г.Трубчевск, ул.Урицкого,д.14</w:t>
            </w:r>
          </w:p>
        </w:tc>
      </w:tr>
      <w:tr w:rsidR="0054646F" w:rsidRPr="00FF6991" w:rsidTr="00D63703">
        <w:trPr>
          <w:gridAfter w:val="1"/>
          <w:wAfter w:w="7" w:type="dxa"/>
          <w:trHeight w:val="1431"/>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66.</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Брянская, д. 52</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52.579302, 33.761644</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№66</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Бетон</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21,9</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бункер</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4 (РНО)</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7,0</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1,1</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Собственники помещений МКД</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Брянская, д. 52</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 xml:space="preserve">г. Трубчевск, </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ул.  Брянская, д. 52</w:t>
            </w:r>
          </w:p>
        </w:tc>
      </w:tr>
      <w:tr w:rsidR="0054646F" w:rsidRPr="00FF6991" w:rsidTr="00D63703">
        <w:trPr>
          <w:gridAfter w:val="1"/>
          <w:wAfter w:w="7" w:type="dxa"/>
          <w:trHeight w:val="1431"/>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lastRenderedPageBreak/>
              <w:t>67.</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г. Трубчевск, ул.  Дзержинского (МРЭО)</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shd w:val="clear" w:color="auto" w:fill="FFFFFF"/>
              </w:rPr>
            </w:pPr>
            <w:r w:rsidRPr="00FF6991">
              <w:rPr>
                <w:rFonts w:ascii="Times New Roman" w:eastAsia="Times New Roman" w:hAnsi="Times New Roman"/>
                <w:sz w:val="18"/>
                <w:szCs w:val="18"/>
                <w:shd w:val="clear" w:color="auto" w:fill="FFFFFF"/>
              </w:rPr>
              <w:t>52.591999, 33.775011</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№67</w:t>
            </w:r>
          </w:p>
        </w:tc>
        <w:tc>
          <w:tcPr>
            <w:tcW w:w="1701"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Бетон</w:t>
            </w:r>
          </w:p>
        </w:tc>
        <w:tc>
          <w:tcPr>
            <w:tcW w:w="1276"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21,9</w:t>
            </w:r>
          </w:p>
        </w:tc>
        <w:tc>
          <w:tcPr>
            <w:tcW w:w="992"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бункер</w:t>
            </w:r>
          </w:p>
        </w:tc>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7,0</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lang w:eastAsia="ru-RU"/>
              </w:rPr>
              <w:t>Муниципальное образование Трубчевское городское поселение</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 xml:space="preserve">г. Трубчевск, </w:t>
            </w:r>
          </w:p>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ул.  Дзержинского, ул. 125, 105,105, ул.Андреева, д. 12,16,18,26, пер. Андреева, д. 1,2,6</w:t>
            </w:r>
          </w:p>
        </w:tc>
      </w:tr>
      <w:tr w:rsidR="0054646F" w:rsidRPr="00FF6991" w:rsidTr="00D63703">
        <w:trPr>
          <w:gridAfter w:val="1"/>
          <w:wAfter w:w="7" w:type="dxa"/>
          <w:trHeight w:val="489"/>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68.</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Дачная</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52.598676, 33.742561</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№68</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p w:rsidR="00FF6991" w:rsidRPr="00FF6991" w:rsidRDefault="00FF6991" w:rsidP="00B34410">
            <w:pPr>
              <w:spacing w:after="0" w:line="240" w:lineRule="auto"/>
              <w:jc w:val="center"/>
              <w:rPr>
                <w:rFonts w:ascii="Times New Roman" w:eastAsia="Times New Roman" w:hAnsi="Times New Roman"/>
                <w:sz w:val="18"/>
                <w:szCs w:val="18"/>
              </w:rPr>
            </w:pP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lang w:eastAsia="ru-RU"/>
              </w:rPr>
              <w:t>г. Трубчевск, ул. Дачная</w:t>
            </w:r>
          </w:p>
        </w:tc>
      </w:tr>
      <w:tr w:rsidR="0054646F" w:rsidRPr="00FF6991" w:rsidTr="00D63703">
        <w:trPr>
          <w:gridAfter w:val="1"/>
          <w:wAfter w:w="7" w:type="dxa"/>
          <w:trHeight w:val="497"/>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69.</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Рябиновая</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52.597457, 33.738356</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№769</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p w:rsidR="00FF6991" w:rsidRPr="00FF6991" w:rsidRDefault="00FF6991" w:rsidP="00B34410">
            <w:pPr>
              <w:spacing w:after="0" w:line="240" w:lineRule="auto"/>
              <w:jc w:val="center"/>
              <w:rPr>
                <w:rFonts w:ascii="Times New Roman" w:eastAsia="Times New Roman" w:hAnsi="Times New Roman"/>
                <w:sz w:val="18"/>
                <w:szCs w:val="18"/>
                <w:lang w:eastAsia="ru-RU"/>
              </w:rPr>
            </w:pP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lang w:eastAsia="ru-RU"/>
              </w:rPr>
              <w:t>г. Трубчевск, ул. Рябиновая</w:t>
            </w:r>
          </w:p>
        </w:tc>
      </w:tr>
      <w:tr w:rsidR="0054646F" w:rsidRPr="00FF6991" w:rsidTr="00D63703">
        <w:trPr>
          <w:gridAfter w:val="1"/>
          <w:wAfter w:w="7" w:type="dxa"/>
          <w:trHeight w:val="505"/>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70.</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Зеленая</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52.596554, 33.738777</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№70</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lang w:eastAsia="ru-RU"/>
              </w:rPr>
              <w:t>г. Трубчевск, ул. Зеленая</w:t>
            </w:r>
          </w:p>
        </w:tc>
      </w:tr>
      <w:tr w:rsidR="0054646F" w:rsidRPr="00FF6991" w:rsidTr="00D63703">
        <w:trPr>
          <w:gridAfter w:val="1"/>
          <w:wAfter w:w="7" w:type="dxa"/>
          <w:trHeight w:val="555"/>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71.</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пер. Мира</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52.600601, 33.730843</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№71</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lang w:eastAsia="ru-RU"/>
              </w:rPr>
              <w:t>г. Трубчевск, пер. Мира</w:t>
            </w:r>
          </w:p>
        </w:tc>
      </w:tr>
      <w:tr w:rsidR="0054646F" w:rsidRPr="00FF6991" w:rsidTr="00D63703">
        <w:trPr>
          <w:gridAfter w:val="1"/>
          <w:wAfter w:w="7" w:type="dxa"/>
          <w:trHeight w:val="549"/>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72.</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Мира (центральная)</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52.599835, 33.735942</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№72</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Мира (центральная)</w:t>
            </w:r>
          </w:p>
        </w:tc>
      </w:tr>
      <w:tr w:rsidR="0054646F" w:rsidRPr="00FF6991" w:rsidTr="00D63703">
        <w:trPr>
          <w:gridAfter w:val="1"/>
          <w:wAfter w:w="7" w:type="dxa"/>
          <w:trHeight w:val="417"/>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73.</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Мира, 2-22</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52.598675, 33.738388</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№73</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Мира, 2-22</w:t>
            </w:r>
          </w:p>
        </w:tc>
      </w:tr>
      <w:tr w:rsidR="0054646F" w:rsidRPr="00FF6991" w:rsidTr="00D63703">
        <w:trPr>
          <w:gridAfter w:val="1"/>
          <w:wAfter w:w="7" w:type="dxa"/>
          <w:trHeight w:val="509"/>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74.</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Загородная</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52.598455, 33.736732</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№74</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Загородная</w:t>
            </w:r>
          </w:p>
        </w:tc>
      </w:tr>
      <w:tr w:rsidR="0054646F" w:rsidRPr="00FF6991" w:rsidTr="00D63703">
        <w:trPr>
          <w:gridAfter w:val="1"/>
          <w:wAfter w:w="7" w:type="dxa"/>
          <w:trHeight w:val="573"/>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75.</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Трубчевская</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52.595694, 33.739941</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№75</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Трубчевская</w:t>
            </w:r>
          </w:p>
        </w:tc>
      </w:tr>
      <w:tr w:rsidR="0054646F" w:rsidRPr="00FF6991" w:rsidTr="00D63703">
        <w:trPr>
          <w:gridAfter w:val="1"/>
          <w:wAfter w:w="7" w:type="dxa"/>
          <w:trHeight w:val="570"/>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76.</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пер. Володарского, 3А-18</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52.592032, 33.754553</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№76</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пер. Володарского, 3А-18</w:t>
            </w:r>
          </w:p>
        </w:tc>
      </w:tr>
      <w:tr w:rsidR="0054646F" w:rsidRPr="00FF6991" w:rsidTr="00D63703">
        <w:trPr>
          <w:gridAfter w:val="1"/>
          <w:wAfter w:w="7" w:type="dxa"/>
          <w:trHeight w:val="570"/>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77</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Севская, 1-16</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52.582611 33.754769</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№77</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Севская, 1-16</w:t>
            </w:r>
          </w:p>
        </w:tc>
      </w:tr>
      <w:tr w:rsidR="0054646F" w:rsidRPr="00FF6991" w:rsidTr="00D63703">
        <w:trPr>
          <w:gridAfter w:val="1"/>
          <w:wAfter w:w="7" w:type="dxa"/>
          <w:trHeight w:val="550"/>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78.</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Севская, 32</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52.575381, 33.762681</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№78</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Севская, 32</w:t>
            </w:r>
          </w:p>
        </w:tc>
      </w:tr>
      <w:tr w:rsidR="0054646F" w:rsidRPr="00FF6991" w:rsidTr="00D63703">
        <w:trPr>
          <w:gridAfter w:val="1"/>
          <w:wAfter w:w="7" w:type="dxa"/>
          <w:trHeight w:val="557"/>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79.</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Свердлова, 18-32</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52.574721, 33.763487</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№79</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Свердлова, 18-32</w:t>
            </w:r>
          </w:p>
        </w:tc>
      </w:tr>
      <w:tr w:rsidR="0054646F" w:rsidRPr="00FF6991" w:rsidTr="00D63703">
        <w:trPr>
          <w:gridAfter w:val="1"/>
          <w:wAfter w:w="7" w:type="dxa"/>
          <w:trHeight w:val="552"/>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lastRenderedPageBreak/>
              <w:t>80.</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Воровского</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52.572664, 33.761828</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№80</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Воровского</w:t>
            </w:r>
          </w:p>
        </w:tc>
      </w:tr>
      <w:tr w:rsidR="0054646F" w:rsidRPr="00FF6991" w:rsidTr="00D63703">
        <w:trPr>
          <w:gridAfter w:val="1"/>
          <w:wAfter w:w="7" w:type="dxa"/>
          <w:trHeight w:val="558"/>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81.</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Генерала Петрова</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52.577102, 33.752137</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№81</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Генерала Петрова</w:t>
            </w:r>
          </w:p>
        </w:tc>
      </w:tr>
      <w:tr w:rsidR="0054646F" w:rsidRPr="00FF6991" w:rsidTr="00D63703">
        <w:trPr>
          <w:gridAfter w:val="1"/>
          <w:wAfter w:w="7" w:type="dxa"/>
          <w:trHeight w:val="411"/>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82.</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 xml:space="preserve">г. Трубчевск, ул. Ленина </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52.575711, 33.760046</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№82</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 xml:space="preserve">г. Трубчевск, ул. Ленина </w:t>
            </w:r>
          </w:p>
        </w:tc>
      </w:tr>
      <w:tr w:rsidR="0054646F" w:rsidRPr="00FF6991" w:rsidTr="00D63703">
        <w:trPr>
          <w:gridAfter w:val="1"/>
          <w:wAfter w:w="7" w:type="dxa"/>
          <w:trHeight w:val="644"/>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83.</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Володарского (от 12 дома до перекрестка ул. Ленина)</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52.585840, 33.763359</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№83</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Володарского (от 12 дома до перекрестка ул. Ленина)</w:t>
            </w:r>
          </w:p>
        </w:tc>
      </w:tr>
      <w:tr w:rsidR="0054646F" w:rsidRPr="00FF6991" w:rsidTr="00D63703">
        <w:trPr>
          <w:gridAfter w:val="1"/>
          <w:wAfter w:w="7" w:type="dxa"/>
          <w:trHeight w:val="491"/>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84.</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Брянская, 1-75</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52.575844, 33.756071</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№84</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Брянская, 1-75</w:t>
            </w:r>
          </w:p>
        </w:tc>
      </w:tr>
      <w:tr w:rsidR="0054646F" w:rsidRPr="00FF6991" w:rsidTr="00D63703">
        <w:trPr>
          <w:gridAfter w:val="1"/>
          <w:wAfter w:w="7" w:type="dxa"/>
          <w:trHeight w:val="696"/>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85.</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Брянская, 102-114</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52.584468, 33.774871</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№85</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Брянская, 102-114</w:t>
            </w:r>
          </w:p>
        </w:tc>
      </w:tr>
      <w:tr w:rsidR="0054646F" w:rsidRPr="00FF6991" w:rsidTr="00D63703">
        <w:trPr>
          <w:gridAfter w:val="1"/>
          <w:wAfter w:w="7" w:type="dxa"/>
          <w:trHeight w:val="552"/>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86.</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Свердлова, 36-54</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52.575704, 33.765639</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№86</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Свердлова, 36-54</w:t>
            </w:r>
          </w:p>
        </w:tc>
      </w:tr>
      <w:tr w:rsidR="0054646F" w:rsidRPr="00FF6991" w:rsidTr="00D63703">
        <w:trPr>
          <w:gridAfter w:val="1"/>
          <w:wAfter w:w="7" w:type="dxa"/>
          <w:trHeight w:val="687"/>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87.</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2 ой Первомайский пер</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52.576396, 33.755122</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№87</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2 ой Первомайский пер</w:t>
            </w:r>
          </w:p>
        </w:tc>
      </w:tr>
      <w:tr w:rsidR="0054646F" w:rsidRPr="00FF6991" w:rsidTr="00D63703">
        <w:trPr>
          <w:gridAfter w:val="1"/>
          <w:wAfter w:w="7" w:type="dxa"/>
          <w:trHeight w:val="569"/>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88.</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Трубчевск,1 ой Первомайский пер,</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52.577655, 33.753541</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№88</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Трубчевск,1 ой Первомайский пер,</w:t>
            </w:r>
          </w:p>
        </w:tc>
      </w:tr>
      <w:tr w:rsidR="0054646F" w:rsidRPr="00FF6991" w:rsidTr="00D63703">
        <w:trPr>
          <w:gridAfter w:val="1"/>
          <w:wAfter w:w="7" w:type="dxa"/>
          <w:trHeight w:val="579"/>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89.</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Калинина</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52.587045, 33.772484</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№89</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Калинина</w:t>
            </w:r>
          </w:p>
        </w:tc>
      </w:tr>
      <w:tr w:rsidR="0054646F" w:rsidRPr="00FF6991" w:rsidTr="00D63703">
        <w:trPr>
          <w:gridAfter w:val="1"/>
          <w:wAfter w:w="7" w:type="dxa"/>
          <w:trHeight w:val="559"/>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90.</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пер. Калинина, 1</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52.587031, 33.774151</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№90</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пер. Калинина, 1</w:t>
            </w:r>
          </w:p>
        </w:tc>
      </w:tr>
      <w:tr w:rsidR="0054646F" w:rsidRPr="00FF6991" w:rsidTr="00D63703">
        <w:trPr>
          <w:gridAfter w:val="1"/>
          <w:wAfter w:w="7" w:type="dxa"/>
          <w:trHeight w:val="570"/>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91.</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Луначарского, 90-180</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52.584874, 33.771493</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№91</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Луначарского, 90-180</w:t>
            </w:r>
          </w:p>
        </w:tc>
      </w:tr>
      <w:tr w:rsidR="0054646F" w:rsidRPr="00FF6991" w:rsidTr="00D63703">
        <w:trPr>
          <w:gridAfter w:val="1"/>
          <w:wAfter w:w="7" w:type="dxa"/>
          <w:trHeight w:val="711"/>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92.</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Луначарского, 2-48</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52.577741, 33.755912</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№92</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Луначарского, 2-48</w:t>
            </w:r>
          </w:p>
        </w:tc>
      </w:tr>
      <w:tr w:rsidR="0054646F" w:rsidRPr="00FF6991" w:rsidTr="00D63703">
        <w:trPr>
          <w:gridAfter w:val="1"/>
          <w:wAfter w:w="7" w:type="dxa"/>
          <w:trHeight w:val="538"/>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93.</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Фрунзе, 6-40</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52.585664, 33.770821</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№93</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Фрунзе, 6-40</w:t>
            </w:r>
          </w:p>
        </w:tc>
      </w:tr>
      <w:tr w:rsidR="0054646F" w:rsidRPr="00FF6991" w:rsidTr="00D63703">
        <w:trPr>
          <w:gridAfter w:val="1"/>
          <w:wAfter w:w="7" w:type="dxa"/>
          <w:trHeight w:val="563"/>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lastRenderedPageBreak/>
              <w:t>94.</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Фрунзе, 42-60</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52.581752, 33.775659</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№94</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Фрунзе, 42-60</w:t>
            </w:r>
          </w:p>
        </w:tc>
      </w:tr>
      <w:tr w:rsidR="0054646F" w:rsidRPr="00FF6991" w:rsidTr="00D63703">
        <w:trPr>
          <w:gridAfter w:val="1"/>
          <w:wAfter w:w="7" w:type="dxa"/>
          <w:trHeight w:val="553"/>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95.</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Советская, 4-12</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52.586238, 33.754777</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№95</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Советская, 4-12</w:t>
            </w:r>
          </w:p>
        </w:tc>
      </w:tr>
      <w:tr w:rsidR="0054646F" w:rsidRPr="00FF6991" w:rsidTr="00D63703">
        <w:trPr>
          <w:gridAfter w:val="1"/>
          <w:wAfter w:w="7" w:type="dxa"/>
          <w:trHeight w:val="565"/>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96.</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Советская, 14-34</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52.582885, 33.758824</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№96</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Советская, 14-34</w:t>
            </w:r>
          </w:p>
        </w:tc>
      </w:tr>
      <w:tr w:rsidR="0054646F" w:rsidRPr="00FF6991" w:rsidTr="00D63703">
        <w:trPr>
          <w:gridAfter w:val="1"/>
          <w:wAfter w:w="7" w:type="dxa"/>
          <w:trHeight w:val="557"/>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97.</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Пионерская, 7А-30</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52.584706, 33.757250</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№97</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Пионерская, 7А-30</w:t>
            </w:r>
          </w:p>
        </w:tc>
      </w:tr>
      <w:tr w:rsidR="0054646F" w:rsidRPr="00FF6991" w:rsidTr="00D63703">
        <w:trPr>
          <w:gridAfter w:val="1"/>
          <w:wAfter w:w="7" w:type="dxa"/>
          <w:trHeight w:val="409"/>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98.</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пл. Пионерская</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52.586412, 33.759985</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№98</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пл. Пионерская</w:t>
            </w:r>
          </w:p>
        </w:tc>
      </w:tr>
      <w:tr w:rsidR="0054646F" w:rsidRPr="00FF6991" w:rsidTr="00D63703">
        <w:trPr>
          <w:gridAfter w:val="1"/>
          <w:wAfter w:w="7" w:type="dxa"/>
          <w:trHeight w:val="799"/>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99.</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Партизанская, 14-38</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52.586562, 33.759267</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№99</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Партизанская, 14-38</w:t>
            </w:r>
          </w:p>
        </w:tc>
      </w:tr>
      <w:tr w:rsidR="0054646F" w:rsidRPr="00FF6991" w:rsidTr="00D63703">
        <w:trPr>
          <w:gridAfter w:val="1"/>
          <w:wAfter w:w="7" w:type="dxa"/>
          <w:trHeight w:val="697"/>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100.</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Октябрьская, 16-50</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52.581985, 33.757039</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№100</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Октябрьская, 16-50</w:t>
            </w:r>
          </w:p>
        </w:tc>
      </w:tr>
      <w:tr w:rsidR="0054646F" w:rsidRPr="00FF6991" w:rsidTr="00D63703">
        <w:trPr>
          <w:gridAfter w:val="1"/>
          <w:wAfter w:w="7" w:type="dxa"/>
          <w:trHeight w:val="551"/>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101.</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Октябрьская, 52-110</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52.588253, 33.770704</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Приложение №101</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Октябрьская, 52-110</w:t>
            </w:r>
          </w:p>
        </w:tc>
      </w:tr>
      <w:tr w:rsidR="0054646F" w:rsidRPr="00FF6991" w:rsidTr="00D63703">
        <w:trPr>
          <w:gridAfter w:val="1"/>
          <w:wAfter w:w="7" w:type="dxa"/>
          <w:trHeight w:val="859"/>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102.</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1-й Партизанский пер, 2-29</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52.585883, 33.755506</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№102</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1-й Партизанский пер, 2-29</w:t>
            </w:r>
          </w:p>
        </w:tc>
      </w:tr>
      <w:tr w:rsidR="0054646F" w:rsidRPr="00FF6991" w:rsidTr="00D63703">
        <w:trPr>
          <w:gridAfter w:val="1"/>
          <w:wAfter w:w="7" w:type="dxa"/>
          <w:trHeight w:val="701"/>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103.</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2-й Партизанский пер, 1-11</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52.585873, 33.753303</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№103</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2-й Партизанский пер, 1-11</w:t>
            </w:r>
          </w:p>
        </w:tc>
      </w:tr>
      <w:tr w:rsidR="0054646F" w:rsidRPr="00FF6991" w:rsidTr="00D63703">
        <w:trPr>
          <w:gridAfter w:val="1"/>
          <w:wAfter w:w="7" w:type="dxa"/>
          <w:trHeight w:val="542"/>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104.</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Урицкого</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52.584634, 33.760967</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№104</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Урицкого</w:t>
            </w:r>
          </w:p>
        </w:tc>
      </w:tr>
      <w:tr w:rsidR="0054646F" w:rsidRPr="00FF6991" w:rsidTr="00D63703">
        <w:trPr>
          <w:gridAfter w:val="1"/>
          <w:wAfter w:w="7" w:type="dxa"/>
          <w:trHeight w:val="711"/>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105.</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Дзержинского, 1-31</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52.581520, 33.752368</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№105</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Дзержинского, 1-31</w:t>
            </w:r>
          </w:p>
        </w:tc>
      </w:tr>
      <w:tr w:rsidR="0054646F" w:rsidRPr="00FF6991" w:rsidTr="00D63703">
        <w:trPr>
          <w:gridAfter w:val="1"/>
          <w:wAfter w:w="7" w:type="dxa"/>
          <w:trHeight w:val="711"/>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106.</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Дзержинского, 34-68</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52.584068, 33.757731</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№106</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Дзержинского, 34-68</w:t>
            </w:r>
          </w:p>
        </w:tc>
      </w:tr>
      <w:tr w:rsidR="0054646F" w:rsidRPr="00FF6991" w:rsidTr="00D63703">
        <w:trPr>
          <w:gridAfter w:val="1"/>
          <w:wAfter w:w="7" w:type="dxa"/>
          <w:trHeight w:val="680"/>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lastRenderedPageBreak/>
              <w:t>107.</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Дзержинского, 70-152</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52.589003, 33.768734</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№107</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Дзержинского, 70-152</w:t>
            </w:r>
          </w:p>
        </w:tc>
      </w:tr>
      <w:tr w:rsidR="0054646F" w:rsidRPr="00FF6991" w:rsidTr="00D63703">
        <w:trPr>
          <w:gridAfter w:val="1"/>
          <w:wAfter w:w="7" w:type="dxa"/>
          <w:trHeight w:val="419"/>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108.</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1-й Дзержинский пер.</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52.582108, 33.754738</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№108</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1-й Дзержинский пер.</w:t>
            </w:r>
          </w:p>
        </w:tc>
      </w:tr>
      <w:tr w:rsidR="0054646F" w:rsidRPr="00FF6991" w:rsidTr="00D63703">
        <w:trPr>
          <w:gridAfter w:val="1"/>
          <w:wAfter w:w="7" w:type="dxa"/>
          <w:trHeight w:val="511"/>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109.</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Чернышевского</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52.582416, 33.752443</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№109</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Чернышевского</w:t>
            </w:r>
          </w:p>
        </w:tc>
      </w:tr>
      <w:tr w:rsidR="0054646F" w:rsidRPr="00FF6991" w:rsidTr="00D63703">
        <w:trPr>
          <w:gridAfter w:val="1"/>
          <w:wAfter w:w="7" w:type="dxa"/>
          <w:trHeight w:val="703"/>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110.</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Бондаренко</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52.582971, 33.751872</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№110</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Бондаренко</w:t>
            </w:r>
          </w:p>
        </w:tc>
      </w:tr>
      <w:tr w:rsidR="0054646F" w:rsidRPr="00FF6991" w:rsidTr="00D63703">
        <w:trPr>
          <w:gridAfter w:val="1"/>
          <w:wAfter w:w="7" w:type="dxa"/>
          <w:trHeight w:val="685"/>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111.</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8-е Марта, 1-16</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52.583484, 33.751072</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№111</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8-е Марта, 1-16</w:t>
            </w:r>
          </w:p>
        </w:tc>
      </w:tr>
      <w:tr w:rsidR="0054646F" w:rsidRPr="00FF6991" w:rsidTr="00D63703">
        <w:trPr>
          <w:gridAfter w:val="1"/>
          <w:wAfter w:w="7" w:type="dxa"/>
          <w:trHeight w:val="567"/>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112.</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3 Интернационала, 2-32</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52.575728, 33.747083</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№112</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3 Интернационала, 2-32</w:t>
            </w:r>
          </w:p>
        </w:tc>
      </w:tr>
      <w:tr w:rsidR="0054646F" w:rsidRPr="00FF6991" w:rsidTr="00D63703">
        <w:trPr>
          <w:gridAfter w:val="1"/>
          <w:wAfter w:w="7" w:type="dxa"/>
          <w:trHeight w:val="718"/>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113.</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3 Интернационала, 44А-130</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52.578969, 33.754243</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№113</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3 Интернационала, 44А-130</w:t>
            </w:r>
          </w:p>
        </w:tc>
      </w:tr>
      <w:tr w:rsidR="0054646F" w:rsidRPr="00FF6991" w:rsidTr="00D63703">
        <w:trPr>
          <w:gridAfter w:val="1"/>
          <w:wAfter w:w="7" w:type="dxa"/>
          <w:trHeight w:val="687"/>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114.</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3 Интернационала, 142-204</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52.586789, 33.771416</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№114</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3 Интернационала, 142-204</w:t>
            </w:r>
          </w:p>
        </w:tc>
      </w:tr>
      <w:tr w:rsidR="0054646F" w:rsidRPr="00FF6991" w:rsidTr="00D63703">
        <w:trPr>
          <w:gridAfter w:val="1"/>
          <w:wAfter w:w="7" w:type="dxa"/>
          <w:trHeight w:val="569"/>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115.</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Пушкина</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52.577689, 33.749133</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№115</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Пушкина</w:t>
            </w:r>
          </w:p>
        </w:tc>
      </w:tr>
      <w:tr w:rsidR="0054646F" w:rsidRPr="00FF6991" w:rsidTr="00D63703">
        <w:trPr>
          <w:gridAfter w:val="1"/>
          <w:wAfter w:w="7" w:type="dxa"/>
          <w:trHeight w:val="691"/>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116.</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Полевая</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52.576625, 33.744651</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№116</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Полевая</w:t>
            </w:r>
          </w:p>
        </w:tc>
      </w:tr>
      <w:tr w:rsidR="0054646F" w:rsidRPr="00FF6991" w:rsidTr="00D63703">
        <w:trPr>
          <w:gridAfter w:val="1"/>
          <w:wAfter w:w="7" w:type="dxa"/>
          <w:trHeight w:val="417"/>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117.</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2 й Дзержинский пер, 1</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52.587778, 33.764124</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№117</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2 й Дзержинский пер, 1</w:t>
            </w:r>
          </w:p>
        </w:tc>
      </w:tr>
      <w:tr w:rsidR="0054646F" w:rsidRPr="00FF6991" w:rsidTr="00D63703">
        <w:trPr>
          <w:gridAfter w:val="1"/>
          <w:wAfter w:w="7" w:type="dxa"/>
          <w:trHeight w:val="710"/>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118.</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Вали Белоусовой, 7-А</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52.574590, 33.747512</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№118</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Вали Белоусовой, 7-А</w:t>
            </w:r>
          </w:p>
        </w:tc>
      </w:tr>
      <w:tr w:rsidR="0054646F" w:rsidRPr="00FF6991" w:rsidTr="00D63703">
        <w:trPr>
          <w:gridAfter w:val="1"/>
          <w:wAfter w:w="7" w:type="dxa"/>
          <w:trHeight w:val="711"/>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119.</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Куйбышева</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52.579871, 33.778855</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№119</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Куйбышева</w:t>
            </w:r>
          </w:p>
        </w:tc>
      </w:tr>
      <w:tr w:rsidR="0054646F" w:rsidRPr="00FF6991" w:rsidTr="00D63703">
        <w:trPr>
          <w:gridAfter w:val="1"/>
          <w:wAfter w:w="7" w:type="dxa"/>
          <w:trHeight w:val="428"/>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lastRenderedPageBreak/>
              <w:t>120.</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Фокина</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52.577361, 33.781038</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№120</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Фокина</w:t>
            </w:r>
          </w:p>
        </w:tc>
      </w:tr>
      <w:tr w:rsidR="0054646F" w:rsidRPr="00FF6991" w:rsidTr="00D63703">
        <w:trPr>
          <w:gridAfter w:val="1"/>
          <w:wAfter w:w="7" w:type="dxa"/>
          <w:trHeight w:val="711"/>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121.</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Карла Либкнехта</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52.577634, 33.782108</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№121</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Карла Либкнехта</w:t>
            </w:r>
          </w:p>
        </w:tc>
      </w:tr>
      <w:tr w:rsidR="0054646F" w:rsidRPr="00FF6991" w:rsidTr="00D63703">
        <w:trPr>
          <w:gridAfter w:val="1"/>
          <w:wAfter w:w="7" w:type="dxa"/>
          <w:trHeight w:val="680"/>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122.</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Розы Люксембург, 1-20</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52.577066, 33.783907</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№122</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Розы Люксембург, 1-20</w:t>
            </w:r>
          </w:p>
        </w:tc>
      </w:tr>
      <w:tr w:rsidR="0054646F" w:rsidRPr="00FF6991" w:rsidTr="00D63703">
        <w:trPr>
          <w:gridAfter w:val="1"/>
          <w:wAfter w:w="7" w:type="dxa"/>
          <w:trHeight w:val="703"/>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123.</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Ров Степана Разина</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52.583519, 33.777363</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№123</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Ров Степана Разина</w:t>
            </w:r>
          </w:p>
        </w:tc>
      </w:tr>
      <w:tr w:rsidR="0054646F" w:rsidRPr="00FF6991" w:rsidTr="00D63703">
        <w:trPr>
          <w:gridAfter w:val="1"/>
          <w:wAfter w:w="7" w:type="dxa"/>
          <w:trHeight w:val="685"/>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124.</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пер. Степана Разина, 6</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52.582998, 33.780698</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№124</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пер. Степана Разина, 6</w:t>
            </w:r>
          </w:p>
        </w:tc>
      </w:tr>
      <w:tr w:rsidR="0054646F" w:rsidRPr="00FF6991" w:rsidTr="00D63703">
        <w:trPr>
          <w:gridAfter w:val="1"/>
          <w:wAfter w:w="7" w:type="dxa"/>
          <w:trHeight w:val="694"/>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125.</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пер. 2-й Ленинский, 1а</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52.582744, 33.777046</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№125</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пер. 2-й Ленинский, 1а</w:t>
            </w:r>
          </w:p>
        </w:tc>
      </w:tr>
      <w:tr w:rsidR="0054646F" w:rsidRPr="00FF6991" w:rsidTr="00D63703">
        <w:trPr>
          <w:gridAfter w:val="1"/>
          <w:wAfter w:w="7" w:type="dxa"/>
          <w:trHeight w:val="705"/>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126.</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Генерала Юрина</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52.578073, 33.779245</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№126</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Генерала Юрина</w:t>
            </w:r>
          </w:p>
        </w:tc>
      </w:tr>
      <w:tr w:rsidR="0054646F" w:rsidRPr="00FF6991" w:rsidTr="00D63703">
        <w:trPr>
          <w:gridAfter w:val="1"/>
          <w:wAfter w:w="7" w:type="dxa"/>
          <w:trHeight w:val="559"/>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127.</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Комсомольская</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52.591032, 33.771829</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№127</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Комсомольская</w:t>
            </w:r>
          </w:p>
        </w:tc>
      </w:tr>
      <w:tr w:rsidR="0054646F" w:rsidRPr="00FF6991" w:rsidTr="00D63703">
        <w:trPr>
          <w:gridAfter w:val="1"/>
          <w:wAfter w:w="7" w:type="dxa"/>
          <w:trHeight w:val="709"/>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128.</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Ветеранов</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52.594950, 33.770914</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№128</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Ветеранов</w:t>
            </w:r>
          </w:p>
        </w:tc>
      </w:tr>
      <w:tr w:rsidR="0054646F" w:rsidRPr="00FF6991" w:rsidTr="00D63703">
        <w:trPr>
          <w:gridAfter w:val="1"/>
          <w:wAfter w:w="7" w:type="dxa"/>
          <w:trHeight w:val="549"/>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129.</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Новая</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52.596789, 33.776645</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№129</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Новая</w:t>
            </w:r>
          </w:p>
        </w:tc>
      </w:tr>
      <w:tr w:rsidR="0054646F" w:rsidRPr="00FF6991" w:rsidTr="00D63703">
        <w:trPr>
          <w:gridAfter w:val="1"/>
          <w:wAfter w:w="7" w:type="dxa"/>
          <w:trHeight w:val="557"/>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130.</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пер. Новый, 1-11</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52.595815, 33.780821</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№130</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пер. Новый, 1-11</w:t>
            </w:r>
          </w:p>
        </w:tc>
      </w:tr>
      <w:tr w:rsidR="0054646F" w:rsidRPr="00FF6991" w:rsidTr="00D63703">
        <w:trPr>
          <w:gridAfter w:val="1"/>
          <w:wAfter w:w="7" w:type="dxa"/>
          <w:trHeight w:val="693"/>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131.</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Овражная</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52.599980, 33.782513</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№131</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Овражная</w:t>
            </w:r>
          </w:p>
        </w:tc>
      </w:tr>
      <w:tr w:rsidR="0054646F" w:rsidRPr="00FF6991" w:rsidTr="00D63703">
        <w:trPr>
          <w:gridAfter w:val="1"/>
          <w:wAfter w:w="7" w:type="dxa"/>
          <w:trHeight w:val="702"/>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132.</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Селецкая</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52.595261, 33.767389</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№132</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Селецкая</w:t>
            </w:r>
          </w:p>
        </w:tc>
      </w:tr>
      <w:tr w:rsidR="0054646F" w:rsidRPr="00FF6991" w:rsidTr="00D63703">
        <w:trPr>
          <w:gridAfter w:val="1"/>
          <w:wAfter w:w="7" w:type="dxa"/>
          <w:trHeight w:val="841"/>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lastRenderedPageBreak/>
              <w:t>133.</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1-й Овражный пер.,1-13</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52.601112, 33.781483</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№133</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1-й Овражный пер.,1-13</w:t>
            </w:r>
          </w:p>
        </w:tc>
      </w:tr>
      <w:tr w:rsidR="0054646F" w:rsidRPr="00FF6991" w:rsidTr="00D63703">
        <w:trPr>
          <w:gridAfter w:val="1"/>
          <w:wAfter w:w="7" w:type="dxa"/>
          <w:trHeight w:val="711"/>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134.</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пер. Ветеранов, 2</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52.596250, 33.769047</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№134</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пер. Ветеранов, 2</w:t>
            </w:r>
          </w:p>
        </w:tc>
      </w:tr>
      <w:tr w:rsidR="0054646F" w:rsidRPr="00FF6991" w:rsidTr="00D63703">
        <w:trPr>
          <w:gridAfter w:val="1"/>
          <w:wAfter w:w="7" w:type="dxa"/>
          <w:trHeight w:val="711"/>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135.</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Молодежная</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52.596966, 33.768728</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№135</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Молодежная</w:t>
            </w:r>
          </w:p>
        </w:tc>
      </w:tr>
      <w:tr w:rsidR="0054646F" w:rsidRPr="00FF6991" w:rsidTr="00D63703">
        <w:trPr>
          <w:gridAfter w:val="1"/>
          <w:wAfter w:w="7" w:type="dxa"/>
          <w:trHeight w:val="680"/>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136.</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Славянская</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52.598699, 33.771416</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№136</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Славянская</w:t>
            </w:r>
          </w:p>
        </w:tc>
      </w:tr>
      <w:tr w:rsidR="0054646F" w:rsidRPr="00FF6991" w:rsidTr="00D63703">
        <w:trPr>
          <w:gridAfter w:val="1"/>
          <w:wAfter w:w="7" w:type="dxa"/>
          <w:trHeight w:val="717"/>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137.</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Восточная, 1-28</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52.599363, 33.770454</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№137</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Восточная, 1-28</w:t>
            </w:r>
          </w:p>
        </w:tc>
      </w:tr>
      <w:tr w:rsidR="0054646F" w:rsidRPr="00FF6991" w:rsidTr="00D63703">
        <w:trPr>
          <w:gridAfter w:val="1"/>
          <w:wAfter w:w="7" w:type="dxa"/>
          <w:trHeight w:val="685"/>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138.</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Посадская,2-27</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52.599566, 33.767766</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№138</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Посадская,2-27</w:t>
            </w:r>
          </w:p>
        </w:tc>
      </w:tr>
      <w:tr w:rsidR="0054646F" w:rsidRPr="00FF6991" w:rsidTr="00D63703">
        <w:trPr>
          <w:gridAfter w:val="1"/>
          <w:wAfter w:w="7" w:type="dxa"/>
          <w:trHeight w:val="708"/>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139.</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Сельская</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52.600189, 33.766544</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№139</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Сельская</w:t>
            </w:r>
          </w:p>
        </w:tc>
      </w:tr>
      <w:tr w:rsidR="0054646F" w:rsidRPr="00FF6991" w:rsidTr="00D63703">
        <w:trPr>
          <w:gridAfter w:val="1"/>
          <w:wAfter w:w="7" w:type="dxa"/>
          <w:trHeight w:val="717"/>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140.</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Южная</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52.600646, 33.764621</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№140</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Южная</w:t>
            </w:r>
          </w:p>
        </w:tc>
      </w:tr>
      <w:tr w:rsidR="0054646F" w:rsidRPr="00FF6991" w:rsidTr="00D63703">
        <w:trPr>
          <w:gridAfter w:val="1"/>
          <w:wAfter w:w="7" w:type="dxa"/>
          <w:trHeight w:val="543"/>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141.</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пер. Южный, 2</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52.601293, 33.765011</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№141</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пер. Южный, 2</w:t>
            </w:r>
          </w:p>
        </w:tc>
      </w:tr>
      <w:tr w:rsidR="0054646F" w:rsidRPr="00FF6991" w:rsidTr="00D63703">
        <w:trPr>
          <w:gridAfter w:val="1"/>
          <w:wAfter w:w="7" w:type="dxa"/>
          <w:trHeight w:val="834"/>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142.</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Мелиоративная</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52.594767, 33.769832</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№142</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Мелиоративная</w:t>
            </w:r>
          </w:p>
        </w:tc>
      </w:tr>
      <w:tr w:rsidR="0054646F" w:rsidRPr="00FF6991" w:rsidTr="00D63703">
        <w:trPr>
          <w:gridAfter w:val="1"/>
          <w:wAfter w:w="7" w:type="dxa"/>
          <w:trHeight w:val="563"/>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143.</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Сенченкова, 12-34</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52.599569, 33.780368</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№143</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Сенченкова, 12-34</w:t>
            </w:r>
          </w:p>
        </w:tc>
      </w:tr>
      <w:tr w:rsidR="0054646F" w:rsidRPr="00FF6991" w:rsidTr="00D63703">
        <w:trPr>
          <w:gridAfter w:val="1"/>
          <w:wAfter w:w="7" w:type="dxa"/>
          <w:trHeight w:val="539"/>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144.</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пер 2-ой Овражный, 11</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52.601500, 33.783221</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№144</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пер 2-ой Овражный, 11</w:t>
            </w:r>
          </w:p>
        </w:tc>
      </w:tr>
      <w:tr w:rsidR="0054646F" w:rsidRPr="00FF6991" w:rsidTr="00D63703">
        <w:trPr>
          <w:gridAfter w:val="1"/>
          <w:wAfter w:w="7" w:type="dxa"/>
          <w:trHeight w:val="698"/>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145.</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Лицейская</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52.596006, 33.779315</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№145</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Лицейская</w:t>
            </w:r>
          </w:p>
        </w:tc>
      </w:tr>
      <w:tr w:rsidR="0054646F" w:rsidRPr="00FF6991" w:rsidTr="00D63703">
        <w:trPr>
          <w:gridAfter w:val="1"/>
          <w:wAfter w:w="7" w:type="dxa"/>
          <w:trHeight w:val="709"/>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lastRenderedPageBreak/>
              <w:t>146.</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Каштановая</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52.598504, 33.734865</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№146</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Каштановая</w:t>
            </w:r>
          </w:p>
        </w:tc>
      </w:tr>
      <w:tr w:rsidR="0054646F" w:rsidRPr="00FF6991" w:rsidTr="00D63703">
        <w:trPr>
          <w:gridAfter w:val="1"/>
          <w:wAfter w:w="7" w:type="dxa"/>
          <w:trHeight w:val="407"/>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147.</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Лесная, 30-65</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52.532744, 33.764057</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№147</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Лесная, 30-65</w:t>
            </w:r>
          </w:p>
        </w:tc>
      </w:tr>
      <w:tr w:rsidR="0054646F" w:rsidRPr="00FF6991" w:rsidTr="00D63703">
        <w:trPr>
          <w:gridAfter w:val="1"/>
          <w:wAfter w:w="7" w:type="dxa"/>
          <w:trHeight w:val="697"/>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148.</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Лесная, 1Б-37</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52.539053, 33.767920</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№148</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Лесная, 1Б-37</w:t>
            </w:r>
          </w:p>
        </w:tc>
      </w:tr>
      <w:tr w:rsidR="0054646F" w:rsidRPr="00FF6991" w:rsidTr="00D63703">
        <w:trPr>
          <w:gridAfter w:val="1"/>
          <w:wAfter w:w="7" w:type="dxa"/>
          <w:trHeight w:val="409"/>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149.</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Вокзальная, 2-50</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52.540516, 33.773042</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№149</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Вокзальная, 2-50</w:t>
            </w:r>
          </w:p>
        </w:tc>
      </w:tr>
      <w:tr w:rsidR="0054646F" w:rsidRPr="00FF6991" w:rsidTr="00D63703">
        <w:trPr>
          <w:gridAfter w:val="1"/>
          <w:wAfter w:w="7" w:type="dxa"/>
          <w:trHeight w:val="557"/>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150.</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Вокзальная, 15А-20А</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52.539259, 33.775201</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№150</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Вокзальная, 15А-20А</w:t>
            </w:r>
          </w:p>
        </w:tc>
      </w:tr>
      <w:tr w:rsidR="0054646F" w:rsidRPr="00FF6991" w:rsidTr="00D63703">
        <w:trPr>
          <w:gridAfter w:val="1"/>
          <w:wAfter w:w="7" w:type="dxa"/>
          <w:trHeight w:val="711"/>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151.</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Озёрная, 5А-11</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52.542168, 33.770605</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№151</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Озёрная, 5А-11</w:t>
            </w:r>
          </w:p>
        </w:tc>
      </w:tr>
      <w:tr w:rsidR="0054646F" w:rsidRPr="00FF6991" w:rsidTr="00D63703">
        <w:trPr>
          <w:gridAfter w:val="1"/>
          <w:wAfter w:w="7" w:type="dxa"/>
          <w:trHeight w:val="711"/>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152.</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Озёрная, 17-57</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52.541266, 33.776593</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№152</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Озёрная, 17-57</w:t>
            </w:r>
          </w:p>
        </w:tc>
      </w:tr>
      <w:tr w:rsidR="0054646F" w:rsidRPr="00FF6991" w:rsidTr="00D63703">
        <w:trPr>
          <w:gridAfter w:val="1"/>
          <w:wAfter w:w="7" w:type="dxa"/>
          <w:trHeight w:val="680"/>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153.</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Сплавная</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52.538409, 33.765183</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№153</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Сплавная</w:t>
            </w:r>
          </w:p>
        </w:tc>
      </w:tr>
      <w:tr w:rsidR="0054646F" w:rsidRPr="00FF6991" w:rsidTr="00D63703">
        <w:trPr>
          <w:gridAfter w:val="1"/>
          <w:wAfter w:w="7" w:type="dxa"/>
          <w:trHeight w:val="575"/>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154.</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Сенная</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52.539939, 33.778251</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№154</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ул. Сенная</w:t>
            </w:r>
          </w:p>
        </w:tc>
      </w:tr>
      <w:tr w:rsidR="0054646F" w:rsidRPr="00FF6991" w:rsidTr="00D63703">
        <w:trPr>
          <w:gridAfter w:val="1"/>
          <w:wAfter w:w="7" w:type="dxa"/>
          <w:trHeight w:val="595"/>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155.</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Партизанская поляна</w:t>
            </w:r>
          </w:p>
        </w:tc>
        <w:tc>
          <w:tcPr>
            <w:tcW w:w="1530" w:type="dxa"/>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52.529470, 33.762566</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rPr>
              <w:t>Приложение №155</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Собственники домовладений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 Партизанская поляна</w:t>
            </w:r>
          </w:p>
        </w:tc>
      </w:tr>
      <w:tr w:rsidR="0054646F" w:rsidRPr="00FF6991" w:rsidTr="00D63703">
        <w:trPr>
          <w:gridAfter w:val="1"/>
          <w:wAfter w:w="7" w:type="dxa"/>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156.</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 xml:space="preserve">г. Трубчевск, ул. Фокина, д. 4А </w:t>
            </w:r>
          </w:p>
          <w:p w:rsidR="00FF6991" w:rsidRPr="00FF6991" w:rsidRDefault="00FF6991" w:rsidP="00B34410">
            <w:pPr>
              <w:spacing w:after="0" w:line="240" w:lineRule="auto"/>
              <w:jc w:val="center"/>
              <w:rPr>
                <w:rFonts w:ascii="Times New Roman" w:eastAsia="Times New Roman" w:hAnsi="Times New Roman"/>
                <w:sz w:val="18"/>
                <w:szCs w:val="18"/>
              </w:rPr>
            </w:pP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shd w:val="clear" w:color="auto" w:fill="FFFFFF"/>
                <w:lang w:eastAsia="ru-RU"/>
              </w:rPr>
              <w:t>52.579184, 33.778998</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№156</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Собственники домовладений</w:t>
            </w:r>
          </w:p>
          <w:p w:rsidR="00FF6991" w:rsidRPr="00FF6991" w:rsidRDefault="00FF6991" w:rsidP="00B34410">
            <w:pPr>
              <w:spacing w:after="0" w:line="240" w:lineRule="auto"/>
              <w:jc w:val="center"/>
              <w:rPr>
                <w:rFonts w:ascii="Times New Roman" w:eastAsia="Times New Roman" w:hAnsi="Times New Roman"/>
                <w:sz w:val="18"/>
                <w:szCs w:val="18"/>
              </w:rPr>
            </w:pP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ул. Фокина, д. 4А, кв.1,2,3</w:t>
            </w:r>
          </w:p>
        </w:tc>
      </w:tr>
      <w:tr w:rsidR="0054646F" w:rsidRPr="00FF6991" w:rsidTr="00D63703">
        <w:trPr>
          <w:gridAfter w:val="1"/>
          <w:wAfter w:w="7" w:type="dxa"/>
          <w:trHeight w:val="523"/>
        </w:trPr>
        <w:tc>
          <w:tcPr>
            <w:tcW w:w="709"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157.</w:t>
            </w:r>
          </w:p>
        </w:tc>
        <w:tc>
          <w:tcPr>
            <w:tcW w:w="141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Трубчевское городское поселение</w:t>
            </w:r>
          </w:p>
        </w:tc>
        <w:tc>
          <w:tcPr>
            <w:tcW w:w="241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 xml:space="preserve">г. Трубчевск, ул. Садовая, д. 18 </w:t>
            </w:r>
          </w:p>
        </w:tc>
        <w:tc>
          <w:tcPr>
            <w:tcW w:w="1530"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shd w:val="clear" w:color="auto" w:fill="FFFFFF"/>
                <w:lang w:eastAsia="ru-RU"/>
              </w:rPr>
              <w:t>52.579583, 33.773833</w:t>
            </w:r>
          </w:p>
        </w:tc>
        <w:tc>
          <w:tcPr>
            <w:tcW w:w="1588" w:type="dxa"/>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Приложение №157</w:t>
            </w:r>
          </w:p>
        </w:tc>
        <w:tc>
          <w:tcPr>
            <w:tcW w:w="4678" w:type="dxa"/>
            <w:gridSpan w:val="5"/>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lang w:eastAsia="ru-RU"/>
              </w:rPr>
              <w:t>бестарный</w:t>
            </w:r>
          </w:p>
        </w:tc>
        <w:tc>
          <w:tcPr>
            <w:tcW w:w="1984"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rPr>
            </w:pPr>
            <w:r w:rsidRPr="00FF6991">
              <w:rPr>
                <w:rFonts w:ascii="Times New Roman" w:eastAsia="Times New Roman" w:hAnsi="Times New Roman"/>
                <w:sz w:val="18"/>
                <w:szCs w:val="18"/>
              </w:rPr>
              <w:t>Собственники домовладений</w:t>
            </w:r>
          </w:p>
          <w:p w:rsidR="00FF6991" w:rsidRPr="00FF6991" w:rsidRDefault="00FF6991" w:rsidP="00B34410">
            <w:pPr>
              <w:spacing w:after="0" w:line="240" w:lineRule="auto"/>
              <w:jc w:val="center"/>
              <w:rPr>
                <w:rFonts w:ascii="Times New Roman" w:eastAsia="Times New Roman" w:hAnsi="Times New Roman"/>
                <w:sz w:val="18"/>
                <w:szCs w:val="18"/>
                <w:lang w:eastAsia="ru-RU"/>
              </w:rPr>
            </w:pPr>
          </w:p>
        </w:tc>
        <w:tc>
          <w:tcPr>
            <w:tcW w:w="2128" w:type="dxa"/>
            <w:gridSpan w:val="2"/>
            <w:tcBorders>
              <w:top w:val="single" w:sz="4" w:space="0" w:color="auto"/>
              <w:left w:val="single" w:sz="4" w:space="0" w:color="auto"/>
              <w:bottom w:val="single" w:sz="4" w:space="0" w:color="auto"/>
              <w:right w:val="single" w:sz="4" w:space="0" w:color="auto"/>
            </w:tcBorders>
          </w:tcPr>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w:t>
            </w:r>
          </w:p>
          <w:p w:rsidR="00FF6991" w:rsidRPr="00FF6991" w:rsidRDefault="00FF6991" w:rsidP="00B34410">
            <w:pPr>
              <w:spacing w:after="0" w:line="240" w:lineRule="auto"/>
              <w:jc w:val="center"/>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ул. Садовая, д. 4-18</w:t>
            </w:r>
          </w:p>
        </w:tc>
      </w:tr>
    </w:tbl>
    <w:p w:rsidR="00FF6991" w:rsidRPr="00FF6991" w:rsidRDefault="00FF6991" w:rsidP="00B34410">
      <w:pPr>
        <w:spacing w:after="0" w:line="240" w:lineRule="auto"/>
        <w:rPr>
          <w:rFonts w:ascii="Times New Roman" w:eastAsia="Times New Roman" w:hAnsi="Times New Roman"/>
          <w:sz w:val="18"/>
          <w:szCs w:val="18"/>
          <w:lang w:eastAsia="ru-RU"/>
        </w:rPr>
      </w:pPr>
    </w:p>
    <w:p w:rsidR="00FF6991" w:rsidRPr="00FF6991" w:rsidRDefault="00FF6991" w:rsidP="00B34410">
      <w:pPr>
        <w:spacing w:after="0" w:line="240" w:lineRule="auto"/>
        <w:rPr>
          <w:rFonts w:ascii="Times New Roman" w:eastAsia="Times New Roman" w:hAnsi="Times New Roman"/>
          <w:sz w:val="18"/>
          <w:szCs w:val="18"/>
          <w:lang w:eastAsia="ru-RU"/>
        </w:rPr>
      </w:pPr>
    </w:p>
    <w:p w:rsidR="00C81311" w:rsidRDefault="00C81311" w:rsidP="00B34410">
      <w:pPr>
        <w:widowControl w:val="0"/>
        <w:autoSpaceDE w:val="0"/>
        <w:autoSpaceDN w:val="0"/>
        <w:spacing w:after="0" w:line="240" w:lineRule="auto"/>
        <w:jc w:val="right"/>
        <w:rPr>
          <w:rFonts w:ascii="Times New Roman" w:eastAsia="Times New Roman" w:hAnsi="Times New Roman"/>
          <w:sz w:val="18"/>
          <w:szCs w:val="18"/>
          <w:lang w:eastAsia="ru-RU"/>
        </w:rPr>
        <w:sectPr w:rsidR="00C81311" w:rsidSect="00D63703">
          <w:pgSz w:w="16838" w:h="11905" w:orient="landscape"/>
          <w:pgMar w:top="567" w:right="567" w:bottom="426" w:left="567" w:header="720" w:footer="720" w:gutter="0"/>
          <w:cols w:space="720"/>
          <w:noEndnote/>
          <w:docGrid w:linePitch="326"/>
        </w:sectPr>
      </w:pPr>
    </w:p>
    <w:p w:rsidR="00FF6991" w:rsidRPr="00B70ED3" w:rsidRDefault="00FF6991" w:rsidP="00B34410">
      <w:pPr>
        <w:spacing w:after="0" w:line="240" w:lineRule="auto"/>
        <w:jc w:val="center"/>
        <w:rPr>
          <w:rFonts w:ascii="Times New Roman" w:hAnsi="Times New Roman"/>
          <w:b/>
          <w:bCs/>
          <w:sz w:val="18"/>
          <w:szCs w:val="18"/>
        </w:rPr>
      </w:pPr>
      <w:r w:rsidRPr="00B70ED3">
        <w:rPr>
          <w:rFonts w:ascii="Times New Roman" w:hAnsi="Times New Roman"/>
          <w:b/>
          <w:sz w:val="18"/>
          <w:szCs w:val="18"/>
        </w:rPr>
        <w:lastRenderedPageBreak/>
        <w:t>РОССИЙСКАЯ ФЕДЕРАЦИЯ</w:t>
      </w:r>
    </w:p>
    <w:p w:rsidR="00FF6991" w:rsidRPr="00B70ED3" w:rsidRDefault="00FF6991" w:rsidP="00B34410">
      <w:pPr>
        <w:spacing w:after="0" w:line="240" w:lineRule="auto"/>
        <w:jc w:val="center"/>
        <w:rPr>
          <w:rFonts w:ascii="Times New Roman" w:hAnsi="Times New Roman"/>
          <w:b/>
          <w:bCs/>
          <w:sz w:val="18"/>
          <w:szCs w:val="18"/>
        </w:rPr>
      </w:pPr>
      <w:r w:rsidRPr="00B70ED3">
        <w:rPr>
          <w:rFonts w:ascii="Times New Roman" w:hAnsi="Times New Roman"/>
          <w:b/>
          <w:sz w:val="18"/>
          <w:szCs w:val="18"/>
        </w:rPr>
        <w:t>АДМИНИСТРАЦИЯ ТРУБЧЕВСКОГО МУНИЦИПАЛЬНОГО РАЙОНА</w:t>
      </w:r>
    </w:p>
    <w:p w:rsidR="00FF6991" w:rsidRPr="00B70ED3" w:rsidRDefault="00B70ED3" w:rsidP="00B34410">
      <w:pPr>
        <w:spacing w:after="0" w:line="240" w:lineRule="auto"/>
        <w:jc w:val="center"/>
        <w:rPr>
          <w:rFonts w:ascii="Times New Roman" w:hAnsi="Times New Roman"/>
          <w:b/>
          <w:bCs/>
          <w:sz w:val="18"/>
          <w:szCs w:val="18"/>
        </w:rPr>
      </w:pPr>
      <w:r w:rsidRPr="00B70ED3">
        <w:rPr>
          <w:rFonts w:ascii="Times New Roman" w:hAnsi="Times New Roman"/>
          <w:b/>
          <w:bCs/>
          <w:noProof/>
          <w:sz w:val="18"/>
          <w:szCs w:val="18"/>
          <w:lang w:eastAsia="ru-RU"/>
        </w:rPr>
        <mc:AlternateContent>
          <mc:Choice Requires="wps">
            <w:drawing>
              <wp:anchor distT="4294967291" distB="4294967291" distL="114300" distR="114300" simplePos="0" relativeHeight="251677696" behindDoc="0" locked="0" layoutInCell="1" allowOverlap="1" wp14:anchorId="39125E1D" wp14:editId="10B1474B">
                <wp:simplePos x="0" y="0"/>
                <wp:positionH relativeFrom="column">
                  <wp:posOffset>3385</wp:posOffset>
                </wp:positionH>
                <wp:positionV relativeFrom="paragraph">
                  <wp:posOffset>114860</wp:posOffset>
                </wp:positionV>
                <wp:extent cx="6811200" cy="28800"/>
                <wp:effectExtent l="19050" t="38100" r="46990" b="47625"/>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11200" cy="2880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9F4730" id="Прямая соединительная линия 10" o:spid="_x0000_s1026" style="position:absolute;flip:y;z-index:2516776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5pt,9.05pt" to="536.5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" strokeweight="6pt">
                <v:stroke linestyle="thickBetweenThin"/>
              </v:line>
            </w:pict>
          </mc:Fallback>
        </mc:AlternateContent>
      </w:r>
    </w:p>
    <w:p w:rsidR="00FF6991" w:rsidRPr="00B70ED3" w:rsidRDefault="00FF6991" w:rsidP="00B34410">
      <w:pPr>
        <w:spacing w:after="0" w:line="240" w:lineRule="auto"/>
        <w:jc w:val="center"/>
        <w:rPr>
          <w:rFonts w:ascii="Times New Roman" w:hAnsi="Times New Roman"/>
          <w:b/>
          <w:bCs/>
          <w:sz w:val="18"/>
          <w:szCs w:val="18"/>
        </w:rPr>
      </w:pPr>
    </w:p>
    <w:p w:rsidR="00FF6991" w:rsidRPr="00B70ED3" w:rsidRDefault="00FF6991" w:rsidP="00B34410">
      <w:pPr>
        <w:spacing w:after="0" w:line="240" w:lineRule="auto"/>
        <w:jc w:val="center"/>
        <w:rPr>
          <w:rFonts w:ascii="Times New Roman" w:hAnsi="Times New Roman"/>
          <w:b/>
          <w:bCs/>
          <w:spacing w:val="20"/>
          <w:sz w:val="18"/>
          <w:szCs w:val="18"/>
        </w:rPr>
      </w:pPr>
      <w:r w:rsidRPr="00B70ED3">
        <w:rPr>
          <w:rFonts w:ascii="Times New Roman" w:hAnsi="Times New Roman"/>
          <w:b/>
          <w:spacing w:val="20"/>
          <w:sz w:val="18"/>
          <w:szCs w:val="18"/>
        </w:rPr>
        <w:t>ПОСТАНОВЛЕНИЕ</w:t>
      </w:r>
    </w:p>
    <w:p w:rsidR="00FF6991" w:rsidRPr="00CE42F3" w:rsidRDefault="00FF6991" w:rsidP="00B34410">
      <w:pPr>
        <w:spacing w:after="0" w:line="240" w:lineRule="auto"/>
        <w:jc w:val="center"/>
        <w:rPr>
          <w:rFonts w:ascii="Times New Roman" w:hAnsi="Times New Roman"/>
          <w:bCs/>
          <w:sz w:val="18"/>
          <w:szCs w:val="18"/>
        </w:rPr>
      </w:pPr>
    </w:p>
    <w:p w:rsidR="00FF6991" w:rsidRPr="00CE42F3" w:rsidRDefault="00FF6991" w:rsidP="00B70ED3">
      <w:pPr>
        <w:spacing w:after="0" w:line="240" w:lineRule="auto"/>
        <w:jc w:val="center"/>
        <w:rPr>
          <w:rFonts w:ascii="Times New Roman" w:hAnsi="Times New Roman"/>
          <w:bCs/>
          <w:sz w:val="18"/>
          <w:szCs w:val="18"/>
        </w:rPr>
      </w:pPr>
      <w:r w:rsidRPr="00CE42F3">
        <w:rPr>
          <w:rFonts w:ascii="Times New Roman" w:hAnsi="Times New Roman"/>
          <w:sz w:val="18"/>
          <w:szCs w:val="18"/>
        </w:rPr>
        <w:t>от     18.04. 2025г.</w:t>
      </w:r>
      <w:r w:rsidR="00B70ED3">
        <w:rPr>
          <w:rFonts w:ascii="Times New Roman" w:hAnsi="Times New Roman"/>
          <w:sz w:val="18"/>
          <w:szCs w:val="18"/>
        </w:rPr>
        <w:t xml:space="preserve"> </w:t>
      </w:r>
      <w:r w:rsidRPr="00CE42F3">
        <w:rPr>
          <w:rFonts w:ascii="Times New Roman" w:hAnsi="Times New Roman"/>
          <w:sz w:val="18"/>
          <w:szCs w:val="18"/>
        </w:rPr>
        <w:t>№ 224</w:t>
      </w:r>
    </w:p>
    <w:p w:rsidR="00FF6991" w:rsidRPr="00CE42F3" w:rsidRDefault="00FF6991" w:rsidP="00B70ED3">
      <w:pPr>
        <w:spacing w:after="0" w:line="240" w:lineRule="auto"/>
        <w:jc w:val="center"/>
        <w:rPr>
          <w:rFonts w:ascii="Times New Roman" w:hAnsi="Times New Roman"/>
          <w:sz w:val="18"/>
          <w:szCs w:val="18"/>
        </w:rPr>
      </w:pPr>
      <w:r w:rsidRPr="00CE42F3">
        <w:rPr>
          <w:rFonts w:ascii="Times New Roman" w:hAnsi="Times New Roman"/>
          <w:sz w:val="18"/>
          <w:szCs w:val="18"/>
        </w:rPr>
        <w:t>г. Трубчевск</w:t>
      </w:r>
    </w:p>
    <w:p w:rsidR="00FF6991" w:rsidRPr="00CE42F3" w:rsidRDefault="00FF6991" w:rsidP="00B70ED3">
      <w:pPr>
        <w:spacing w:after="0" w:line="240" w:lineRule="auto"/>
        <w:jc w:val="center"/>
        <w:rPr>
          <w:rFonts w:ascii="Times New Roman" w:hAnsi="Times New Roman"/>
          <w:bCs/>
          <w:sz w:val="18"/>
          <w:szCs w:val="18"/>
        </w:rPr>
      </w:pPr>
    </w:p>
    <w:p w:rsidR="00FF6991" w:rsidRPr="00CE42F3" w:rsidRDefault="00FF6991" w:rsidP="00B70ED3">
      <w:pPr>
        <w:spacing w:after="0" w:line="240" w:lineRule="auto"/>
        <w:jc w:val="center"/>
        <w:rPr>
          <w:rFonts w:ascii="Times New Roman" w:hAnsi="Times New Roman"/>
          <w:bCs/>
          <w:sz w:val="18"/>
          <w:szCs w:val="18"/>
        </w:rPr>
      </w:pPr>
      <w:r w:rsidRPr="00CE42F3">
        <w:rPr>
          <w:rFonts w:ascii="Times New Roman" w:hAnsi="Times New Roman"/>
          <w:sz w:val="18"/>
          <w:szCs w:val="18"/>
        </w:rPr>
        <w:t>Об оплате, взимаемой с родителей (законных представителей) за присмотр и</w:t>
      </w:r>
    </w:p>
    <w:p w:rsidR="00FF6991" w:rsidRPr="00CE42F3" w:rsidRDefault="00FF6991" w:rsidP="00B70ED3">
      <w:pPr>
        <w:spacing w:after="0" w:line="240" w:lineRule="auto"/>
        <w:jc w:val="center"/>
        <w:rPr>
          <w:rFonts w:ascii="Times New Roman" w:hAnsi="Times New Roman"/>
          <w:bCs/>
          <w:sz w:val="18"/>
          <w:szCs w:val="18"/>
        </w:rPr>
      </w:pPr>
      <w:r w:rsidRPr="00CE42F3">
        <w:rPr>
          <w:rFonts w:ascii="Times New Roman" w:hAnsi="Times New Roman"/>
          <w:sz w:val="18"/>
          <w:szCs w:val="18"/>
        </w:rPr>
        <w:t>уход за детьми, в организациях, осуществляющих образовательную</w:t>
      </w:r>
    </w:p>
    <w:p w:rsidR="00FF6991" w:rsidRPr="00CE42F3" w:rsidRDefault="00FF6991" w:rsidP="00B70ED3">
      <w:pPr>
        <w:spacing w:after="0" w:line="240" w:lineRule="auto"/>
        <w:jc w:val="center"/>
        <w:rPr>
          <w:rFonts w:ascii="Times New Roman" w:hAnsi="Times New Roman"/>
          <w:bCs/>
          <w:sz w:val="18"/>
          <w:szCs w:val="18"/>
        </w:rPr>
      </w:pPr>
      <w:r w:rsidRPr="00CE42F3">
        <w:rPr>
          <w:rFonts w:ascii="Times New Roman" w:hAnsi="Times New Roman"/>
          <w:sz w:val="18"/>
          <w:szCs w:val="18"/>
        </w:rPr>
        <w:t>деятельность по программам дошкольного образования</w:t>
      </w:r>
    </w:p>
    <w:p w:rsidR="00FF6991" w:rsidRPr="00CE42F3" w:rsidRDefault="00FF6991" w:rsidP="00B34410">
      <w:pPr>
        <w:spacing w:after="0" w:line="240" w:lineRule="auto"/>
        <w:rPr>
          <w:rFonts w:ascii="Times New Roman" w:hAnsi="Times New Roman"/>
          <w:sz w:val="18"/>
          <w:szCs w:val="18"/>
        </w:rPr>
      </w:pPr>
    </w:p>
    <w:p w:rsidR="00FF6991" w:rsidRPr="00CE42F3" w:rsidRDefault="00FF6991" w:rsidP="00B70ED3">
      <w:pPr>
        <w:spacing w:after="0" w:line="240" w:lineRule="auto"/>
        <w:ind w:firstLine="567"/>
        <w:jc w:val="both"/>
        <w:rPr>
          <w:rFonts w:ascii="Times New Roman" w:hAnsi="Times New Roman"/>
          <w:sz w:val="18"/>
          <w:szCs w:val="18"/>
        </w:rPr>
      </w:pPr>
      <w:r w:rsidRPr="00CE42F3">
        <w:rPr>
          <w:rFonts w:ascii="Times New Roman" w:hAnsi="Times New Roman"/>
          <w:sz w:val="18"/>
          <w:szCs w:val="18"/>
        </w:rPr>
        <w:t>В соответствии со ст. 65 Федерального закона от 29.12. 2012  №273-ФЗ «Об образовании в Российской Федерации», постановлением Правительства Брянской области от 31.03.2025 № 164-п «О внесении изменений в постановление Правительства Брянской области от 20 июня 2016 года № 317-п «Об утверждении максимального размера взимаемой платы с родителей (законных представителей) за присмотр и уход за детьми в муниципальных организациях Брянской области, реализующих образовательные программы дошкольного образования»</w:t>
      </w:r>
    </w:p>
    <w:p w:rsidR="00FF6991" w:rsidRPr="00CE42F3" w:rsidRDefault="00FF6991" w:rsidP="00B70ED3">
      <w:pPr>
        <w:spacing w:after="0" w:line="240" w:lineRule="auto"/>
        <w:ind w:firstLine="567"/>
        <w:jc w:val="both"/>
        <w:rPr>
          <w:rFonts w:ascii="Times New Roman" w:hAnsi="Times New Roman"/>
          <w:sz w:val="18"/>
          <w:szCs w:val="18"/>
        </w:rPr>
      </w:pPr>
      <w:r w:rsidRPr="00CE42F3">
        <w:rPr>
          <w:rFonts w:ascii="Times New Roman" w:hAnsi="Times New Roman"/>
          <w:sz w:val="18"/>
          <w:szCs w:val="18"/>
        </w:rPr>
        <w:t>ПОСТАНОВЛЯЮ:</w:t>
      </w:r>
    </w:p>
    <w:p w:rsidR="00FF6991" w:rsidRPr="00CE42F3" w:rsidRDefault="00FF6991" w:rsidP="00B70ED3">
      <w:pPr>
        <w:spacing w:after="0" w:line="240" w:lineRule="auto"/>
        <w:ind w:firstLine="567"/>
        <w:jc w:val="both"/>
        <w:rPr>
          <w:rFonts w:ascii="Times New Roman" w:hAnsi="Times New Roman"/>
          <w:sz w:val="18"/>
          <w:szCs w:val="18"/>
        </w:rPr>
      </w:pPr>
      <w:r w:rsidRPr="00CE42F3">
        <w:rPr>
          <w:rFonts w:ascii="Times New Roman" w:hAnsi="Times New Roman"/>
          <w:sz w:val="18"/>
          <w:szCs w:val="18"/>
        </w:rPr>
        <w:t>1. Установить родительскую плату за присмотр и уход за детьми в организациях, осуществляющих образовательную деятельность по программам дошкольного образования (далее также – МБДОУ), в размере: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268"/>
        <w:gridCol w:w="2410"/>
        <w:gridCol w:w="2233"/>
      </w:tblGrid>
      <w:tr w:rsidR="0054646F" w:rsidRPr="00CE42F3" w:rsidTr="00DA7030">
        <w:trPr>
          <w:jc w:val="center"/>
        </w:trPr>
        <w:tc>
          <w:tcPr>
            <w:tcW w:w="2943" w:type="dxa"/>
            <w:vMerge w:val="restart"/>
            <w:tcBorders>
              <w:top w:val="single" w:sz="4" w:space="0" w:color="auto"/>
              <w:left w:val="single" w:sz="4" w:space="0" w:color="auto"/>
              <w:bottom w:val="single" w:sz="4" w:space="0" w:color="auto"/>
              <w:right w:val="single" w:sz="4" w:space="0" w:color="auto"/>
            </w:tcBorders>
            <w:hideMark/>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Категория воспитанников</w:t>
            </w:r>
          </w:p>
        </w:tc>
        <w:tc>
          <w:tcPr>
            <w:tcW w:w="6911" w:type="dxa"/>
            <w:gridSpan w:val="3"/>
            <w:tcBorders>
              <w:top w:val="single" w:sz="4" w:space="0" w:color="auto"/>
              <w:left w:val="single" w:sz="4" w:space="0" w:color="auto"/>
              <w:bottom w:val="single" w:sz="4" w:space="0" w:color="auto"/>
              <w:right w:val="single" w:sz="4" w:space="0" w:color="auto"/>
            </w:tcBorders>
            <w:hideMark/>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Режим работы образовательной организации, реализующей образовательную программу дошкольного образования</w:t>
            </w:r>
          </w:p>
        </w:tc>
      </w:tr>
      <w:tr w:rsidR="0054646F" w:rsidRPr="00CE42F3" w:rsidTr="00DA703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6991" w:rsidRPr="00CE42F3" w:rsidRDefault="00FF6991" w:rsidP="00B34410">
            <w:pPr>
              <w:spacing w:after="0" w:line="240" w:lineRule="auto"/>
              <w:rPr>
                <w:rFonts w:ascii="Times New Roman" w:hAnsi="Times New Roman"/>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9 часов</w:t>
            </w:r>
          </w:p>
        </w:tc>
        <w:tc>
          <w:tcPr>
            <w:tcW w:w="2410" w:type="dxa"/>
            <w:tcBorders>
              <w:top w:val="single" w:sz="4" w:space="0" w:color="auto"/>
              <w:left w:val="single" w:sz="4" w:space="0" w:color="auto"/>
              <w:bottom w:val="single" w:sz="4" w:space="0" w:color="auto"/>
              <w:right w:val="single" w:sz="4" w:space="0" w:color="auto"/>
            </w:tcBorders>
            <w:hideMark/>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10.5 часов</w:t>
            </w:r>
          </w:p>
        </w:tc>
        <w:tc>
          <w:tcPr>
            <w:tcW w:w="2233" w:type="dxa"/>
            <w:tcBorders>
              <w:top w:val="single" w:sz="4" w:space="0" w:color="auto"/>
              <w:left w:val="single" w:sz="4" w:space="0" w:color="auto"/>
              <w:bottom w:val="single" w:sz="4" w:space="0" w:color="auto"/>
              <w:right w:val="single" w:sz="4" w:space="0" w:color="auto"/>
            </w:tcBorders>
            <w:hideMark/>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12 часов</w:t>
            </w:r>
          </w:p>
        </w:tc>
      </w:tr>
      <w:tr w:rsidR="0054646F" w:rsidRPr="00CE42F3" w:rsidTr="00DA703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6991" w:rsidRPr="00CE42F3" w:rsidRDefault="00FF6991" w:rsidP="00B34410">
            <w:pPr>
              <w:spacing w:after="0" w:line="240" w:lineRule="auto"/>
              <w:rPr>
                <w:rFonts w:ascii="Times New Roman" w:hAnsi="Times New Roman"/>
                <w:sz w:val="18"/>
                <w:szCs w:val="18"/>
              </w:rPr>
            </w:pPr>
          </w:p>
        </w:tc>
        <w:tc>
          <w:tcPr>
            <w:tcW w:w="6911" w:type="dxa"/>
            <w:gridSpan w:val="3"/>
            <w:tcBorders>
              <w:top w:val="single" w:sz="4" w:space="0" w:color="auto"/>
              <w:left w:val="single" w:sz="4" w:space="0" w:color="auto"/>
              <w:bottom w:val="single" w:sz="4" w:space="0" w:color="auto"/>
              <w:right w:val="single" w:sz="4" w:space="0" w:color="auto"/>
            </w:tcBorders>
            <w:hideMark/>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за один день</w:t>
            </w:r>
          </w:p>
        </w:tc>
      </w:tr>
      <w:tr w:rsidR="0054646F" w:rsidRPr="00CE42F3" w:rsidTr="00DA7030">
        <w:trPr>
          <w:jc w:val="center"/>
        </w:trPr>
        <w:tc>
          <w:tcPr>
            <w:tcW w:w="2943" w:type="dxa"/>
            <w:tcBorders>
              <w:top w:val="single" w:sz="4" w:space="0" w:color="auto"/>
              <w:left w:val="single" w:sz="4" w:space="0" w:color="auto"/>
              <w:bottom w:val="single" w:sz="4" w:space="0" w:color="auto"/>
              <w:right w:val="single" w:sz="4" w:space="0" w:color="auto"/>
            </w:tcBorders>
            <w:hideMark/>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Воспитанники в возрасте до 3 лет</w:t>
            </w:r>
          </w:p>
        </w:tc>
        <w:tc>
          <w:tcPr>
            <w:tcW w:w="2268" w:type="dxa"/>
            <w:tcBorders>
              <w:top w:val="single" w:sz="4" w:space="0" w:color="auto"/>
              <w:left w:val="single" w:sz="4" w:space="0" w:color="auto"/>
              <w:bottom w:val="single" w:sz="4" w:space="0" w:color="auto"/>
              <w:right w:val="single" w:sz="4" w:space="0" w:color="auto"/>
            </w:tcBorders>
            <w:hideMark/>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Месяц, в котором родился ребенок, независимо от даты рождения, оплачивается  по категории «воспитанники до 3 лет»</w:t>
            </w:r>
          </w:p>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 xml:space="preserve">   68 руб.</w:t>
            </w:r>
          </w:p>
        </w:tc>
        <w:tc>
          <w:tcPr>
            <w:tcW w:w="2410" w:type="dxa"/>
            <w:tcBorders>
              <w:top w:val="single" w:sz="4" w:space="0" w:color="auto"/>
              <w:left w:val="single" w:sz="4" w:space="0" w:color="auto"/>
              <w:bottom w:val="single" w:sz="4" w:space="0" w:color="auto"/>
              <w:right w:val="single" w:sz="4" w:space="0" w:color="auto"/>
            </w:tcBorders>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Воспитанники 2-ой группы  раннего возраста</w:t>
            </w:r>
          </w:p>
          <w:p w:rsidR="00FF6991" w:rsidRPr="00CE42F3" w:rsidRDefault="00FF6991" w:rsidP="00B34410">
            <w:pPr>
              <w:spacing w:after="0" w:line="240" w:lineRule="auto"/>
              <w:jc w:val="center"/>
              <w:rPr>
                <w:rFonts w:ascii="Times New Roman" w:hAnsi="Times New Roman"/>
                <w:sz w:val="18"/>
                <w:szCs w:val="18"/>
              </w:rPr>
            </w:pPr>
          </w:p>
          <w:p w:rsidR="00FF6991" w:rsidRPr="00CE42F3" w:rsidRDefault="00FF6991" w:rsidP="00B34410">
            <w:pPr>
              <w:spacing w:after="0" w:line="240" w:lineRule="auto"/>
              <w:jc w:val="center"/>
              <w:rPr>
                <w:rFonts w:ascii="Times New Roman" w:hAnsi="Times New Roman"/>
                <w:sz w:val="18"/>
                <w:szCs w:val="18"/>
              </w:rPr>
            </w:pPr>
          </w:p>
          <w:p w:rsidR="00FF6991" w:rsidRPr="00CE42F3" w:rsidRDefault="00FF6991" w:rsidP="00B34410">
            <w:pPr>
              <w:spacing w:after="0" w:line="240" w:lineRule="auto"/>
              <w:jc w:val="center"/>
              <w:rPr>
                <w:rFonts w:ascii="Times New Roman" w:hAnsi="Times New Roman"/>
                <w:sz w:val="18"/>
                <w:szCs w:val="18"/>
              </w:rPr>
            </w:pPr>
          </w:p>
          <w:p w:rsidR="00FF6991" w:rsidRPr="00CE42F3" w:rsidRDefault="00FF6991" w:rsidP="00B34410">
            <w:pPr>
              <w:spacing w:after="0" w:line="240" w:lineRule="auto"/>
              <w:jc w:val="center"/>
              <w:rPr>
                <w:rFonts w:ascii="Times New Roman" w:hAnsi="Times New Roman"/>
                <w:sz w:val="18"/>
                <w:szCs w:val="18"/>
              </w:rPr>
            </w:pPr>
          </w:p>
          <w:p w:rsidR="00FF6991" w:rsidRPr="00CE42F3" w:rsidRDefault="00FF6991" w:rsidP="00B34410">
            <w:pPr>
              <w:spacing w:after="0" w:line="240" w:lineRule="auto"/>
              <w:jc w:val="center"/>
              <w:rPr>
                <w:rFonts w:ascii="Times New Roman" w:hAnsi="Times New Roman"/>
                <w:sz w:val="18"/>
                <w:szCs w:val="18"/>
              </w:rPr>
            </w:pPr>
          </w:p>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 xml:space="preserve">           70 руб.</w:t>
            </w:r>
          </w:p>
        </w:tc>
        <w:tc>
          <w:tcPr>
            <w:tcW w:w="2233" w:type="dxa"/>
            <w:tcBorders>
              <w:top w:val="single" w:sz="4" w:space="0" w:color="auto"/>
              <w:left w:val="single" w:sz="4" w:space="0" w:color="auto"/>
              <w:bottom w:val="single" w:sz="4" w:space="0" w:color="auto"/>
              <w:right w:val="single" w:sz="4" w:space="0" w:color="auto"/>
            </w:tcBorders>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Воспитанники 2-ой группы  раннего возраста</w:t>
            </w:r>
          </w:p>
          <w:p w:rsidR="00FF6991" w:rsidRPr="00CE42F3" w:rsidRDefault="00FF6991" w:rsidP="00B34410">
            <w:pPr>
              <w:spacing w:after="0" w:line="240" w:lineRule="auto"/>
              <w:jc w:val="center"/>
              <w:rPr>
                <w:rFonts w:ascii="Times New Roman" w:hAnsi="Times New Roman"/>
                <w:sz w:val="18"/>
                <w:szCs w:val="18"/>
              </w:rPr>
            </w:pPr>
          </w:p>
          <w:p w:rsidR="00FF6991" w:rsidRPr="00CE42F3" w:rsidRDefault="00FF6991" w:rsidP="00B34410">
            <w:pPr>
              <w:spacing w:after="0" w:line="240" w:lineRule="auto"/>
              <w:jc w:val="center"/>
              <w:rPr>
                <w:rFonts w:ascii="Times New Roman" w:hAnsi="Times New Roman"/>
                <w:sz w:val="18"/>
                <w:szCs w:val="18"/>
              </w:rPr>
            </w:pPr>
          </w:p>
          <w:p w:rsidR="00FF6991" w:rsidRPr="00CE42F3" w:rsidRDefault="00FF6991" w:rsidP="00B34410">
            <w:pPr>
              <w:spacing w:after="0" w:line="240" w:lineRule="auto"/>
              <w:jc w:val="center"/>
              <w:rPr>
                <w:rFonts w:ascii="Times New Roman" w:hAnsi="Times New Roman"/>
                <w:sz w:val="18"/>
                <w:szCs w:val="18"/>
              </w:rPr>
            </w:pPr>
          </w:p>
          <w:p w:rsidR="00FF6991" w:rsidRPr="00CE42F3" w:rsidRDefault="00FF6991" w:rsidP="00B34410">
            <w:pPr>
              <w:spacing w:after="0" w:line="240" w:lineRule="auto"/>
              <w:jc w:val="center"/>
              <w:rPr>
                <w:rFonts w:ascii="Times New Roman" w:hAnsi="Times New Roman"/>
                <w:sz w:val="18"/>
                <w:szCs w:val="18"/>
              </w:rPr>
            </w:pPr>
          </w:p>
          <w:p w:rsidR="00FF6991" w:rsidRPr="00CE42F3" w:rsidRDefault="00FF6991" w:rsidP="00B34410">
            <w:pPr>
              <w:spacing w:after="0" w:line="240" w:lineRule="auto"/>
              <w:jc w:val="center"/>
              <w:rPr>
                <w:rFonts w:ascii="Times New Roman" w:hAnsi="Times New Roman"/>
                <w:sz w:val="18"/>
                <w:szCs w:val="18"/>
              </w:rPr>
            </w:pPr>
          </w:p>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81 руб.</w:t>
            </w:r>
          </w:p>
        </w:tc>
      </w:tr>
      <w:tr w:rsidR="0054646F" w:rsidRPr="00CE42F3" w:rsidTr="00DA7030">
        <w:trPr>
          <w:jc w:val="center"/>
        </w:trPr>
        <w:tc>
          <w:tcPr>
            <w:tcW w:w="2943" w:type="dxa"/>
            <w:tcBorders>
              <w:top w:val="single" w:sz="4" w:space="0" w:color="auto"/>
              <w:left w:val="single" w:sz="4" w:space="0" w:color="auto"/>
              <w:bottom w:val="single" w:sz="4" w:space="0" w:color="auto"/>
              <w:right w:val="single" w:sz="4" w:space="0" w:color="auto"/>
            </w:tcBorders>
            <w:hideMark/>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Воспитанники в возрасте старше 3 лет</w:t>
            </w:r>
          </w:p>
        </w:tc>
        <w:tc>
          <w:tcPr>
            <w:tcW w:w="2268" w:type="dxa"/>
            <w:tcBorders>
              <w:top w:val="single" w:sz="4" w:space="0" w:color="auto"/>
              <w:left w:val="single" w:sz="4" w:space="0" w:color="auto"/>
              <w:bottom w:val="single" w:sz="4" w:space="0" w:color="auto"/>
              <w:right w:val="single" w:sz="4" w:space="0" w:color="auto"/>
            </w:tcBorders>
            <w:hideMark/>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73 руб.</w:t>
            </w:r>
          </w:p>
        </w:tc>
        <w:tc>
          <w:tcPr>
            <w:tcW w:w="2410" w:type="dxa"/>
            <w:tcBorders>
              <w:top w:val="single" w:sz="4" w:space="0" w:color="auto"/>
              <w:left w:val="single" w:sz="4" w:space="0" w:color="auto"/>
              <w:bottom w:val="single" w:sz="4" w:space="0" w:color="auto"/>
              <w:right w:val="single" w:sz="4" w:space="0" w:color="auto"/>
            </w:tcBorders>
            <w:hideMark/>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87 руб.</w:t>
            </w:r>
          </w:p>
        </w:tc>
        <w:tc>
          <w:tcPr>
            <w:tcW w:w="2233" w:type="dxa"/>
            <w:tcBorders>
              <w:top w:val="single" w:sz="4" w:space="0" w:color="auto"/>
              <w:left w:val="single" w:sz="4" w:space="0" w:color="auto"/>
              <w:bottom w:val="single" w:sz="4" w:space="0" w:color="auto"/>
              <w:right w:val="single" w:sz="4" w:space="0" w:color="auto"/>
            </w:tcBorders>
            <w:hideMark/>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в том числе воспитанники логопедических  групп</w:t>
            </w:r>
          </w:p>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99 руб.</w:t>
            </w:r>
          </w:p>
        </w:tc>
      </w:tr>
    </w:tbl>
    <w:p w:rsidR="00FF6991" w:rsidRPr="00CE42F3" w:rsidRDefault="00FF6991" w:rsidP="00B34410">
      <w:pPr>
        <w:spacing w:after="0" w:line="240" w:lineRule="auto"/>
        <w:rPr>
          <w:rFonts w:ascii="Times New Roman" w:hAnsi="Times New Roman"/>
          <w:sz w:val="18"/>
          <w:szCs w:val="18"/>
        </w:rPr>
      </w:pPr>
    </w:p>
    <w:p w:rsidR="00FF6991" w:rsidRPr="00CE42F3" w:rsidRDefault="00FF6991" w:rsidP="00B70ED3">
      <w:pPr>
        <w:spacing w:after="0" w:line="240" w:lineRule="auto"/>
        <w:ind w:firstLine="567"/>
        <w:jc w:val="both"/>
        <w:rPr>
          <w:rFonts w:ascii="Times New Roman" w:hAnsi="Times New Roman"/>
          <w:sz w:val="18"/>
          <w:szCs w:val="18"/>
        </w:rPr>
      </w:pPr>
      <w:r w:rsidRPr="00CE42F3">
        <w:rPr>
          <w:rFonts w:ascii="Times New Roman" w:hAnsi="Times New Roman"/>
          <w:sz w:val="18"/>
          <w:szCs w:val="18"/>
        </w:rPr>
        <w:t>2. Льгота по родительской плате (далее - льгота) в размере 100% родительской платы предоставляется следующим категориям граждан:</w:t>
      </w:r>
    </w:p>
    <w:p w:rsidR="00FF6991" w:rsidRPr="00CE42F3" w:rsidRDefault="00FF6991" w:rsidP="00B70ED3">
      <w:pPr>
        <w:spacing w:after="0" w:line="240" w:lineRule="auto"/>
        <w:ind w:firstLine="567"/>
        <w:jc w:val="both"/>
        <w:rPr>
          <w:rFonts w:ascii="Times New Roman" w:hAnsi="Times New Roman"/>
          <w:sz w:val="18"/>
          <w:szCs w:val="18"/>
        </w:rPr>
      </w:pPr>
      <w:r w:rsidRPr="00CE42F3">
        <w:rPr>
          <w:rFonts w:ascii="Times New Roman" w:hAnsi="Times New Roman"/>
          <w:sz w:val="18"/>
          <w:szCs w:val="18"/>
        </w:rPr>
        <w:t>2.1 родителям (законным представителям) детей-инвалидов;</w:t>
      </w:r>
    </w:p>
    <w:p w:rsidR="00FF6991" w:rsidRPr="00CE42F3" w:rsidRDefault="00FF6991" w:rsidP="00B70ED3">
      <w:pPr>
        <w:spacing w:after="0" w:line="240" w:lineRule="auto"/>
        <w:ind w:firstLine="567"/>
        <w:jc w:val="both"/>
        <w:rPr>
          <w:rFonts w:ascii="Times New Roman" w:hAnsi="Times New Roman"/>
          <w:sz w:val="18"/>
          <w:szCs w:val="18"/>
        </w:rPr>
      </w:pPr>
      <w:r w:rsidRPr="00CE42F3">
        <w:rPr>
          <w:rFonts w:ascii="Times New Roman" w:hAnsi="Times New Roman"/>
          <w:sz w:val="18"/>
          <w:szCs w:val="18"/>
        </w:rPr>
        <w:t>2.2родителям (законным представителям) детей с туберкулезной интоксикацией;</w:t>
      </w:r>
    </w:p>
    <w:p w:rsidR="00FF6991" w:rsidRPr="00CE42F3" w:rsidRDefault="00FF6991" w:rsidP="00B70ED3">
      <w:pPr>
        <w:spacing w:after="0" w:line="240" w:lineRule="auto"/>
        <w:ind w:firstLine="567"/>
        <w:jc w:val="both"/>
        <w:rPr>
          <w:rFonts w:ascii="Times New Roman" w:hAnsi="Times New Roman"/>
          <w:sz w:val="18"/>
          <w:szCs w:val="18"/>
        </w:rPr>
      </w:pPr>
      <w:r w:rsidRPr="00CE42F3">
        <w:rPr>
          <w:rFonts w:ascii="Times New Roman" w:hAnsi="Times New Roman"/>
          <w:sz w:val="18"/>
          <w:szCs w:val="18"/>
        </w:rPr>
        <w:t>2.3 законным представителям детей-сирот, детей, оставшихся без попечения родителей;</w:t>
      </w:r>
    </w:p>
    <w:p w:rsidR="00FF6991" w:rsidRPr="00CE42F3" w:rsidRDefault="00FF6991" w:rsidP="00B70ED3">
      <w:pPr>
        <w:spacing w:after="0" w:line="240" w:lineRule="auto"/>
        <w:ind w:firstLine="567"/>
        <w:jc w:val="both"/>
        <w:rPr>
          <w:rFonts w:ascii="Times New Roman" w:hAnsi="Times New Roman"/>
          <w:sz w:val="18"/>
          <w:szCs w:val="18"/>
        </w:rPr>
      </w:pPr>
      <w:r w:rsidRPr="00CE42F3">
        <w:rPr>
          <w:rFonts w:ascii="Times New Roman" w:hAnsi="Times New Roman"/>
          <w:sz w:val="18"/>
          <w:szCs w:val="18"/>
        </w:rPr>
        <w:t>2.4 родителям (законным представителям) детей, прибывших  с  территорий Украины, Донецкой Народной Республики и  Луганской Народной Республики (далее – ДНР и ЛНР), Запорожской области, Херсонской области, признанных беженцами или лицами, получившими временное убежище, являющихся иностранными гражданами и лицами без гражданства;</w:t>
      </w:r>
    </w:p>
    <w:p w:rsidR="00FF6991" w:rsidRPr="00CE42F3" w:rsidRDefault="00FF6991" w:rsidP="00B70ED3">
      <w:pPr>
        <w:tabs>
          <w:tab w:val="left" w:pos="1276"/>
          <w:tab w:val="left" w:pos="1519"/>
        </w:tabs>
        <w:spacing w:after="0" w:line="240" w:lineRule="auto"/>
        <w:ind w:firstLine="567"/>
        <w:jc w:val="both"/>
        <w:rPr>
          <w:rFonts w:ascii="Times New Roman" w:hAnsi="Times New Roman"/>
          <w:sz w:val="18"/>
          <w:szCs w:val="18"/>
        </w:rPr>
      </w:pPr>
      <w:r w:rsidRPr="00CE42F3">
        <w:rPr>
          <w:rFonts w:ascii="Times New Roman" w:hAnsi="Times New Roman"/>
          <w:sz w:val="18"/>
          <w:szCs w:val="18"/>
        </w:rPr>
        <w:t>2.5 родителям (законным представителям), один из которых призван на военную службу и службу в войсках национальной гвардии по мобилизации;</w:t>
      </w:r>
    </w:p>
    <w:p w:rsidR="00FF6991" w:rsidRPr="00CE42F3" w:rsidRDefault="00FF6991" w:rsidP="00B70ED3">
      <w:pPr>
        <w:tabs>
          <w:tab w:val="left" w:pos="1276"/>
          <w:tab w:val="left" w:pos="1519"/>
        </w:tabs>
        <w:spacing w:after="0" w:line="240" w:lineRule="auto"/>
        <w:ind w:firstLine="567"/>
        <w:jc w:val="both"/>
        <w:rPr>
          <w:rFonts w:ascii="Times New Roman" w:hAnsi="Times New Roman"/>
          <w:sz w:val="18"/>
          <w:szCs w:val="18"/>
        </w:rPr>
      </w:pPr>
      <w:r w:rsidRPr="00CE42F3">
        <w:rPr>
          <w:rFonts w:ascii="Times New Roman" w:hAnsi="Times New Roman"/>
          <w:sz w:val="18"/>
          <w:szCs w:val="18"/>
        </w:rPr>
        <w:t>2.6 родителям (законным представителям), один из которых заключил контракт о прохождении военной службы с Минобороны России или находится на службе в национальной гвардии (при условии их участия в СВО);</w:t>
      </w:r>
    </w:p>
    <w:p w:rsidR="00FF6991" w:rsidRPr="00CE42F3" w:rsidRDefault="00FF6991" w:rsidP="00B70ED3">
      <w:pPr>
        <w:pStyle w:val="a4"/>
        <w:tabs>
          <w:tab w:val="left" w:pos="1276"/>
          <w:tab w:val="left" w:pos="1519"/>
        </w:tabs>
        <w:spacing w:after="0" w:line="240" w:lineRule="auto"/>
        <w:ind w:left="0" w:firstLine="567"/>
        <w:jc w:val="both"/>
        <w:rPr>
          <w:rFonts w:ascii="Times New Roman" w:hAnsi="Times New Roman" w:cs="Times New Roman"/>
          <w:sz w:val="18"/>
          <w:szCs w:val="18"/>
        </w:rPr>
      </w:pPr>
      <w:r w:rsidRPr="00CE42F3">
        <w:rPr>
          <w:rFonts w:ascii="Times New Roman" w:hAnsi="Times New Roman" w:cs="Times New Roman"/>
          <w:sz w:val="18"/>
          <w:szCs w:val="18"/>
        </w:rPr>
        <w:t>2.7 родителям (законным представителям), один из которых заключил контракт о пребывании в добровольческом  формировании (о добровольном содействии в выполнении задач, возложенных на ВС РФ или национальную гвардию);</w:t>
      </w:r>
    </w:p>
    <w:p w:rsidR="00FF6991" w:rsidRPr="00CE42F3" w:rsidRDefault="00FF6991" w:rsidP="00B70ED3">
      <w:pPr>
        <w:tabs>
          <w:tab w:val="left" w:pos="1276"/>
          <w:tab w:val="left" w:pos="1519"/>
        </w:tabs>
        <w:spacing w:after="0" w:line="240" w:lineRule="auto"/>
        <w:ind w:firstLine="567"/>
        <w:jc w:val="both"/>
        <w:rPr>
          <w:rFonts w:ascii="Times New Roman" w:hAnsi="Times New Roman"/>
          <w:sz w:val="18"/>
          <w:szCs w:val="18"/>
        </w:rPr>
      </w:pPr>
      <w:r w:rsidRPr="00CE42F3">
        <w:rPr>
          <w:rFonts w:ascii="Times New Roman" w:hAnsi="Times New Roman"/>
          <w:sz w:val="18"/>
          <w:szCs w:val="18"/>
        </w:rPr>
        <w:t>2.8 родителям (законным представителям), один из которых по заданию федерального органа исполнительной власти, Следственного комитета Российской Федерации, органов прокуратуры Российской Федерации выполняют задачи, обеспечивают выполнение или содействуют выполнению задач в ходе СВО.</w:t>
      </w:r>
    </w:p>
    <w:p w:rsidR="00FF6991" w:rsidRPr="00CE42F3" w:rsidRDefault="00FF6991" w:rsidP="00B70ED3">
      <w:pPr>
        <w:spacing w:after="0" w:line="240" w:lineRule="auto"/>
        <w:ind w:firstLine="567"/>
        <w:jc w:val="both"/>
        <w:rPr>
          <w:rFonts w:ascii="Times New Roman" w:hAnsi="Times New Roman"/>
          <w:sz w:val="18"/>
          <w:szCs w:val="18"/>
        </w:rPr>
      </w:pPr>
      <w:r w:rsidRPr="00CE42F3">
        <w:rPr>
          <w:rFonts w:ascii="Times New Roman" w:hAnsi="Times New Roman"/>
          <w:sz w:val="18"/>
          <w:szCs w:val="18"/>
        </w:rPr>
        <w:t>3. Льгота в размере 50% родительской платы предоставляется следующим категориям граждан:</w:t>
      </w:r>
    </w:p>
    <w:p w:rsidR="00FF6991" w:rsidRPr="00CE42F3" w:rsidRDefault="00FF6991" w:rsidP="00B70ED3">
      <w:pPr>
        <w:spacing w:after="0" w:line="240" w:lineRule="auto"/>
        <w:ind w:firstLine="567"/>
        <w:jc w:val="both"/>
        <w:rPr>
          <w:rFonts w:ascii="Times New Roman" w:hAnsi="Times New Roman"/>
          <w:sz w:val="18"/>
          <w:szCs w:val="18"/>
        </w:rPr>
      </w:pPr>
      <w:r w:rsidRPr="00CE42F3">
        <w:rPr>
          <w:rFonts w:ascii="Times New Roman" w:hAnsi="Times New Roman"/>
          <w:sz w:val="18"/>
          <w:szCs w:val="18"/>
        </w:rPr>
        <w:t>3.1 родителям (законным представителям) детей, семья которых имеет статус многодетной семьи;</w:t>
      </w:r>
    </w:p>
    <w:p w:rsidR="00FF6991" w:rsidRPr="00CE42F3" w:rsidRDefault="00FF6991" w:rsidP="00B70ED3">
      <w:pPr>
        <w:spacing w:after="0" w:line="240" w:lineRule="auto"/>
        <w:ind w:firstLine="567"/>
        <w:jc w:val="both"/>
        <w:rPr>
          <w:rFonts w:ascii="Times New Roman" w:hAnsi="Times New Roman"/>
          <w:sz w:val="18"/>
          <w:szCs w:val="18"/>
        </w:rPr>
      </w:pPr>
      <w:r w:rsidRPr="00CE42F3">
        <w:rPr>
          <w:rFonts w:ascii="Times New Roman" w:hAnsi="Times New Roman"/>
          <w:sz w:val="18"/>
          <w:szCs w:val="18"/>
        </w:rPr>
        <w:t>3.2 родителям (законным представителям), один из которых является инвалидом I или II группы.</w:t>
      </w:r>
    </w:p>
    <w:p w:rsidR="00FF6991" w:rsidRPr="00CE42F3" w:rsidRDefault="00FF6991" w:rsidP="00B70ED3">
      <w:pPr>
        <w:spacing w:after="0" w:line="240" w:lineRule="auto"/>
        <w:ind w:firstLine="567"/>
        <w:jc w:val="both"/>
        <w:rPr>
          <w:rFonts w:ascii="Times New Roman" w:hAnsi="Times New Roman"/>
          <w:sz w:val="18"/>
          <w:szCs w:val="18"/>
        </w:rPr>
      </w:pPr>
      <w:r w:rsidRPr="00CE42F3">
        <w:rPr>
          <w:rFonts w:ascii="Times New Roman" w:hAnsi="Times New Roman"/>
          <w:sz w:val="18"/>
          <w:szCs w:val="18"/>
        </w:rPr>
        <w:t>4. Средства, поступающие от родителей за содержание детей в дошкольных образовательных учреждениях, направлять:</w:t>
      </w:r>
    </w:p>
    <w:p w:rsidR="00FF6991" w:rsidRPr="00CE42F3" w:rsidRDefault="00FF6991" w:rsidP="00B70ED3">
      <w:pPr>
        <w:spacing w:after="0" w:line="240" w:lineRule="auto"/>
        <w:ind w:firstLine="567"/>
        <w:jc w:val="both"/>
        <w:rPr>
          <w:rFonts w:ascii="Times New Roman" w:hAnsi="Times New Roman"/>
          <w:sz w:val="18"/>
          <w:szCs w:val="18"/>
        </w:rPr>
      </w:pPr>
      <w:r w:rsidRPr="00CE42F3">
        <w:rPr>
          <w:rFonts w:ascii="Times New Roman" w:hAnsi="Times New Roman"/>
          <w:sz w:val="18"/>
          <w:szCs w:val="18"/>
        </w:rPr>
        <w:t>-90% - на организацию питания воспитанников дошкольных образовательных учреждений;</w:t>
      </w:r>
    </w:p>
    <w:p w:rsidR="00FF6991" w:rsidRPr="00CE42F3" w:rsidRDefault="00FF6991" w:rsidP="00B70ED3">
      <w:pPr>
        <w:spacing w:after="0" w:line="240" w:lineRule="auto"/>
        <w:ind w:firstLine="567"/>
        <w:jc w:val="both"/>
        <w:rPr>
          <w:rFonts w:ascii="Times New Roman" w:hAnsi="Times New Roman"/>
          <w:sz w:val="18"/>
          <w:szCs w:val="18"/>
        </w:rPr>
      </w:pPr>
      <w:r w:rsidRPr="00CE42F3">
        <w:rPr>
          <w:rFonts w:ascii="Times New Roman" w:hAnsi="Times New Roman"/>
          <w:sz w:val="18"/>
          <w:szCs w:val="18"/>
        </w:rPr>
        <w:t>-10% - на увеличение стоимости материальных запасов дошкольного образовательного учреждения.</w:t>
      </w:r>
    </w:p>
    <w:p w:rsidR="00FF6991" w:rsidRPr="00CE42F3" w:rsidRDefault="00FF6991" w:rsidP="00B70ED3">
      <w:pPr>
        <w:spacing w:after="0" w:line="240" w:lineRule="auto"/>
        <w:ind w:firstLine="567"/>
        <w:jc w:val="both"/>
        <w:rPr>
          <w:rFonts w:ascii="Times New Roman" w:hAnsi="Times New Roman"/>
          <w:bCs/>
          <w:sz w:val="18"/>
          <w:szCs w:val="18"/>
        </w:rPr>
      </w:pPr>
      <w:r w:rsidRPr="00CE42F3">
        <w:rPr>
          <w:rFonts w:ascii="Times New Roman" w:hAnsi="Times New Roman"/>
          <w:sz w:val="18"/>
          <w:szCs w:val="18"/>
        </w:rPr>
        <w:t>5. Постановление администрации Трубчевского муниципального района от11.04.2024 № 220 «Об оплате, взимаемой с родителей(законных представителей) за присмотр и уход за детьми, в организациях, осуществляющих образовательную деятельность по программам дошкольного образования» признать утратившим силу.</w:t>
      </w:r>
    </w:p>
    <w:p w:rsidR="00FF6991" w:rsidRPr="00CE42F3" w:rsidRDefault="00FF6991" w:rsidP="00B70ED3">
      <w:pPr>
        <w:spacing w:after="0" w:line="240" w:lineRule="auto"/>
        <w:ind w:firstLine="567"/>
        <w:jc w:val="both"/>
        <w:rPr>
          <w:rFonts w:ascii="Times New Roman" w:hAnsi="Times New Roman"/>
          <w:sz w:val="18"/>
          <w:szCs w:val="18"/>
        </w:rPr>
      </w:pPr>
      <w:r w:rsidRPr="00CE42F3">
        <w:rPr>
          <w:rFonts w:ascii="Times New Roman" w:hAnsi="Times New Roman"/>
          <w:sz w:val="18"/>
          <w:szCs w:val="18"/>
        </w:rPr>
        <w:t>6. Настоящее постановление вступает в силу с 01 мая 2025 года.</w:t>
      </w:r>
    </w:p>
    <w:p w:rsidR="00FF6991" w:rsidRPr="00CE42F3" w:rsidRDefault="00FF6991" w:rsidP="00B70ED3">
      <w:pPr>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7. Настоящее постановление опубликовать в Информационном бюллетене Трубчевского муниципального района, разместить на официальном сайте администрации Трубчевского муниципального района, отдела образования администрации Трубчевского муниципального района, дошкольных образовательных организаций Трубчевского муниципального района, </w:t>
      </w:r>
    </w:p>
    <w:p w:rsidR="00FF6991" w:rsidRPr="00CE42F3" w:rsidRDefault="00FF6991" w:rsidP="00B70ED3">
      <w:pPr>
        <w:spacing w:after="0" w:line="240" w:lineRule="auto"/>
        <w:ind w:firstLine="567"/>
        <w:jc w:val="both"/>
        <w:rPr>
          <w:rFonts w:ascii="Times New Roman" w:hAnsi="Times New Roman"/>
          <w:sz w:val="18"/>
          <w:szCs w:val="18"/>
        </w:rPr>
      </w:pPr>
      <w:r w:rsidRPr="00CE42F3">
        <w:rPr>
          <w:rFonts w:ascii="Times New Roman" w:hAnsi="Times New Roman"/>
          <w:sz w:val="18"/>
          <w:szCs w:val="18"/>
        </w:rPr>
        <w:lastRenderedPageBreak/>
        <w:t>8.  Контроль за исполнение настоящего постановления возложить на начальника отдела образования администрации Трубчевского муниципального района  С. А. Робкину.</w:t>
      </w:r>
    </w:p>
    <w:p w:rsidR="00FF6991" w:rsidRPr="00CE42F3" w:rsidRDefault="00FF6991" w:rsidP="00B34410">
      <w:pPr>
        <w:spacing w:after="0" w:line="240" w:lineRule="auto"/>
        <w:jc w:val="both"/>
        <w:rPr>
          <w:rFonts w:ascii="Times New Roman" w:hAnsi="Times New Roman"/>
          <w:sz w:val="18"/>
          <w:szCs w:val="18"/>
        </w:rPr>
      </w:pPr>
    </w:p>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 xml:space="preserve">Глава администрации </w:t>
      </w:r>
    </w:p>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 xml:space="preserve">Трубчевского   муниципального района                                    </w:t>
      </w:r>
      <w:r w:rsidR="00B70ED3">
        <w:rPr>
          <w:rFonts w:ascii="Times New Roman" w:hAnsi="Times New Roman"/>
          <w:sz w:val="18"/>
          <w:szCs w:val="18"/>
        </w:rPr>
        <w:t xml:space="preserve">                                                                                                        </w:t>
      </w:r>
      <w:r w:rsidRPr="00CE42F3">
        <w:rPr>
          <w:rFonts w:ascii="Times New Roman" w:hAnsi="Times New Roman"/>
          <w:sz w:val="18"/>
          <w:szCs w:val="18"/>
        </w:rPr>
        <w:t>И.И.Обыдённов</w:t>
      </w:r>
    </w:p>
    <w:p w:rsidR="00FF6991" w:rsidRPr="00CE42F3" w:rsidRDefault="00FF6991" w:rsidP="00B34410">
      <w:pPr>
        <w:autoSpaceDE w:val="0"/>
        <w:autoSpaceDN w:val="0"/>
        <w:adjustRightInd w:val="0"/>
        <w:spacing w:after="0" w:line="240" w:lineRule="auto"/>
        <w:rPr>
          <w:rFonts w:ascii="Times New Roman" w:hAnsi="Times New Roman"/>
          <w:i/>
          <w:sz w:val="18"/>
          <w:szCs w:val="18"/>
        </w:rPr>
      </w:pPr>
    </w:p>
    <w:p w:rsidR="00FF6991" w:rsidRPr="00B70ED3" w:rsidRDefault="00FF6991" w:rsidP="00B34410">
      <w:pPr>
        <w:spacing w:after="0" w:line="240" w:lineRule="auto"/>
        <w:jc w:val="center"/>
        <w:rPr>
          <w:rFonts w:ascii="Times New Roman" w:eastAsia="Times New Roman" w:hAnsi="Times New Roman"/>
          <w:b/>
          <w:sz w:val="18"/>
          <w:szCs w:val="18"/>
          <w:lang w:eastAsia="ru-RU"/>
        </w:rPr>
      </w:pPr>
      <w:r w:rsidRPr="00B70ED3">
        <w:rPr>
          <w:rFonts w:ascii="Times New Roman" w:eastAsia="Times New Roman" w:hAnsi="Times New Roman"/>
          <w:b/>
          <w:sz w:val="18"/>
          <w:szCs w:val="18"/>
          <w:lang w:eastAsia="ru-RU"/>
        </w:rPr>
        <w:t>РОССИЙСКАЯ ФЕДЕРАЦИЯ</w:t>
      </w:r>
    </w:p>
    <w:p w:rsidR="00FF6991" w:rsidRPr="00B70ED3" w:rsidRDefault="00FF6991" w:rsidP="00B34410">
      <w:pPr>
        <w:spacing w:after="0" w:line="240" w:lineRule="auto"/>
        <w:jc w:val="center"/>
        <w:rPr>
          <w:rFonts w:ascii="Times New Roman" w:eastAsia="Times New Roman" w:hAnsi="Times New Roman"/>
          <w:b/>
          <w:sz w:val="18"/>
          <w:szCs w:val="18"/>
          <w:lang w:eastAsia="ru-RU"/>
        </w:rPr>
      </w:pPr>
      <w:r w:rsidRPr="00B70ED3">
        <w:rPr>
          <w:rFonts w:ascii="Times New Roman" w:eastAsia="Times New Roman" w:hAnsi="Times New Roman"/>
          <w:b/>
          <w:sz w:val="18"/>
          <w:szCs w:val="18"/>
          <w:lang w:eastAsia="ru-RU"/>
        </w:rPr>
        <w:t>АДМИНИСТРАЦИЯ ТРУБЧЕВСКОГО МУНИЦИПАЛЬНОГО РАЙОНА</w:t>
      </w:r>
    </w:p>
    <w:p w:rsidR="00FF6991" w:rsidRPr="00B70ED3" w:rsidRDefault="00FF6991" w:rsidP="00B34410">
      <w:pPr>
        <w:spacing w:after="0" w:line="240" w:lineRule="auto"/>
        <w:jc w:val="center"/>
        <w:rPr>
          <w:rFonts w:ascii="Times New Roman" w:eastAsia="Times New Roman" w:hAnsi="Times New Roman"/>
          <w:b/>
          <w:sz w:val="18"/>
          <w:szCs w:val="18"/>
          <w:lang w:eastAsia="ru-RU"/>
        </w:rPr>
      </w:pPr>
      <w:r w:rsidRPr="00B70ED3">
        <w:rPr>
          <w:rFonts w:ascii="Times New Roman" w:eastAsia="Times New Roman" w:hAnsi="Times New Roman"/>
          <w:b/>
          <w:noProof/>
          <w:sz w:val="18"/>
          <w:szCs w:val="18"/>
          <w:lang w:eastAsia="ru-RU"/>
        </w:rPr>
        <mc:AlternateContent>
          <mc:Choice Requires="wps">
            <w:drawing>
              <wp:anchor distT="0" distB="0" distL="114300" distR="114300" simplePos="0" relativeHeight="251679744" behindDoc="0" locked="0" layoutInCell="1" allowOverlap="1" wp14:anchorId="3DE925F8" wp14:editId="3462790E">
                <wp:simplePos x="0" y="0"/>
                <wp:positionH relativeFrom="column">
                  <wp:posOffset>-39815</wp:posOffset>
                </wp:positionH>
                <wp:positionV relativeFrom="paragraph">
                  <wp:posOffset>96590</wp:posOffset>
                </wp:positionV>
                <wp:extent cx="6832800" cy="14400"/>
                <wp:effectExtent l="19050" t="38100" r="44450" b="4318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32800" cy="1440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F9570E" id="Прямая соединительная линия 11"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7.6pt" to="534.8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" strokeweight="6pt">
                <v:stroke linestyle="thickBetweenThin"/>
              </v:line>
            </w:pict>
          </mc:Fallback>
        </mc:AlternateContent>
      </w:r>
    </w:p>
    <w:p w:rsidR="00FF6991" w:rsidRPr="00B70ED3" w:rsidRDefault="00FF6991" w:rsidP="00B34410">
      <w:pPr>
        <w:spacing w:after="0" w:line="240" w:lineRule="auto"/>
        <w:jc w:val="center"/>
        <w:rPr>
          <w:rFonts w:ascii="Times New Roman" w:eastAsia="Times New Roman" w:hAnsi="Times New Roman"/>
          <w:b/>
          <w:sz w:val="18"/>
          <w:szCs w:val="18"/>
          <w:lang w:eastAsia="ru-RU"/>
        </w:rPr>
      </w:pPr>
    </w:p>
    <w:p w:rsidR="00FF6991" w:rsidRPr="00B70ED3" w:rsidRDefault="00FF6991" w:rsidP="00B34410">
      <w:pPr>
        <w:spacing w:after="0" w:line="240" w:lineRule="auto"/>
        <w:jc w:val="center"/>
        <w:rPr>
          <w:rFonts w:ascii="Times New Roman" w:eastAsia="Times New Roman" w:hAnsi="Times New Roman"/>
          <w:b/>
          <w:sz w:val="18"/>
          <w:szCs w:val="18"/>
          <w:lang w:eastAsia="ru-RU"/>
        </w:rPr>
      </w:pPr>
      <w:r w:rsidRPr="00B70ED3">
        <w:rPr>
          <w:rFonts w:ascii="Times New Roman" w:eastAsia="Times New Roman" w:hAnsi="Times New Roman"/>
          <w:b/>
          <w:sz w:val="18"/>
          <w:szCs w:val="18"/>
          <w:lang w:eastAsia="ru-RU"/>
        </w:rPr>
        <w:t>П О С Т А Н О В Л Е Н И Е</w:t>
      </w:r>
    </w:p>
    <w:p w:rsidR="00FF6991" w:rsidRPr="00FF6991" w:rsidRDefault="00FF6991" w:rsidP="00B34410">
      <w:pPr>
        <w:spacing w:after="0" w:line="240" w:lineRule="auto"/>
        <w:jc w:val="center"/>
        <w:rPr>
          <w:rFonts w:ascii="Times New Roman" w:eastAsia="Times New Roman" w:hAnsi="Times New Roman"/>
          <w:sz w:val="18"/>
          <w:szCs w:val="18"/>
          <w:lang w:eastAsia="ru-RU"/>
        </w:rPr>
      </w:pPr>
    </w:p>
    <w:p w:rsidR="00FF6991" w:rsidRPr="00FF6991" w:rsidRDefault="00FF6991" w:rsidP="00B34410">
      <w:pPr>
        <w:spacing w:after="0" w:line="240" w:lineRule="auto"/>
        <w:jc w:val="both"/>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от  25.04.2025г. № 233</w:t>
      </w:r>
    </w:p>
    <w:p w:rsidR="00FF6991" w:rsidRPr="00FF6991" w:rsidRDefault="00FF6991" w:rsidP="00B34410">
      <w:pPr>
        <w:spacing w:after="0" w:line="240" w:lineRule="auto"/>
        <w:jc w:val="both"/>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 Трубчевск</w:t>
      </w:r>
    </w:p>
    <w:p w:rsidR="00FF6991" w:rsidRPr="00FF6991" w:rsidRDefault="00FF6991" w:rsidP="00B34410">
      <w:pPr>
        <w:spacing w:after="0" w:line="240" w:lineRule="auto"/>
        <w:jc w:val="both"/>
        <w:rPr>
          <w:rFonts w:ascii="Times New Roman" w:eastAsia="Times New Roman" w:hAnsi="Times New Roman"/>
          <w:sz w:val="18"/>
          <w:szCs w:val="18"/>
          <w:lang w:eastAsia="ru-RU"/>
        </w:rPr>
      </w:pPr>
    </w:p>
    <w:p w:rsidR="00FF6991" w:rsidRPr="00FF6991" w:rsidRDefault="00FF6991" w:rsidP="00B34410">
      <w:pPr>
        <w:spacing w:after="0" w:line="240" w:lineRule="auto"/>
        <w:jc w:val="both"/>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Об утверждении стоимости услуг,</w:t>
      </w:r>
    </w:p>
    <w:p w:rsidR="00FF6991" w:rsidRPr="00FF6991" w:rsidRDefault="00FF6991" w:rsidP="00B34410">
      <w:pPr>
        <w:spacing w:after="0" w:line="240" w:lineRule="auto"/>
        <w:jc w:val="both"/>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 xml:space="preserve">предоставляемых согласно </w:t>
      </w:r>
    </w:p>
    <w:p w:rsidR="00FF6991" w:rsidRPr="00FF6991" w:rsidRDefault="00FF6991" w:rsidP="00B34410">
      <w:pPr>
        <w:spacing w:after="0" w:line="240" w:lineRule="auto"/>
        <w:jc w:val="both"/>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гарантированному перечню услуг по погребению</w:t>
      </w:r>
    </w:p>
    <w:p w:rsidR="00FF6991" w:rsidRPr="00FF6991" w:rsidRDefault="00FF6991" w:rsidP="00B34410">
      <w:pPr>
        <w:spacing w:after="0" w:line="240" w:lineRule="auto"/>
        <w:jc w:val="both"/>
        <w:rPr>
          <w:rFonts w:ascii="Times New Roman" w:eastAsia="Times New Roman" w:hAnsi="Times New Roman"/>
          <w:sz w:val="18"/>
          <w:szCs w:val="18"/>
          <w:lang w:eastAsia="ru-RU"/>
        </w:rPr>
      </w:pPr>
    </w:p>
    <w:p w:rsidR="00FF6991" w:rsidRPr="00FF6991" w:rsidRDefault="00FF6991" w:rsidP="00B70ED3">
      <w:pPr>
        <w:spacing w:after="0" w:line="240" w:lineRule="auto"/>
        <w:ind w:firstLine="567"/>
        <w:jc w:val="both"/>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 xml:space="preserve">В соответствии с федеральными законами от 12.01.1996 № 8 – ФЗ «О погребении  и похоронном деле», от 06.10.2003 № 131-ФЗ «Об общих принципах организации местного самоуправления в Российской Федерации», постановлением Правительства Российской Федерации от 23.01.2025  № 33 «Об утверждении коэффициента индексации выплат, пособий и компенсаций в 2025 году» </w:t>
      </w:r>
    </w:p>
    <w:p w:rsidR="00FF6991" w:rsidRPr="00FF6991" w:rsidRDefault="00FF6991" w:rsidP="00B70ED3">
      <w:pPr>
        <w:spacing w:after="0" w:line="240" w:lineRule="auto"/>
        <w:ind w:firstLine="567"/>
        <w:jc w:val="both"/>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ПОСТАНОВЛЯЮ:</w:t>
      </w:r>
    </w:p>
    <w:p w:rsidR="00FF6991" w:rsidRPr="00FF6991" w:rsidRDefault="00FF6991" w:rsidP="00B70ED3">
      <w:pPr>
        <w:spacing w:after="0" w:line="240" w:lineRule="auto"/>
        <w:ind w:firstLine="567"/>
        <w:jc w:val="both"/>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1. Утвердить  стоимость услуг, предоставляемых согласно гарантированному перечню услуг по погребению согласно приложениям 1 и 2.</w:t>
      </w:r>
    </w:p>
    <w:p w:rsidR="00FF6991" w:rsidRPr="00FF6991" w:rsidRDefault="00FF6991" w:rsidP="00B70ED3">
      <w:pPr>
        <w:spacing w:after="0" w:line="240" w:lineRule="auto"/>
        <w:ind w:firstLine="567"/>
        <w:jc w:val="both"/>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2. Признать утратившим силу постановление администрации Трубчевского муниципального района от 31.01.2025 № 44 «Об определении стоимости услуг по погребению».</w:t>
      </w:r>
    </w:p>
    <w:p w:rsidR="00FF6991" w:rsidRPr="00FF6991" w:rsidRDefault="00FF6991" w:rsidP="00B70ED3">
      <w:pPr>
        <w:spacing w:after="0" w:line="240" w:lineRule="auto"/>
        <w:ind w:firstLine="567"/>
        <w:jc w:val="both"/>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trubech.ru .</w:t>
      </w:r>
    </w:p>
    <w:p w:rsidR="00FF6991" w:rsidRPr="00FF6991" w:rsidRDefault="00FF6991" w:rsidP="00B70ED3">
      <w:pPr>
        <w:spacing w:after="0" w:line="240" w:lineRule="auto"/>
        <w:ind w:firstLine="567"/>
        <w:jc w:val="both"/>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4. Постановление вступает в силу с момента опубликования и распространяется на правоотношения, возникшие с 01.02.2025 года.</w:t>
      </w:r>
    </w:p>
    <w:p w:rsidR="00FF6991" w:rsidRPr="00FF6991" w:rsidRDefault="00FF6991" w:rsidP="00B70ED3">
      <w:pPr>
        <w:spacing w:after="0" w:line="240" w:lineRule="auto"/>
        <w:ind w:firstLine="567"/>
        <w:jc w:val="both"/>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5.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FF6991" w:rsidRPr="00FF6991" w:rsidRDefault="00FF6991" w:rsidP="00B34410">
      <w:pPr>
        <w:spacing w:after="0" w:line="240" w:lineRule="auto"/>
        <w:jc w:val="both"/>
        <w:rPr>
          <w:rFonts w:ascii="Times New Roman" w:eastAsia="Times New Roman" w:hAnsi="Times New Roman"/>
          <w:sz w:val="18"/>
          <w:szCs w:val="18"/>
          <w:lang w:eastAsia="ru-RU"/>
        </w:rPr>
      </w:pPr>
    </w:p>
    <w:p w:rsidR="00FF6991" w:rsidRPr="00FF6991" w:rsidRDefault="00FF6991" w:rsidP="00B34410">
      <w:pPr>
        <w:spacing w:after="0" w:line="240" w:lineRule="auto"/>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 xml:space="preserve">Глава администрации   </w:t>
      </w:r>
    </w:p>
    <w:p w:rsidR="00FF6991" w:rsidRPr="00FF6991" w:rsidRDefault="00FF6991" w:rsidP="00B34410">
      <w:pPr>
        <w:tabs>
          <w:tab w:val="left" w:pos="7545"/>
        </w:tabs>
        <w:spacing w:after="0" w:line="240" w:lineRule="auto"/>
        <w:rPr>
          <w:rFonts w:ascii="Times New Roman" w:eastAsia="Times New Roman" w:hAnsi="Times New Roman"/>
          <w:sz w:val="18"/>
          <w:szCs w:val="18"/>
          <w:lang w:eastAsia="ru-RU"/>
        </w:rPr>
      </w:pPr>
      <w:r w:rsidRPr="00FF6991">
        <w:rPr>
          <w:rFonts w:ascii="Times New Roman" w:eastAsia="Times New Roman" w:hAnsi="Times New Roman"/>
          <w:sz w:val="18"/>
          <w:szCs w:val="18"/>
          <w:lang w:eastAsia="ru-RU"/>
        </w:rPr>
        <w:t xml:space="preserve">Трубчевского муниципального района                                  </w:t>
      </w:r>
      <w:r w:rsidR="00B70ED3">
        <w:rPr>
          <w:rFonts w:ascii="Times New Roman" w:eastAsia="Times New Roman" w:hAnsi="Times New Roman"/>
          <w:sz w:val="18"/>
          <w:szCs w:val="18"/>
          <w:lang w:eastAsia="ru-RU"/>
        </w:rPr>
        <w:t xml:space="preserve">                                                                                                        </w:t>
      </w:r>
      <w:r w:rsidRPr="00FF6991">
        <w:rPr>
          <w:rFonts w:ascii="Times New Roman" w:eastAsia="Times New Roman" w:hAnsi="Times New Roman"/>
          <w:sz w:val="18"/>
          <w:szCs w:val="18"/>
          <w:lang w:eastAsia="ru-RU"/>
        </w:rPr>
        <w:t xml:space="preserve"> И.И. Обыдённов      </w:t>
      </w:r>
    </w:p>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 xml:space="preserve">                                                                                       </w:t>
      </w:r>
    </w:p>
    <w:p w:rsidR="00FF6991" w:rsidRPr="00CE42F3" w:rsidRDefault="00B70ED3" w:rsidP="00B70ED3">
      <w:pPr>
        <w:tabs>
          <w:tab w:val="left" w:pos="7512"/>
        </w:tabs>
        <w:spacing w:after="0" w:line="240" w:lineRule="auto"/>
        <w:jc w:val="right"/>
        <w:rPr>
          <w:rFonts w:ascii="Times New Roman" w:hAnsi="Times New Roman"/>
          <w:sz w:val="18"/>
          <w:szCs w:val="18"/>
        </w:rPr>
      </w:pPr>
      <w:r>
        <w:rPr>
          <w:rFonts w:ascii="Times New Roman" w:hAnsi="Times New Roman"/>
          <w:sz w:val="18"/>
          <w:szCs w:val="18"/>
        </w:rPr>
        <w:tab/>
        <w:t xml:space="preserve">Приложение </w:t>
      </w:r>
      <w:r w:rsidR="00FF6991" w:rsidRPr="00CE42F3">
        <w:rPr>
          <w:rFonts w:ascii="Times New Roman" w:hAnsi="Times New Roman"/>
          <w:sz w:val="18"/>
          <w:szCs w:val="18"/>
        </w:rPr>
        <w:t xml:space="preserve">1 </w:t>
      </w:r>
    </w:p>
    <w:p w:rsidR="00FF6991" w:rsidRPr="00CE42F3" w:rsidRDefault="00FF6991" w:rsidP="00B70ED3">
      <w:pPr>
        <w:tabs>
          <w:tab w:val="left" w:pos="6696"/>
        </w:tabs>
        <w:spacing w:after="0" w:line="240" w:lineRule="auto"/>
        <w:jc w:val="right"/>
        <w:rPr>
          <w:rFonts w:ascii="Times New Roman" w:hAnsi="Times New Roman"/>
          <w:sz w:val="18"/>
          <w:szCs w:val="18"/>
        </w:rPr>
      </w:pPr>
      <w:r w:rsidRPr="00CE42F3">
        <w:rPr>
          <w:rFonts w:ascii="Times New Roman" w:hAnsi="Times New Roman"/>
          <w:sz w:val="18"/>
          <w:szCs w:val="18"/>
        </w:rPr>
        <w:t xml:space="preserve">                                                                         к постановлению администрации </w:t>
      </w:r>
    </w:p>
    <w:p w:rsidR="00FF6991" w:rsidRPr="00CE42F3" w:rsidRDefault="00FF6991" w:rsidP="00B70ED3">
      <w:pPr>
        <w:tabs>
          <w:tab w:val="left" w:pos="6696"/>
        </w:tabs>
        <w:spacing w:after="0" w:line="240" w:lineRule="auto"/>
        <w:jc w:val="right"/>
        <w:rPr>
          <w:rFonts w:ascii="Times New Roman" w:hAnsi="Times New Roman"/>
          <w:sz w:val="18"/>
          <w:szCs w:val="18"/>
        </w:rPr>
      </w:pPr>
      <w:r w:rsidRPr="00CE42F3">
        <w:rPr>
          <w:rFonts w:ascii="Times New Roman" w:hAnsi="Times New Roman"/>
          <w:sz w:val="18"/>
          <w:szCs w:val="18"/>
        </w:rPr>
        <w:t xml:space="preserve">Трубчевского муниципального района </w:t>
      </w:r>
    </w:p>
    <w:p w:rsidR="00FF6991" w:rsidRPr="00CE42F3" w:rsidRDefault="00FF6991" w:rsidP="00B70ED3">
      <w:pPr>
        <w:tabs>
          <w:tab w:val="left" w:pos="5856"/>
          <w:tab w:val="left" w:pos="7728"/>
        </w:tabs>
        <w:spacing w:after="0" w:line="240" w:lineRule="auto"/>
        <w:jc w:val="right"/>
        <w:rPr>
          <w:rFonts w:ascii="Times New Roman" w:hAnsi="Times New Roman"/>
          <w:sz w:val="18"/>
          <w:szCs w:val="18"/>
        </w:rPr>
      </w:pPr>
      <w:r w:rsidRPr="00CE42F3">
        <w:rPr>
          <w:rFonts w:ascii="Times New Roman" w:hAnsi="Times New Roman"/>
          <w:sz w:val="18"/>
          <w:szCs w:val="18"/>
        </w:rPr>
        <w:tab/>
        <w:t>от  25.04.2025</w:t>
      </w:r>
      <w:r w:rsidR="00B70ED3">
        <w:rPr>
          <w:rFonts w:ascii="Times New Roman" w:hAnsi="Times New Roman"/>
          <w:sz w:val="18"/>
          <w:szCs w:val="18"/>
        </w:rPr>
        <w:t xml:space="preserve"> </w:t>
      </w:r>
      <w:r w:rsidRPr="00CE42F3">
        <w:rPr>
          <w:rFonts w:ascii="Times New Roman" w:hAnsi="Times New Roman"/>
          <w:sz w:val="18"/>
          <w:szCs w:val="18"/>
        </w:rPr>
        <w:t>№ 233</w:t>
      </w:r>
    </w:p>
    <w:p w:rsidR="00FF6991" w:rsidRPr="00CE42F3" w:rsidRDefault="00FF6991" w:rsidP="00B70ED3">
      <w:pPr>
        <w:spacing w:after="0" w:line="240" w:lineRule="auto"/>
        <w:jc w:val="right"/>
        <w:rPr>
          <w:rFonts w:ascii="Times New Roman" w:hAnsi="Times New Roman"/>
          <w:sz w:val="18"/>
          <w:szCs w:val="18"/>
        </w:rPr>
      </w:pPr>
    </w:p>
    <w:p w:rsidR="00FF6991" w:rsidRPr="00CE42F3" w:rsidRDefault="00FF6991" w:rsidP="00B70ED3">
      <w:pPr>
        <w:spacing w:after="0" w:line="240" w:lineRule="auto"/>
        <w:jc w:val="center"/>
        <w:rPr>
          <w:rFonts w:ascii="Times New Roman" w:hAnsi="Times New Roman"/>
          <w:sz w:val="18"/>
          <w:szCs w:val="18"/>
        </w:rPr>
      </w:pPr>
      <w:r w:rsidRPr="00CE42F3">
        <w:rPr>
          <w:rFonts w:ascii="Times New Roman" w:hAnsi="Times New Roman"/>
          <w:sz w:val="18"/>
          <w:szCs w:val="18"/>
        </w:rPr>
        <w:t>СТОИМОСТЬ</w:t>
      </w:r>
    </w:p>
    <w:p w:rsidR="00FF6991" w:rsidRPr="00CE42F3" w:rsidRDefault="00FF6991" w:rsidP="00B70ED3">
      <w:pPr>
        <w:spacing w:after="0" w:line="240" w:lineRule="auto"/>
        <w:jc w:val="center"/>
        <w:rPr>
          <w:rFonts w:ascii="Times New Roman" w:hAnsi="Times New Roman"/>
          <w:sz w:val="18"/>
          <w:szCs w:val="18"/>
        </w:rPr>
      </w:pPr>
      <w:r w:rsidRPr="00CE42F3">
        <w:rPr>
          <w:rFonts w:ascii="Times New Roman" w:hAnsi="Times New Roman"/>
          <w:sz w:val="18"/>
          <w:szCs w:val="18"/>
        </w:rPr>
        <w:t>услуг, предоставляемых согласно гарантированному перечню услуг по погребению</w:t>
      </w:r>
    </w:p>
    <w:p w:rsidR="00FF6991" w:rsidRPr="00CE42F3" w:rsidRDefault="00FF6991" w:rsidP="00B70ED3">
      <w:pPr>
        <w:spacing w:after="0" w:line="240" w:lineRule="auto"/>
        <w:jc w:val="center"/>
        <w:rPr>
          <w:rFonts w:ascii="Times New Roman" w:hAnsi="Times New Roman"/>
          <w:sz w:val="18"/>
          <w:szCs w:val="18"/>
        </w:rPr>
      </w:pPr>
      <w:r w:rsidRPr="00CE42F3">
        <w:rPr>
          <w:rFonts w:ascii="Times New Roman" w:hAnsi="Times New Roman"/>
          <w:sz w:val="18"/>
          <w:szCs w:val="18"/>
        </w:rPr>
        <w:t>в соответствии со статьей 9 Федерально</w:t>
      </w:r>
      <w:r w:rsidR="00B70ED3">
        <w:rPr>
          <w:rFonts w:ascii="Times New Roman" w:hAnsi="Times New Roman"/>
          <w:sz w:val="18"/>
          <w:szCs w:val="18"/>
        </w:rPr>
        <w:t>го закона от 12.01.1996 №8-ФЗ «</w:t>
      </w:r>
      <w:r w:rsidRPr="00CE42F3">
        <w:rPr>
          <w:rFonts w:ascii="Times New Roman" w:hAnsi="Times New Roman"/>
          <w:sz w:val="18"/>
          <w:szCs w:val="18"/>
        </w:rPr>
        <w:t>О погребении и похоронном деле»</w:t>
      </w:r>
    </w:p>
    <w:p w:rsidR="00FF6991" w:rsidRPr="00CE42F3" w:rsidRDefault="00FF6991" w:rsidP="00B34410">
      <w:pPr>
        <w:spacing w:after="0" w:line="240" w:lineRule="auto"/>
        <w:rPr>
          <w:rFonts w:ascii="Times New Roman" w:hAnsi="Times New Roman"/>
          <w:sz w:val="18"/>
          <w:szCs w:val="18"/>
        </w:rPr>
      </w:pPr>
    </w:p>
    <w:tbl>
      <w:tblPr>
        <w:tblW w:w="8171"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
        <w:gridCol w:w="4342"/>
        <w:gridCol w:w="3206"/>
      </w:tblGrid>
      <w:tr w:rsidR="0054646F" w:rsidRPr="00CE42F3" w:rsidTr="00B70ED3">
        <w:tc>
          <w:tcPr>
            <w:tcW w:w="623"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w:t>
            </w:r>
          </w:p>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п/п</w:t>
            </w:r>
          </w:p>
        </w:tc>
        <w:tc>
          <w:tcPr>
            <w:tcW w:w="4342"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 xml:space="preserve"> Ритуальные услуги</w:t>
            </w:r>
          </w:p>
        </w:tc>
        <w:tc>
          <w:tcPr>
            <w:tcW w:w="3206"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Стоимость услуг по погребению, оказываемых супругу, близким родственникам, законному представителю или иному лицу, взявшего на себя обязанность осуществлять погребение умершего ( на социальное пособие)</w:t>
            </w:r>
          </w:p>
        </w:tc>
      </w:tr>
      <w:tr w:rsidR="0054646F" w:rsidRPr="00CE42F3" w:rsidTr="00B70ED3">
        <w:tc>
          <w:tcPr>
            <w:tcW w:w="623"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1.</w:t>
            </w:r>
          </w:p>
        </w:tc>
        <w:tc>
          <w:tcPr>
            <w:tcW w:w="4342"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Оформление документов, необходимых для</w:t>
            </w:r>
          </w:p>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погребения</w:t>
            </w:r>
          </w:p>
        </w:tc>
        <w:tc>
          <w:tcPr>
            <w:tcW w:w="3206" w:type="dxa"/>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149,64</w:t>
            </w:r>
          </w:p>
        </w:tc>
      </w:tr>
      <w:tr w:rsidR="0054646F" w:rsidRPr="00CE42F3" w:rsidTr="00B70ED3">
        <w:tc>
          <w:tcPr>
            <w:tcW w:w="623"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2.</w:t>
            </w:r>
          </w:p>
        </w:tc>
        <w:tc>
          <w:tcPr>
            <w:tcW w:w="4342"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Предоставление и доставка гроба и других принадлежностей, необходимых для погребения</w:t>
            </w:r>
          </w:p>
        </w:tc>
        <w:tc>
          <w:tcPr>
            <w:tcW w:w="3206" w:type="dxa"/>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4149,46</w:t>
            </w:r>
          </w:p>
        </w:tc>
      </w:tr>
      <w:tr w:rsidR="0054646F" w:rsidRPr="00CE42F3" w:rsidTr="00B70ED3">
        <w:tc>
          <w:tcPr>
            <w:tcW w:w="623"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3.</w:t>
            </w:r>
          </w:p>
        </w:tc>
        <w:tc>
          <w:tcPr>
            <w:tcW w:w="4342"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Облачение тела</w:t>
            </w:r>
          </w:p>
        </w:tc>
        <w:tc>
          <w:tcPr>
            <w:tcW w:w="3206" w:type="dxa"/>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w:t>
            </w:r>
          </w:p>
        </w:tc>
      </w:tr>
      <w:tr w:rsidR="0054646F" w:rsidRPr="00CE42F3" w:rsidTr="00B70ED3">
        <w:tc>
          <w:tcPr>
            <w:tcW w:w="623"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4.</w:t>
            </w:r>
          </w:p>
        </w:tc>
        <w:tc>
          <w:tcPr>
            <w:tcW w:w="4342"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Перевозка  умершего (останков) на кладбище</w:t>
            </w:r>
          </w:p>
        </w:tc>
        <w:tc>
          <w:tcPr>
            <w:tcW w:w="3206" w:type="dxa"/>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1595,48</w:t>
            </w:r>
          </w:p>
        </w:tc>
      </w:tr>
      <w:tr w:rsidR="0054646F" w:rsidRPr="00CE42F3" w:rsidTr="00B70ED3">
        <w:tc>
          <w:tcPr>
            <w:tcW w:w="623"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5</w:t>
            </w:r>
          </w:p>
        </w:tc>
        <w:tc>
          <w:tcPr>
            <w:tcW w:w="4342"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Погребение (рытье могилы и захоронение)</w:t>
            </w:r>
          </w:p>
        </w:tc>
        <w:tc>
          <w:tcPr>
            <w:tcW w:w="3206" w:type="dxa"/>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3270,79</w:t>
            </w:r>
          </w:p>
        </w:tc>
      </w:tr>
      <w:tr w:rsidR="0054646F" w:rsidRPr="00CE42F3" w:rsidTr="00B70ED3">
        <w:tc>
          <w:tcPr>
            <w:tcW w:w="623" w:type="dxa"/>
            <w:shd w:val="clear" w:color="auto" w:fill="auto"/>
          </w:tcPr>
          <w:p w:rsidR="00FF6991" w:rsidRPr="00CE42F3" w:rsidRDefault="00FF6991" w:rsidP="00B34410">
            <w:pPr>
              <w:spacing w:after="0" w:line="240" w:lineRule="auto"/>
              <w:rPr>
                <w:rFonts w:ascii="Times New Roman" w:hAnsi="Times New Roman"/>
                <w:sz w:val="18"/>
                <w:szCs w:val="18"/>
              </w:rPr>
            </w:pPr>
          </w:p>
        </w:tc>
        <w:tc>
          <w:tcPr>
            <w:tcW w:w="4342"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Итого:</w:t>
            </w:r>
          </w:p>
        </w:tc>
        <w:tc>
          <w:tcPr>
            <w:tcW w:w="3206" w:type="dxa"/>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9165,37</w:t>
            </w:r>
          </w:p>
        </w:tc>
      </w:tr>
    </w:tbl>
    <w:p w:rsidR="00FF6991" w:rsidRPr="00CE42F3" w:rsidRDefault="00FF6991" w:rsidP="00B70ED3">
      <w:pPr>
        <w:spacing w:after="0" w:line="240" w:lineRule="auto"/>
        <w:jc w:val="right"/>
        <w:rPr>
          <w:rFonts w:ascii="Times New Roman" w:hAnsi="Times New Roman"/>
          <w:sz w:val="18"/>
          <w:szCs w:val="18"/>
        </w:rPr>
      </w:pPr>
      <w:r w:rsidRPr="00CE42F3">
        <w:rPr>
          <w:rFonts w:ascii="Times New Roman" w:hAnsi="Times New Roman"/>
          <w:sz w:val="18"/>
          <w:szCs w:val="18"/>
        </w:rPr>
        <w:t xml:space="preserve">                                                                                        </w:t>
      </w:r>
    </w:p>
    <w:p w:rsidR="00FF6991" w:rsidRPr="00CE42F3" w:rsidRDefault="00FF6991" w:rsidP="00B70ED3">
      <w:pPr>
        <w:tabs>
          <w:tab w:val="left" w:pos="7512"/>
        </w:tabs>
        <w:spacing w:after="0" w:line="240" w:lineRule="auto"/>
        <w:jc w:val="right"/>
        <w:rPr>
          <w:rFonts w:ascii="Times New Roman" w:hAnsi="Times New Roman"/>
          <w:sz w:val="18"/>
          <w:szCs w:val="18"/>
        </w:rPr>
      </w:pPr>
      <w:r w:rsidRPr="00CE42F3">
        <w:rPr>
          <w:rFonts w:ascii="Times New Roman" w:hAnsi="Times New Roman"/>
          <w:sz w:val="18"/>
          <w:szCs w:val="18"/>
        </w:rPr>
        <w:tab/>
        <w:t xml:space="preserve">Приложение 2 </w:t>
      </w:r>
    </w:p>
    <w:p w:rsidR="00FF6991" w:rsidRPr="00CE42F3" w:rsidRDefault="00FF6991" w:rsidP="00B70ED3">
      <w:pPr>
        <w:tabs>
          <w:tab w:val="left" w:pos="6696"/>
        </w:tabs>
        <w:spacing w:after="0" w:line="240" w:lineRule="auto"/>
        <w:jc w:val="right"/>
        <w:rPr>
          <w:rFonts w:ascii="Times New Roman" w:hAnsi="Times New Roman"/>
          <w:sz w:val="18"/>
          <w:szCs w:val="18"/>
        </w:rPr>
      </w:pPr>
      <w:r w:rsidRPr="00CE42F3">
        <w:rPr>
          <w:rFonts w:ascii="Times New Roman" w:hAnsi="Times New Roman"/>
          <w:sz w:val="18"/>
          <w:szCs w:val="18"/>
        </w:rPr>
        <w:t xml:space="preserve">                                                                         к постановлению администрации </w:t>
      </w:r>
    </w:p>
    <w:p w:rsidR="00FF6991" w:rsidRPr="00CE42F3" w:rsidRDefault="00FF6991" w:rsidP="00B70ED3">
      <w:pPr>
        <w:tabs>
          <w:tab w:val="left" w:pos="6696"/>
        </w:tabs>
        <w:spacing w:after="0" w:line="240" w:lineRule="auto"/>
        <w:jc w:val="right"/>
        <w:rPr>
          <w:rFonts w:ascii="Times New Roman" w:hAnsi="Times New Roman"/>
          <w:sz w:val="18"/>
          <w:szCs w:val="18"/>
        </w:rPr>
      </w:pPr>
      <w:r w:rsidRPr="00CE42F3">
        <w:rPr>
          <w:rFonts w:ascii="Times New Roman" w:hAnsi="Times New Roman"/>
          <w:sz w:val="18"/>
          <w:szCs w:val="18"/>
        </w:rPr>
        <w:t xml:space="preserve">Трубчевского муниципального района </w:t>
      </w:r>
    </w:p>
    <w:p w:rsidR="00FF6991" w:rsidRPr="00CE42F3" w:rsidRDefault="00FF6991" w:rsidP="00B70ED3">
      <w:pPr>
        <w:tabs>
          <w:tab w:val="left" w:pos="5856"/>
        </w:tabs>
        <w:spacing w:after="0" w:line="240" w:lineRule="auto"/>
        <w:jc w:val="right"/>
        <w:rPr>
          <w:rFonts w:ascii="Times New Roman" w:hAnsi="Times New Roman"/>
          <w:sz w:val="18"/>
          <w:szCs w:val="18"/>
        </w:rPr>
      </w:pPr>
      <w:r w:rsidRPr="00CE42F3">
        <w:rPr>
          <w:rFonts w:ascii="Times New Roman" w:hAnsi="Times New Roman"/>
          <w:sz w:val="18"/>
          <w:szCs w:val="18"/>
        </w:rPr>
        <w:tab/>
        <w:t>от   25.04.2025</w:t>
      </w:r>
      <w:r w:rsidR="00B70ED3">
        <w:rPr>
          <w:rFonts w:ascii="Times New Roman" w:hAnsi="Times New Roman"/>
          <w:sz w:val="18"/>
          <w:szCs w:val="18"/>
        </w:rPr>
        <w:t xml:space="preserve"> </w:t>
      </w:r>
      <w:r w:rsidRPr="00CE42F3">
        <w:rPr>
          <w:rFonts w:ascii="Times New Roman" w:hAnsi="Times New Roman"/>
          <w:sz w:val="18"/>
          <w:szCs w:val="18"/>
        </w:rPr>
        <w:t>№ 233</w:t>
      </w:r>
      <w:r w:rsidRPr="00CE42F3">
        <w:rPr>
          <w:rFonts w:ascii="Times New Roman" w:hAnsi="Times New Roman"/>
          <w:sz w:val="18"/>
          <w:szCs w:val="18"/>
        </w:rPr>
        <w:tab/>
      </w:r>
    </w:p>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 xml:space="preserve">                                                      </w:t>
      </w:r>
    </w:p>
    <w:p w:rsidR="00FF6991" w:rsidRPr="00CE42F3" w:rsidRDefault="00FF6991" w:rsidP="00B34410">
      <w:pPr>
        <w:spacing w:after="0" w:line="240" w:lineRule="auto"/>
        <w:jc w:val="center"/>
        <w:rPr>
          <w:rFonts w:ascii="Times New Roman" w:hAnsi="Times New Roman"/>
          <w:sz w:val="18"/>
          <w:szCs w:val="18"/>
        </w:rPr>
      </w:pPr>
    </w:p>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 xml:space="preserve">СТОИМОСТЬ </w:t>
      </w:r>
    </w:p>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lastRenderedPageBreak/>
        <w:t xml:space="preserve">        услуг, предоставляемых согласно гарантированному перечню услуг по погребению</w:t>
      </w:r>
    </w:p>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в соответствии со статьей 12 Федерального закона от 12.01.1996 №8-ФЗ « О погребении и похоронном деле»</w:t>
      </w:r>
    </w:p>
    <w:p w:rsidR="00FF6991" w:rsidRPr="00CE42F3" w:rsidRDefault="00FF6991" w:rsidP="00B34410">
      <w:pPr>
        <w:spacing w:after="0" w:line="240" w:lineRule="auto"/>
        <w:rPr>
          <w:rFonts w:ascii="Times New Roman" w:hAnsi="Times New Roman"/>
          <w:sz w:val="18"/>
          <w:szCs w:val="18"/>
        </w:rPr>
      </w:pPr>
    </w:p>
    <w:tbl>
      <w:tblPr>
        <w:tblW w:w="8403"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
        <w:gridCol w:w="3952"/>
        <w:gridCol w:w="3828"/>
      </w:tblGrid>
      <w:tr w:rsidR="0054646F" w:rsidRPr="00CE42F3" w:rsidTr="00864E36">
        <w:tc>
          <w:tcPr>
            <w:tcW w:w="623"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w:t>
            </w:r>
          </w:p>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п/п</w:t>
            </w:r>
          </w:p>
        </w:tc>
        <w:tc>
          <w:tcPr>
            <w:tcW w:w="3952"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 xml:space="preserve"> Ритуальные услуги</w:t>
            </w:r>
          </w:p>
        </w:tc>
        <w:tc>
          <w:tcPr>
            <w:tcW w:w="3828" w:type="dxa"/>
            <w:shd w:val="clear" w:color="auto" w:fill="auto"/>
          </w:tcPr>
          <w:p w:rsidR="00FF6991" w:rsidRPr="00CE42F3" w:rsidRDefault="00FF6991" w:rsidP="00B34410">
            <w:pPr>
              <w:spacing w:after="0" w:line="240" w:lineRule="auto"/>
              <w:jc w:val="both"/>
              <w:rPr>
                <w:rFonts w:ascii="Times New Roman" w:hAnsi="Times New Roman"/>
                <w:sz w:val="18"/>
                <w:szCs w:val="18"/>
              </w:rPr>
            </w:pPr>
            <w:r w:rsidRPr="00CE42F3">
              <w:rPr>
                <w:rFonts w:ascii="Times New Roman" w:hAnsi="Times New Roman"/>
                <w:sz w:val="18"/>
                <w:szCs w:val="18"/>
              </w:rPr>
              <w:t>Стоимость услуг по погребению, умерших,   не имеющих супруга, близким родственников, законных представителей или иных лиц, взявших на себя обязанность осуществлять погребение умершего после установления органами внутренних дел его личности,руб.</w:t>
            </w:r>
          </w:p>
        </w:tc>
      </w:tr>
      <w:tr w:rsidR="0054646F" w:rsidRPr="00CE42F3" w:rsidTr="00864E36">
        <w:tc>
          <w:tcPr>
            <w:tcW w:w="623"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1.</w:t>
            </w:r>
          </w:p>
        </w:tc>
        <w:tc>
          <w:tcPr>
            <w:tcW w:w="3952"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Оформление документов, необходимых для</w:t>
            </w:r>
          </w:p>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погребения</w:t>
            </w:r>
          </w:p>
        </w:tc>
        <w:tc>
          <w:tcPr>
            <w:tcW w:w="3828" w:type="dxa"/>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149,64</w:t>
            </w:r>
          </w:p>
        </w:tc>
      </w:tr>
      <w:tr w:rsidR="0054646F" w:rsidRPr="00CE42F3" w:rsidTr="00864E36">
        <w:tc>
          <w:tcPr>
            <w:tcW w:w="623"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2.</w:t>
            </w:r>
          </w:p>
        </w:tc>
        <w:tc>
          <w:tcPr>
            <w:tcW w:w="3952"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Предоставление и доставка гроба и других принадлежностей, необходимых для погребения</w:t>
            </w:r>
          </w:p>
        </w:tc>
        <w:tc>
          <w:tcPr>
            <w:tcW w:w="3828" w:type="dxa"/>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3476,08</w:t>
            </w:r>
          </w:p>
        </w:tc>
      </w:tr>
      <w:tr w:rsidR="0054646F" w:rsidRPr="00CE42F3" w:rsidTr="00864E36">
        <w:tc>
          <w:tcPr>
            <w:tcW w:w="623"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3.</w:t>
            </w:r>
          </w:p>
        </w:tc>
        <w:tc>
          <w:tcPr>
            <w:tcW w:w="3952"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Облачение тела</w:t>
            </w:r>
          </w:p>
        </w:tc>
        <w:tc>
          <w:tcPr>
            <w:tcW w:w="3828" w:type="dxa"/>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673,38</w:t>
            </w:r>
          </w:p>
        </w:tc>
      </w:tr>
      <w:tr w:rsidR="0054646F" w:rsidRPr="00CE42F3" w:rsidTr="00864E36">
        <w:tc>
          <w:tcPr>
            <w:tcW w:w="623"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4.</w:t>
            </w:r>
          </w:p>
        </w:tc>
        <w:tc>
          <w:tcPr>
            <w:tcW w:w="3952"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Перевозка  умершего (останков) на кладбище</w:t>
            </w:r>
          </w:p>
        </w:tc>
        <w:tc>
          <w:tcPr>
            <w:tcW w:w="3828" w:type="dxa"/>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1595,48</w:t>
            </w:r>
          </w:p>
        </w:tc>
      </w:tr>
      <w:tr w:rsidR="0054646F" w:rsidRPr="00CE42F3" w:rsidTr="00864E36">
        <w:tc>
          <w:tcPr>
            <w:tcW w:w="623"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5</w:t>
            </w:r>
          </w:p>
        </w:tc>
        <w:tc>
          <w:tcPr>
            <w:tcW w:w="3952"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Погребение (рытье могилы и захоронение)</w:t>
            </w:r>
          </w:p>
        </w:tc>
        <w:tc>
          <w:tcPr>
            <w:tcW w:w="3828" w:type="dxa"/>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3270,79</w:t>
            </w:r>
          </w:p>
        </w:tc>
      </w:tr>
      <w:tr w:rsidR="0054646F" w:rsidRPr="00CE42F3" w:rsidTr="00864E36">
        <w:tc>
          <w:tcPr>
            <w:tcW w:w="623" w:type="dxa"/>
            <w:shd w:val="clear" w:color="auto" w:fill="auto"/>
          </w:tcPr>
          <w:p w:rsidR="00FF6991" w:rsidRPr="00CE42F3" w:rsidRDefault="00FF6991" w:rsidP="00B34410">
            <w:pPr>
              <w:spacing w:after="0" w:line="240" w:lineRule="auto"/>
              <w:rPr>
                <w:rFonts w:ascii="Times New Roman" w:hAnsi="Times New Roman"/>
                <w:sz w:val="18"/>
                <w:szCs w:val="18"/>
              </w:rPr>
            </w:pPr>
          </w:p>
        </w:tc>
        <w:tc>
          <w:tcPr>
            <w:tcW w:w="3952" w:type="dxa"/>
            <w:shd w:val="clear" w:color="auto" w:fill="auto"/>
          </w:tcPr>
          <w:p w:rsidR="00FF6991" w:rsidRPr="00CE42F3" w:rsidRDefault="00FF6991" w:rsidP="00B34410">
            <w:pPr>
              <w:spacing w:after="0" w:line="240" w:lineRule="auto"/>
              <w:rPr>
                <w:rFonts w:ascii="Times New Roman" w:hAnsi="Times New Roman"/>
                <w:sz w:val="18"/>
                <w:szCs w:val="18"/>
              </w:rPr>
            </w:pPr>
            <w:r w:rsidRPr="00CE42F3">
              <w:rPr>
                <w:rFonts w:ascii="Times New Roman" w:hAnsi="Times New Roman"/>
                <w:sz w:val="18"/>
                <w:szCs w:val="18"/>
              </w:rPr>
              <w:t>Итого:</w:t>
            </w:r>
          </w:p>
        </w:tc>
        <w:tc>
          <w:tcPr>
            <w:tcW w:w="3828" w:type="dxa"/>
            <w:shd w:val="clear" w:color="auto" w:fill="auto"/>
          </w:tcPr>
          <w:p w:rsidR="00FF6991" w:rsidRPr="00CE42F3" w:rsidRDefault="00FF6991" w:rsidP="00B34410">
            <w:pPr>
              <w:spacing w:after="0" w:line="240" w:lineRule="auto"/>
              <w:jc w:val="center"/>
              <w:rPr>
                <w:rFonts w:ascii="Times New Roman" w:hAnsi="Times New Roman"/>
                <w:sz w:val="18"/>
                <w:szCs w:val="18"/>
              </w:rPr>
            </w:pPr>
            <w:r w:rsidRPr="00CE42F3">
              <w:rPr>
                <w:rFonts w:ascii="Times New Roman" w:hAnsi="Times New Roman"/>
                <w:sz w:val="18"/>
                <w:szCs w:val="18"/>
              </w:rPr>
              <w:t>9165,37</w:t>
            </w:r>
          </w:p>
        </w:tc>
      </w:tr>
    </w:tbl>
    <w:p w:rsidR="00FF6991" w:rsidRPr="00CE42F3" w:rsidRDefault="00FF6991" w:rsidP="00B34410">
      <w:pPr>
        <w:spacing w:after="0" w:line="240" w:lineRule="auto"/>
        <w:rPr>
          <w:rFonts w:ascii="Times New Roman" w:hAnsi="Times New Roman"/>
          <w:sz w:val="18"/>
          <w:szCs w:val="18"/>
        </w:rPr>
      </w:pPr>
    </w:p>
    <w:p w:rsidR="007D219F" w:rsidRPr="00E932B8" w:rsidRDefault="007D219F" w:rsidP="00E932B8">
      <w:pPr>
        <w:spacing w:after="0" w:line="240" w:lineRule="auto"/>
        <w:jc w:val="center"/>
        <w:rPr>
          <w:rFonts w:ascii="Times New Roman" w:eastAsia="Times New Roman" w:hAnsi="Times New Roman"/>
          <w:b/>
          <w:sz w:val="18"/>
          <w:szCs w:val="18"/>
          <w:lang w:eastAsia="ru-RU"/>
        </w:rPr>
      </w:pPr>
      <w:r w:rsidRPr="00E932B8">
        <w:rPr>
          <w:rFonts w:ascii="Times New Roman" w:eastAsia="Times New Roman" w:hAnsi="Times New Roman"/>
          <w:b/>
          <w:sz w:val="18"/>
          <w:szCs w:val="18"/>
          <w:lang w:eastAsia="ru-RU"/>
        </w:rPr>
        <w:t>РОССИЙСКАЯ ФЕДЕРАЦИЯ</w:t>
      </w:r>
    </w:p>
    <w:p w:rsidR="007D219F" w:rsidRPr="00E932B8" w:rsidRDefault="007D219F" w:rsidP="00E932B8">
      <w:pPr>
        <w:spacing w:after="0" w:line="240" w:lineRule="auto"/>
        <w:jc w:val="center"/>
        <w:rPr>
          <w:rFonts w:ascii="Times New Roman" w:eastAsia="Times New Roman" w:hAnsi="Times New Roman"/>
          <w:b/>
          <w:sz w:val="18"/>
          <w:szCs w:val="18"/>
          <w:lang w:eastAsia="ru-RU"/>
        </w:rPr>
      </w:pPr>
      <w:r w:rsidRPr="00E932B8">
        <w:rPr>
          <w:rFonts w:ascii="Times New Roman" w:eastAsia="Times New Roman" w:hAnsi="Times New Roman"/>
          <w:b/>
          <w:sz w:val="18"/>
          <w:szCs w:val="18"/>
          <w:lang w:eastAsia="ru-RU"/>
        </w:rPr>
        <w:t>АДМИНИСТРАЦИЯ ТРУБЧЕВСКОГО МУНИЦИПАЛЬНОГО РАЙОНА</w:t>
      </w:r>
    </w:p>
    <w:p w:rsidR="007D219F" w:rsidRPr="00E932B8" w:rsidRDefault="007D219F" w:rsidP="00E932B8">
      <w:pPr>
        <w:spacing w:after="0" w:line="240" w:lineRule="auto"/>
        <w:jc w:val="center"/>
        <w:rPr>
          <w:rFonts w:ascii="Times New Roman" w:eastAsia="Times New Roman" w:hAnsi="Times New Roman"/>
          <w:b/>
          <w:sz w:val="18"/>
          <w:szCs w:val="18"/>
          <w:lang w:eastAsia="ru-RU"/>
        </w:rPr>
      </w:pPr>
      <w:r w:rsidRPr="00E932B8">
        <w:rPr>
          <w:rFonts w:ascii="Times New Roman" w:eastAsia="Times New Roman" w:hAnsi="Times New Roman"/>
          <w:b/>
          <w:noProof/>
          <w:sz w:val="18"/>
          <w:szCs w:val="18"/>
          <w:lang w:eastAsia="ru-RU"/>
        </w:rPr>
        <mc:AlternateContent>
          <mc:Choice Requires="wps">
            <w:drawing>
              <wp:anchor distT="0" distB="0" distL="114300" distR="114300" simplePos="0" relativeHeight="251681792" behindDoc="0" locked="0" layoutInCell="1" allowOverlap="1" wp14:anchorId="40CADF62" wp14:editId="41E88F83">
                <wp:simplePos x="0" y="0"/>
                <wp:positionH relativeFrom="column">
                  <wp:posOffset>3385</wp:posOffset>
                </wp:positionH>
                <wp:positionV relativeFrom="paragraph">
                  <wp:posOffset>90115</wp:posOffset>
                </wp:positionV>
                <wp:extent cx="6832800" cy="21600"/>
                <wp:effectExtent l="19050" t="38100" r="44450" b="5461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2800" cy="2160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10C8DE" id="Прямая соединительная линия 12"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7.1pt" to="538.2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" strokeweight="6pt">
                <v:stroke linestyle="thickBetweenThin"/>
              </v:line>
            </w:pict>
          </mc:Fallback>
        </mc:AlternateContent>
      </w:r>
    </w:p>
    <w:p w:rsidR="007D219F" w:rsidRPr="00E932B8" w:rsidRDefault="007D219F" w:rsidP="00E932B8">
      <w:pPr>
        <w:spacing w:after="0" w:line="240" w:lineRule="auto"/>
        <w:jc w:val="center"/>
        <w:rPr>
          <w:rFonts w:ascii="Times New Roman" w:eastAsia="Times New Roman" w:hAnsi="Times New Roman"/>
          <w:b/>
          <w:sz w:val="18"/>
          <w:szCs w:val="18"/>
          <w:lang w:eastAsia="ru-RU"/>
        </w:rPr>
      </w:pPr>
      <w:r w:rsidRPr="00E932B8">
        <w:rPr>
          <w:rFonts w:ascii="Times New Roman" w:eastAsia="Times New Roman" w:hAnsi="Times New Roman"/>
          <w:b/>
          <w:sz w:val="18"/>
          <w:szCs w:val="18"/>
          <w:lang w:eastAsia="ru-RU"/>
        </w:rPr>
        <w:t>П О С Т А Н О В Л Е Н И Е</w:t>
      </w:r>
    </w:p>
    <w:p w:rsidR="007D219F" w:rsidRPr="007D219F" w:rsidRDefault="007D219F" w:rsidP="00E932B8">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от 25.04.2025 г.   № 234</w:t>
      </w:r>
    </w:p>
    <w:p w:rsidR="007D219F" w:rsidRPr="007D219F" w:rsidRDefault="007D219F" w:rsidP="00E932B8">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г.Трубчевск</w:t>
      </w:r>
    </w:p>
    <w:p w:rsidR="007D219F" w:rsidRPr="007D219F" w:rsidRDefault="007D219F" w:rsidP="00E932B8">
      <w:pPr>
        <w:autoSpaceDN w:val="0"/>
        <w:spacing w:after="0" w:line="240" w:lineRule="auto"/>
        <w:jc w:val="center"/>
        <w:rPr>
          <w:rFonts w:ascii="Times New Roman" w:eastAsia="Times New Roman" w:hAnsi="Times New Roman"/>
          <w:sz w:val="18"/>
          <w:szCs w:val="18"/>
          <w:lang w:eastAsia="ru-RU"/>
        </w:rPr>
      </w:pPr>
    </w:p>
    <w:p w:rsidR="007D219F" w:rsidRPr="007D219F" w:rsidRDefault="00E932B8" w:rsidP="00E932B8">
      <w:pPr>
        <w:autoSpaceDN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О</w:t>
      </w:r>
      <w:r w:rsidRPr="007D219F">
        <w:rPr>
          <w:rFonts w:ascii="Times New Roman" w:eastAsia="Times New Roman" w:hAnsi="Times New Roman"/>
          <w:sz w:val="18"/>
          <w:szCs w:val="18"/>
          <w:lang w:eastAsia="ru-RU"/>
        </w:rPr>
        <w:t xml:space="preserve"> внесении измене</w:t>
      </w:r>
      <w:r>
        <w:rPr>
          <w:rFonts w:ascii="Times New Roman" w:eastAsia="Times New Roman" w:hAnsi="Times New Roman"/>
          <w:sz w:val="18"/>
          <w:szCs w:val="18"/>
          <w:lang w:eastAsia="ru-RU"/>
        </w:rPr>
        <w:t>ний в муниципальную программу «Развитие культуры Т</w:t>
      </w:r>
      <w:r w:rsidRPr="007D219F">
        <w:rPr>
          <w:rFonts w:ascii="Times New Roman" w:eastAsia="Times New Roman" w:hAnsi="Times New Roman"/>
          <w:sz w:val="18"/>
          <w:szCs w:val="18"/>
          <w:lang w:eastAsia="ru-RU"/>
        </w:rPr>
        <w:t>рубчевского муниципального района»</w:t>
      </w:r>
    </w:p>
    <w:p w:rsidR="007D219F" w:rsidRPr="007D219F" w:rsidRDefault="007D219F" w:rsidP="00B34410">
      <w:pPr>
        <w:autoSpaceDN w:val="0"/>
        <w:spacing w:after="0" w:line="240" w:lineRule="auto"/>
        <w:jc w:val="both"/>
        <w:rPr>
          <w:rFonts w:ascii="Times New Roman" w:eastAsia="Times New Roman" w:hAnsi="Times New Roman"/>
          <w:sz w:val="18"/>
          <w:szCs w:val="18"/>
          <w:lang w:eastAsia="ru-RU"/>
        </w:rPr>
      </w:pPr>
    </w:p>
    <w:p w:rsidR="007D219F" w:rsidRPr="007D219F" w:rsidRDefault="007D219F" w:rsidP="00E932B8">
      <w:pPr>
        <w:autoSpaceDN w:val="0"/>
        <w:spacing w:after="0" w:line="240" w:lineRule="auto"/>
        <w:ind w:firstLine="567"/>
        <w:jc w:val="both"/>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05.11.2024  № 689 «Об утверждении перечня муниципальных программ (подпрограмм) для формирования  бюджета Трубчевского муниципального района Брянской области на 2025 год и на плановый период 2026 и 2027 годов», а также в связи с внесением изменений в бюджет Трубчевского муниципального района Брянской области на 2025 год</w:t>
      </w:r>
    </w:p>
    <w:p w:rsidR="007D219F" w:rsidRPr="007D219F" w:rsidRDefault="007D219F" w:rsidP="00E932B8">
      <w:pPr>
        <w:autoSpaceDN w:val="0"/>
        <w:spacing w:after="0" w:line="240" w:lineRule="auto"/>
        <w:ind w:firstLine="567"/>
        <w:jc w:val="both"/>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ПОСТАНОВЛЯЮ:</w:t>
      </w:r>
    </w:p>
    <w:p w:rsidR="007D219F" w:rsidRPr="007D219F" w:rsidRDefault="007D219F" w:rsidP="00E932B8">
      <w:pPr>
        <w:autoSpaceDN w:val="0"/>
        <w:spacing w:after="0" w:line="240" w:lineRule="auto"/>
        <w:ind w:firstLine="567"/>
        <w:jc w:val="both"/>
        <w:rPr>
          <w:rFonts w:ascii="Times New Roman" w:eastAsia="Times New Roman" w:hAnsi="Times New Roman"/>
          <w:sz w:val="18"/>
          <w:szCs w:val="18"/>
          <w:lang w:eastAsia="ru-RU"/>
        </w:rPr>
      </w:pPr>
    </w:p>
    <w:p w:rsidR="007D219F" w:rsidRPr="007D219F" w:rsidRDefault="007D219F" w:rsidP="00E932B8">
      <w:pPr>
        <w:autoSpaceDN w:val="0"/>
        <w:spacing w:after="0" w:line="240" w:lineRule="auto"/>
        <w:ind w:firstLine="567"/>
        <w:jc w:val="both"/>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1.Внести изменения в муниципальную программу «Развитие культуры Трубчевского муниципального района», утвержденную постановлением администрации Трубчевского муниципального района от 30.12.2020 №870 «Об утверждении муниципальной программы «Развитие культуры Трубчевского муниципального района» (в редакции постановления администрации Трубчевского муниципального района от 30.12.2021 № 1096, от 30.12.2022 № 1160, от 03.02.2023 № 59, от 31.03.2023 № 208, от 07.08.2023 № 561, от 02.10.2023 № 679, от 13.10.2023 № 712, от 05.12.2023 № 879, от 29.12.2023 № 1009, от 11.03.2024 № 142, от 24.07.2024 № 438, от 29.10.2024 № 674, 02.12.2024 № 775, 28.12.2024 № 904, от 26.02.2025 № 101), следующие изменения:</w:t>
      </w:r>
    </w:p>
    <w:p w:rsidR="007D219F" w:rsidRPr="007D219F" w:rsidRDefault="007D219F" w:rsidP="00E932B8">
      <w:pPr>
        <w:spacing w:after="0" w:line="240" w:lineRule="auto"/>
        <w:ind w:firstLine="567"/>
        <w:jc w:val="both"/>
        <w:rPr>
          <w:rFonts w:ascii="Times New Roman" w:eastAsia="Times New Roman" w:hAnsi="Times New Roman"/>
          <w:sz w:val="18"/>
          <w:szCs w:val="18"/>
          <w:lang w:eastAsia="ru-RU"/>
        </w:rPr>
      </w:pPr>
    </w:p>
    <w:p w:rsidR="007D219F" w:rsidRPr="007D219F" w:rsidRDefault="007D219F" w:rsidP="00E932B8">
      <w:pPr>
        <w:spacing w:after="0" w:line="240" w:lineRule="auto"/>
        <w:ind w:firstLine="567"/>
        <w:jc w:val="both"/>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1.1 позицию паспорта «Объемы бюджетных ассигнований на реализацию муниципальной программы» изложить в редакции:</w:t>
      </w:r>
    </w:p>
    <w:p w:rsidR="007D219F" w:rsidRPr="007D219F" w:rsidRDefault="007D219F" w:rsidP="00E932B8">
      <w:pPr>
        <w:spacing w:after="0" w:line="240" w:lineRule="auto"/>
        <w:ind w:firstLine="567"/>
        <w:jc w:val="both"/>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«Общая сумма затрат учреждений культуры и образования составляет – 440 007 689,21 рублей, в том числе:</w:t>
      </w:r>
    </w:p>
    <w:p w:rsidR="007D219F" w:rsidRPr="007D219F" w:rsidRDefault="007D219F" w:rsidP="00E932B8">
      <w:pPr>
        <w:spacing w:after="0" w:line="240" w:lineRule="auto"/>
        <w:ind w:firstLine="567"/>
        <w:jc w:val="both"/>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2023 год – 87 652 026,27 рублей;</w:t>
      </w:r>
    </w:p>
    <w:p w:rsidR="007D219F" w:rsidRPr="007D219F" w:rsidRDefault="007D219F" w:rsidP="00E932B8">
      <w:pPr>
        <w:spacing w:after="0" w:line="240" w:lineRule="auto"/>
        <w:ind w:firstLine="567"/>
        <w:jc w:val="both"/>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2024 год – 87 131 729,29 рублей;</w:t>
      </w:r>
    </w:p>
    <w:p w:rsidR="007D219F" w:rsidRPr="007D219F" w:rsidRDefault="007D219F" w:rsidP="00E932B8">
      <w:pPr>
        <w:spacing w:after="0" w:line="240" w:lineRule="auto"/>
        <w:ind w:firstLine="567"/>
        <w:jc w:val="both"/>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2025 год – 91 655 871,01 рубль;</w:t>
      </w:r>
    </w:p>
    <w:p w:rsidR="007D219F" w:rsidRPr="007D219F" w:rsidRDefault="007D219F" w:rsidP="00E932B8">
      <w:pPr>
        <w:spacing w:after="0" w:line="240" w:lineRule="auto"/>
        <w:ind w:firstLine="567"/>
        <w:jc w:val="both"/>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2026 год – 87 316 925,32 рублей;</w:t>
      </w:r>
    </w:p>
    <w:p w:rsidR="007D219F" w:rsidRPr="007D219F" w:rsidRDefault="007D219F" w:rsidP="00E932B8">
      <w:pPr>
        <w:spacing w:after="0" w:line="240" w:lineRule="auto"/>
        <w:ind w:firstLine="567"/>
        <w:jc w:val="both"/>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2027 год – 86 251 137,32 рублей»;</w:t>
      </w:r>
    </w:p>
    <w:p w:rsidR="007D219F" w:rsidRPr="007D219F" w:rsidRDefault="007D219F" w:rsidP="00E932B8">
      <w:pPr>
        <w:spacing w:after="0" w:line="240" w:lineRule="auto"/>
        <w:ind w:firstLine="567"/>
        <w:jc w:val="both"/>
        <w:rPr>
          <w:rFonts w:ascii="Times New Roman" w:eastAsia="Times New Roman" w:hAnsi="Times New Roman"/>
          <w:sz w:val="18"/>
          <w:szCs w:val="18"/>
          <w:lang w:eastAsia="ru-RU"/>
        </w:rPr>
      </w:pPr>
    </w:p>
    <w:p w:rsidR="007D219F" w:rsidRPr="007D219F" w:rsidRDefault="007D219F" w:rsidP="00E932B8">
      <w:pPr>
        <w:spacing w:after="0" w:line="240" w:lineRule="auto"/>
        <w:ind w:firstLine="567"/>
        <w:jc w:val="both"/>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1.2 раздел д) «информация о ресурсном обеспечении муниципальной программы» изложить в редакции:</w:t>
      </w:r>
    </w:p>
    <w:p w:rsidR="007D219F" w:rsidRPr="007D219F" w:rsidRDefault="007D219F" w:rsidP="00E932B8">
      <w:pPr>
        <w:widowControl w:val="0"/>
        <w:autoSpaceDE w:val="0"/>
        <w:autoSpaceDN w:val="0"/>
        <w:adjustRightInd w:val="0"/>
        <w:spacing w:after="0" w:line="240" w:lineRule="auto"/>
        <w:ind w:firstLine="567"/>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«д) информация о ресурсном обеспечении муниципальной программы</w:t>
      </w:r>
    </w:p>
    <w:p w:rsidR="007D219F" w:rsidRPr="007D219F" w:rsidRDefault="007D219F" w:rsidP="00E932B8">
      <w:pPr>
        <w:widowControl w:val="0"/>
        <w:autoSpaceDE w:val="0"/>
        <w:autoSpaceDN w:val="0"/>
        <w:adjustRightInd w:val="0"/>
        <w:spacing w:after="0" w:line="240" w:lineRule="auto"/>
        <w:ind w:firstLine="567"/>
        <w:jc w:val="both"/>
        <w:rPr>
          <w:rFonts w:ascii="Times New Roman" w:hAnsi="Times New Roman"/>
          <w:sz w:val="18"/>
          <w:szCs w:val="18"/>
          <w:lang w:eastAsia="ru-RU"/>
        </w:rPr>
      </w:pPr>
      <w:r w:rsidRPr="007D219F">
        <w:rPr>
          <w:rFonts w:ascii="Times New Roman" w:eastAsia="Times New Roman" w:hAnsi="Times New Roman"/>
          <w:sz w:val="18"/>
          <w:szCs w:val="18"/>
          <w:lang w:eastAsia="ru-RU"/>
        </w:rPr>
        <w:t xml:space="preserve">Расходы на реализацию мероприятий муниципальной программы «Развитие культуры Трубчевского муниципального района» составят 440 007 689,21 рублей, </w:t>
      </w:r>
      <w:r w:rsidRPr="007D219F">
        <w:rPr>
          <w:rFonts w:ascii="Times New Roman" w:hAnsi="Times New Roman"/>
          <w:sz w:val="18"/>
          <w:szCs w:val="18"/>
          <w:lang w:eastAsia="ru-RU"/>
        </w:rPr>
        <w:t>в том числе:</w:t>
      </w:r>
    </w:p>
    <w:p w:rsidR="007D219F" w:rsidRPr="007D219F" w:rsidRDefault="007D219F" w:rsidP="00E932B8">
      <w:pPr>
        <w:spacing w:after="0" w:line="240" w:lineRule="auto"/>
        <w:ind w:firstLine="567"/>
        <w:jc w:val="both"/>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2023 год – 87 652 026,27 рублей;</w:t>
      </w:r>
    </w:p>
    <w:p w:rsidR="007D219F" w:rsidRPr="007D219F" w:rsidRDefault="007D219F" w:rsidP="00E932B8">
      <w:pPr>
        <w:spacing w:after="0" w:line="240" w:lineRule="auto"/>
        <w:ind w:firstLine="567"/>
        <w:jc w:val="both"/>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2024 год – 87 131 729,29 рублей;</w:t>
      </w:r>
    </w:p>
    <w:p w:rsidR="007D219F" w:rsidRPr="007D219F" w:rsidRDefault="007D219F" w:rsidP="00E932B8">
      <w:pPr>
        <w:spacing w:after="0" w:line="240" w:lineRule="auto"/>
        <w:ind w:firstLine="567"/>
        <w:jc w:val="both"/>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2025 год – 91 655 871,01 рубль;</w:t>
      </w:r>
    </w:p>
    <w:p w:rsidR="007D219F" w:rsidRPr="007D219F" w:rsidRDefault="007D219F" w:rsidP="00E932B8">
      <w:pPr>
        <w:spacing w:after="0" w:line="240" w:lineRule="auto"/>
        <w:ind w:firstLine="567"/>
        <w:jc w:val="both"/>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2026 год – 87 316 925,32 рублей;</w:t>
      </w:r>
    </w:p>
    <w:p w:rsidR="007D219F" w:rsidRPr="007D219F" w:rsidRDefault="007D219F" w:rsidP="00E932B8">
      <w:pPr>
        <w:widowControl w:val="0"/>
        <w:autoSpaceDE w:val="0"/>
        <w:autoSpaceDN w:val="0"/>
        <w:adjustRightInd w:val="0"/>
        <w:spacing w:after="0" w:line="240" w:lineRule="auto"/>
        <w:ind w:firstLine="567"/>
        <w:jc w:val="both"/>
        <w:rPr>
          <w:rFonts w:ascii="Times New Roman" w:hAnsi="Times New Roman"/>
          <w:sz w:val="18"/>
          <w:szCs w:val="18"/>
          <w:lang w:eastAsia="ru-RU"/>
        </w:rPr>
      </w:pPr>
      <w:r w:rsidRPr="007D219F">
        <w:rPr>
          <w:rFonts w:ascii="Times New Roman" w:eastAsia="Times New Roman" w:hAnsi="Times New Roman"/>
          <w:sz w:val="18"/>
          <w:szCs w:val="18"/>
          <w:lang w:eastAsia="ru-RU"/>
        </w:rPr>
        <w:t>2027 год – 86 251 137,32 рублей».</w:t>
      </w:r>
    </w:p>
    <w:p w:rsidR="007D219F" w:rsidRPr="007D219F" w:rsidRDefault="007D219F" w:rsidP="00E932B8">
      <w:pPr>
        <w:autoSpaceDN w:val="0"/>
        <w:spacing w:after="0" w:line="240" w:lineRule="auto"/>
        <w:ind w:firstLine="567"/>
        <w:jc w:val="both"/>
        <w:rPr>
          <w:rFonts w:ascii="Times New Roman" w:eastAsia="Times New Roman" w:hAnsi="Times New Roman"/>
          <w:sz w:val="18"/>
          <w:szCs w:val="18"/>
          <w:lang w:eastAsia="ru-RU"/>
        </w:rPr>
      </w:pPr>
    </w:p>
    <w:p w:rsidR="007D219F" w:rsidRPr="007D219F" w:rsidRDefault="007D219F" w:rsidP="00E932B8">
      <w:pPr>
        <w:autoSpaceDN w:val="0"/>
        <w:spacing w:after="0" w:line="240" w:lineRule="auto"/>
        <w:ind w:firstLine="567"/>
        <w:jc w:val="both"/>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1.3 раздел к) муниципальной программы «Развитие культуры Трубчевского муниципального района» изложить в редакции согласно приложению к настоящему постановлению.</w:t>
      </w:r>
    </w:p>
    <w:p w:rsidR="007D219F" w:rsidRPr="007D219F" w:rsidRDefault="007D219F" w:rsidP="00E932B8">
      <w:pPr>
        <w:autoSpaceDN w:val="0"/>
        <w:spacing w:after="0" w:line="240" w:lineRule="auto"/>
        <w:ind w:firstLine="567"/>
        <w:jc w:val="both"/>
        <w:rPr>
          <w:rFonts w:ascii="Times New Roman" w:eastAsia="Times New Roman" w:hAnsi="Times New Roman"/>
          <w:sz w:val="18"/>
          <w:szCs w:val="18"/>
          <w:lang w:eastAsia="ru-RU"/>
        </w:rPr>
      </w:pPr>
    </w:p>
    <w:p w:rsidR="007D219F" w:rsidRPr="007D219F" w:rsidRDefault="007D219F" w:rsidP="00E932B8">
      <w:pPr>
        <w:autoSpaceDN w:val="0"/>
        <w:spacing w:after="0" w:line="240" w:lineRule="auto"/>
        <w:ind w:firstLine="567"/>
        <w:jc w:val="both"/>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51" w:history="1">
        <w:r w:rsidRPr="00CE42F3">
          <w:rPr>
            <w:rFonts w:ascii="Times New Roman" w:eastAsia="Times New Roman" w:hAnsi="Times New Roman"/>
            <w:sz w:val="18"/>
            <w:szCs w:val="18"/>
            <w:lang w:eastAsia="ru-RU"/>
          </w:rPr>
          <w:t>www.trubech.ru</w:t>
        </w:r>
      </w:hyperlink>
      <w:r w:rsidRPr="007D219F">
        <w:rPr>
          <w:rFonts w:ascii="Times New Roman" w:eastAsia="Times New Roman" w:hAnsi="Times New Roman"/>
          <w:sz w:val="18"/>
          <w:szCs w:val="18"/>
          <w:lang w:eastAsia="ru-RU"/>
        </w:rPr>
        <w:t>).</w:t>
      </w:r>
    </w:p>
    <w:p w:rsidR="007D219F" w:rsidRPr="007D219F" w:rsidRDefault="007D219F" w:rsidP="00E932B8">
      <w:pPr>
        <w:autoSpaceDN w:val="0"/>
        <w:spacing w:after="0" w:line="240" w:lineRule="auto"/>
        <w:ind w:firstLine="567"/>
        <w:jc w:val="both"/>
        <w:rPr>
          <w:rFonts w:ascii="Times New Roman" w:eastAsia="Times New Roman" w:hAnsi="Times New Roman"/>
          <w:sz w:val="18"/>
          <w:szCs w:val="18"/>
          <w:lang w:eastAsia="ru-RU"/>
        </w:rPr>
      </w:pPr>
    </w:p>
    <w:p w:rsidR="007D219F" w:rsidRPr="007D219F" w:rsidRDefault="007D219F" w:rsidP="00E932B8">
      <w:pPr>
        <w:autoSpaceDN w:val="0"/>
        <w:spacing w:after="0" w:line="240" w:lineRule="auto"/>
        <w:ind w:firstLine="567"/>
        <w:jc w:val="both"/>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3. Контроль за исполнением настоящего постановления возложить на заместителя главы администрации Трубчевского муниципального района А.А.Рыжикову.</w:t>
      </w:r>
    </w:p>
    <w:p w:rsidR="007D219F" w:rsidRPr="007D219F" w:rsidRDefault="007D219F" w:rsidP="00E932B8">
      <w:pPr>
        <w:spacing w:after="0" w:line="240" w:lineRule="auto"/>
        <w:ind w:firstLine="567"/>
        <w:jc w:val="both"/>
        <w:rPr>
          <w:rFonts w:ascii="Times New Roman" w:eastAsia="Times New Roman" w:hAnsi="Times New Roman"/>
          <w:sz w:val="18"/>
          <w:szCs w:val="18"/>
          <w:lang w:eastAsia="ru-RU"/>
        </w:rPr>
      </w:pPr>
    </w:p>
    <w:p w:rsidR="007D219F" w:rsidRPr="007D219F" w:rsidRDefault="007D219F" w:rsidP="00E932B8">
      <w:pPr>
        <w:spacing w:after="0" w:line="240" w:lineRule="auto"/>
        <w:jc w:val="both"/>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Глава администрации</w:t>
      </w:r>
    </w:p>
    <w:p w:rsidR="007D219F" w:rsidRPr="007D219F" w:rsidRDefault="007D219F" w:rsidP="00E932B8">
      <w:pPr>
        <w:spacing w:after="0" w:line="240" w:lineRule="auto"/>
        <w:jc w:val="both"/>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xml:space="preserve">Трубчевского муниципального района  </w:t>
      </w:r>
      <w:r w:rsidR="00E932B8">
        <w:rPr>
          <w:rFonts w:ascii="Times New Roman" w:eastAsia="Times New Roman" w:hAnsi="Times New Roman"/>
          <w:sz w:val="18"/>
          <w:szCs w:val="18"/>
          <w:lang w:eastAsia="ru-RU"/>
        </w:rPr>
        <w:t xml:space="preserve">                                                                                                                                           </w:t>
      </w:r>
      <w:r w:rsidRPr="007D219F">
        <w:rPr>
          <w:rFonts w:ascii="Times New Roman" w:eastAsia="Times New Roman" w:hAnsi="Times New Roman"/>
          <w:sz w:val="18"/>
          <w:szCs w:val="18"/>
          <w:lang w:eastAsia="ru-RU"/>
        </w:rPr>
        <w:t>И.И. Обыдённов</w:t>
      </w:r>
    </w:p>
    <w:p w:rsidR="007D219F" w:rsidRPr="007D219F" w:rsidRDefault="007D219F" w:rsidP="00B34410">
      <w:pPr>
        <w:spacing w:after="0" w:line="240" w:lineRule="auto"/>
        <w:rPr>
          <w:rFonts w:ascii="Times New Roman" w:eastAsia="Times New Roman" w:hAnsi="Times New Roman"/>
          <w:sz w:val="18"/>
          <w:szCs w:val="18"/>
          <w:lang w:eastAsia="ru-RU"/>
        </w:rPr>
        <w:sectPr w:rsidR="007D219F" w:rsidRPr="007D219F" w:rsidSect="00B70ED3">
          <w:pgSz w:w="11905" w:h="16838"/>
          <w:pgMar w:top="567" w:right="565" w:bottom="567" w:left="709" w:header="720" w:footer="720" w:gutter="0"/>
          <w:cols w:space="720"/>
          <w:noEndnote/>
          <w:docGrid w:linePitch="326"/>
        </w:sectPr>
      </w:pPr>
    </w:p>
    <w:tbl>
      <w:tblPr>
        <w:tblW w:w="15735" w:type="dxa"/>
        <w:tblLook w:val="04A0" w:firstRow="1" w:lastRow="0" w:firstColumn="1" w:lastColumn="0" w:noHBand="0" w:noVBand="1"/>
      </w:tblPr>
      <w:tblGrid>
        <w:gridCol w:w="460"/>
        <w:gridCol w:w="1608"/>
        <w:gridCol w:w="1451"/>
        <w:gridCol w:w="2560"/>
        <w:gridCol w:w="1560"/>
        <w:gridCol w:w="1320"/>
        <w:gridCol w:w="1240"/>
        <w:gridCol w:w="1260"/>
        <w:gridCol w:w="1360"/>
        <w:gridCol w:w="1180"/>
        <w:gridCol w:w="1736"/>
      </w:tblGrid>
      <w:tr w:rsidR="0054646F" w:rsidRPr="007D219F" w:rsidTr="00E932B8">
        <w:trPr>
          <w:trHeight w:val="300"/>
        </w:trPr>
        <w:tc>
          <w:tcPr>
            <w:tcW w:w="460" w:type="dxa"/>
            <w:tcBorders>
              <w:top w:val="nil"/>
              <w:left w:val="nil"/>
              <w:bottom w:val="nil"/>
              <w:right w:val="nil"/>
            </w:tcBorders>
            <w:shd w:val="clear" w:color="auto" w:fill="auto"/>
            <w:noWrap/>
            <w:vAlign w:val="bottom"/>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tcBorders>
              <w:top w:val="nil"/>
              <w:left w:val="nil"/>
              <w:bottom w:val="nil"/>
              <w:right w:val="nil"/>
            </w:tcBorders>
            <w:shd w:val="clear" w:color="auto" w:fill="auto"/>
            <w:noWrap/>
            <w:vAlign w:val="bottom"/>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tcBorders>
              <w:top w:val="nil"/>
              <w:left w:val="nil"/>
              <w:bottom w:val="nil"/>
              <w:right w:val="nil"/>
            </w:tcBorders>
            <w:shd w:val="clear" w:color="auto" w:fill="auto"/>
            <w:noWrap/>
            <w:vAlign w:val="bottom"/>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nil"/>
              <w:right w:val="nil"/>
            </w:tcBorders>
            <w:shd w:val="clear" w:color="auto" w:fill="auto"/>
            <w:noWrap/>
            <w:vAlign w:val="bottom"/>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560" w:type="dxa"/>
            <w:tcBorders>
              <w:top w:val="nil"/>
              <w:left w:val="nil"/>
              <w:bottom w:val="nil"/>
              <w:right w:val="nil"/>
            </w:tcBorders>
            <w:shd w:val="clear" w:color="auto" w:fill="auto"/>
            <w:noWrap/>
            <w:vAlign w:val="bottom"/>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320" w:type="dxa"/>
            <w:tcBorders>
              <w:top w:val="nil"/>
              <w:left w:val="nil"/>
              <w:bottom w:val="nil"/>
              <w:right w:val="nil"/>
            </w:tcBorders>
            <w:shd w:val="clear" w:color="auto" w:fill="auto"/>
            <w:noWrap/>
            <w:vAlign w:val="bottom"/>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240" w:type="dxa"/>
            <w:tcBorders>
              <w:top w:val="nil"/>
              <w:left w:val="nil"/>
              <w:bottom w:val="nil"/>
              <w:right w:val="nil"/>
            </w:tcBorders>
            <w:shd w:val="clear" w:color="auto" w:fill="auto"/>
            <w:noWrap/>
            <w:vAlign w:val="bottom"/>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260" w:type="dxa"/>
            <w:tcBorders>
              <w:top w:val="nil"/>
              <w:left w:val="nil"/>
              <w:bottom w:val="nil"/>
              <w:right w:val="nil"/>
            </w:tcBorders>
            <w:shd w:val="clear" w:color="auto" w:fill="auto"/>
            <w:noWrap/>
            <w:vAlign w:val="bottom"/>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360" w:type="dxa"/>
            <w:tcBorders>
              <w:top w:val="nil"/>
              <w:left w:val="nil"/>
              <w:bottom w:val="nil"/>
              <w:right w:val="nil"/>
            </w:tcBorders>
            <w:shd w:val="clear" w:color="auto" w:fill="auto"/>
            <w:noWrap/>
            <w:vAlign w:val="bottom"/>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180" w:type="dxa"/>
            <w:tcBorders>
              <w:top w:val="nil"/>
              <w:left w:val="nil"/>
              <w:bottom w:val="nil"/>
              <w:right w:val="nil"/>
            </w:tcBorders>
            <w:shd w:val="clear" w:color="auto" w:fill="auto"/>
            <w:noWrap/>
            <w:vAlign w:val="bottom"/>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736" w:type="dxa"/>
            <w:tcBorders>
              <w:top w:val="nil"/>
              <w:left w:val="nil"/>
              <w:bottom w:val="nil"/>
              <w:right w:val="nil"/>
            </w:tcBorders>
            <w:shd w:val="clear" w:color="auto" w:fill="auto"/>
            <w:noWrap/>
            <w:vAlign w:val="bottom"/>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300"/>
        </w:trPr>
        <w:tc>
          <w:tcPr>
            <w:tcW w:w="460" w:type="dxa"/>
            <w:tcBorders>
              <w:top w:val="nil"/>
              <w:left w:val="nil"/>
              <w:bottom w:val="nil"/>
              <w:right w:val="nil"/>
            </w:tcBorders>
            <w:shd w:val="clear" w:color="auto" w:fill="auto"/>
            <w:noWrap/>
            <w:vAlign w:val="bottom"/>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tcBorders>
              <w:top w:val="nil"/>
              <w:left w:val="nil"/>
              <w:bottom w:val="nil"/>
              <w:right w:val="nil"/>
            </w:tcBorders>
            <w:shd w:val="clear" w:color="auto" w:fill="auto"/>
            <w:noWrap/>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tcBorders>
              <w:top w:val="nil"/>
              <w:left w:val="nil"/>
              <w:bottom w:val="nil"/>
              <w:right w:val="nil"/>
            </w:tcBorders>
            <w:shd w:val="clear" w:color="auto" w:fill="auto"/>
            <w:noWrap/>
            <w:vAlign w:val="bottom"/>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p>
        </w:tc>
        <w:tc>
          <w:tcPr>
            <w:tcW w:w="2560" w:type="dxa"/>
            <w:tcBorders>
              <w:top w:val="nil"/>
              <w:left w:val="nil"/>
              <w:bottom w:val="nil"/>
              <w:right w:val="nil"/>
            </w:tcBorders>
            <w:shd w:val="clear" w:color="auto" w:fill="auto"/>
            <w:noWrap/>
            <w:vAlign w:val="bottom"/>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560" w:type="dxa"/>
            <w:tcBorders>
              <w:top w:val="nil"/>
              <w:left w:val="nil"/>
              <w:bottom w:val="nil"/>
              <w:right w:val="nil"/>
            </w:tcBorders>
            <w:shd w:val="clear" w:color="auto" w:fill="auto"/>
            <w:noWrap/>
            <w:vAlign w:val="bottom"/>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320" w:type="dxa"/>
            <w:tcBorders>
              <w:top w:val="nil"/>
              <w:left w:val="nil"/>
              <w:bottom w:val="nil"/>
              <w:right w:val="nil"/>
            </w:tcBorders>
            <w:shd w:val="clear" w:color="auto" w:fill="auto"/>
            <w:noWrap/>
            <w:vAlign w:val="bottom"/>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240" w:type="dxa"/>
            <w:tcBorders>
              <w:top w:val="nil"/>
              <w:left w:val="nil"/>
              <w:bottom w:val="nil"/>
              <w:right w:val="nil"/>
            </w:tcBorders>
            <w:shd w:val="clear" w:color="auto" w:fill="auto"/>
            <w:noWrap/>
            <w:vAlign w:val="bottom"/>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260" w:type="dxa"/>
            <w:tcBorders>
              <w:top w:val="nil"/>
              <w:left w:val="nil"/>
              <w:bottom w:val="nil"/>
              <w:right w:val="nil"/>
            </w:tcBorders>
            <w:shd w:val="clear" w:color="auto" w:fill="auto"/>
            <w:noWrap/>
            <w:vAlign w:val="bottom"/>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4276" w:type="dxa"/>
            <w:gridSpan w:val="3"/>
            <w:tcBorders>
              <w:top w:val="nil"/>
              <w:left w:val="nil"/>
              <w:bottom w:val="nil"/>
              <w:right w:val="nil"/>
            </w:tcBorders>
            <w:shd w:val="clear" w:color="auto" w:fill="auto"/>
            <w:noWrap/>
            <w:vAlign w:val="bottom"/>
            <w:hideMark/>
          </w:tcPr>
          <w:p w:rsidR="007D219F" w:rsidRPr="007D219F" w:rsidRDefault="007D219F" w:rsidP="00B34410">
            <w:pPr>
              <w:spacing w:after="0" w:line="240" w:lineRule="auto"/>
              <w:jc w:val="right"/>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Приложение к постановлению администрации Трубчевского муниципального района</w:t>
            </w:r>
          </w:p>
        </w:tc>
      </w:tr>
      <w:tr w:rsidR="0054646F" w:rsidRPr="007D219F" w:rsidTr="00E932B8">
        <w:trPr>
          <w:trHeight w:val="285"/>
        </w:trPr>
        <w:tc>
          <w:tcPr>
            <w:tcW w:w="460" w:type="dxa"/>
            <w:tcBorders>
              <w:top w:val="nil"/>
              <w:left w:val="nil"/>
              <w:bottom w:val="nil"/>
              <w:right w:val="nil"/>
            </w:tcBorders>
            <w:shd w:val="clear" w:color="auto" w:fill="auto"/>
            <w:noWrap/>
            <w:vAlign w:val="bottom"/>
            <w:hideMark/>
          </w:tcPr>
          <w:p w:rsidR="007D219F" w:rsidRPr="007D219F" w:rsidRDefault="007D219F" w:rsidP="00B34410">
            <w:pPr>
              <w:spacing w:after="0" w:line="240" w:lineRule="auto"/>
              <w:jc w:val="right"/>
              <w:rPr>
                <w:rFonts w:ascii="Times New Roman" w:eastAsia="Times New Roman" w:hAnsi="Times New Roman"/>
                <w:sz w:val="18"/>
                <w:szCs w:val="18"/>
                <w:lang w:eastAsia="ru-RU"/>
              </w:rPr>
            </w:pPr>
          </w:p>
        </w:tc>
        <w:tc>
          <w:tcPr>
            <w:tcW w:w="1608" w:type="dxa"/>
            <w:tcBorders>
              <w:top w:val="nil"/>
              <w:left w:val="nil"/>
              <w:bottom w:val="nil"/>
              <w:right w:val="nil"/>
            </w:tcBorders>
            <w:shd w:val="clear" w:color="auto" w:fill="auto"/>
            <w:noWrap/>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tcBorders>
              <w:top w:val="nil"/>
              <w:left w:val="nil"/>
              <w:bottom w:val="nil"/>
              <w:right w:val="nil"/>
            </w:tcBorders>
            <w:shd w:val="clear" w:color="auto" w:fill="auto"/>
            <w:noWrap/>
            <w:vAlign w:val="bottom"/>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p>
        </w:tc>
        <w:tc>
          <w:tcPr>
            <w:tcW w:w="2560" w:type="dxa"/>
            <w:tcBorders>
              <w:top w:val="nil"/>
              <w:left w:val="nil"/>
              <w:bottom w:val="nil"/>
              <w:right w:val="nil"/>
            </w:tcBorders>
            <w:shd w:val="clear" w:color="auto" w:fill="auto"/>
            <w:noWrap/>
            <w:vAlign w:val="bottom"/>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560" w:type="dxa"/>
            <w:tcBorders>
              <w:top w:val="nil"/>
              <w:left w:val="nil"/>
              <w:bottom w:val="nil"/>
              <w:right w:val="nil"/>
            </w:tcBorders>
            <w:shd w:val="clear" w:color="auto" w:fill="auto"/>
            <w:noWrap/>
            <w:vAlign w:val="bottom"/>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320" w:type="dxa"/>
            <w:tcBorders>
              <w:top w:val="nil"/>
              <w:left w:val="nil"/>
              <w:bottom w:val="nil"/>
              <w:right w:val="nil"/>
            </w:tcBorders>
            <w:shd w:val="clear" w:color="auto" w:fill="auto"/>
            <w:noWrap/>
            <w:vAlign w:val="bottom"/>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240" w:type="dxa"/>
            <w:tcBorders>
              <w:top w:val="nil"/>
              <w:left w:val="nil"/>
              <w:bottom w:val="nil"/>
              <w:right w:val="nil"/>
            </w:tcBorders>
            <w:shd w:val="clear" w:color="auto" w:fill="auto"/>
            <w:noWrap/>
            <w:vAlign w:val="bottom"/>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260" w:type="dxa"/>
            <w:tcBorders>
              <w:top w:val="nil"/>
              <w:left w:val="nil"/>
              <w:bottom w:val="nil"/>
              <w:right w:val="nil"/>
            </w:tcBorders>
            <w:shd w:val="clear" w:color="auto" w:fill="auto"/>
            <w:noWrap/>
            <w:vAlign w:val="bottom"/>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4276" w:type="dxa"/>
            <w:gridSpan w:val="3"/>
            <w:tcBorders>
              <w:top w:val="nil"/>
              <w:left w:val="nil"/>
              <w:bottom w:val="nil"/>
              <w:right w:val="nil"/>
            </w:tcBorders>
            <w:shd w:val="clear" w:color="auto" w:fill="auto"/>
            <w:noWrap/>
            <w:vAlign w:val="bottom"/>
            <w:hideMark/>
          </w:tcPr>
          <w:p w:rsidR="007D219F" w:rsidRPr="007D219F" w:rsidRDefault="007D219F" w:rsidP="00B34410">
            <w:pPr>
              <w:spacing w:after="0" w:line="240" w:lineRule="auto"/>
              <w:jc w:val="right"/>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от 25.04 2025 г. № 234</w:t>
            </w:r>
          </w:p>
        </w:tc>
      </w:tr>
      <w:tr w:rsidR="0054646F" w:rsidRPr="007D219F" w:rsidTr="00E932B8">
        <w:trPr>
          <w:trHeight w:val="390"/>
        </w:trPr>
        <w:tc>
          <w:tcPr>
            <w:tcW w:w="15735" w:type="dxa"/>
            <w:gridSpan w:val="11"/>
            <w:vMerge w:val="restart"/>
            <w:tcBorders>
              <w:top w:val="nil"/>
              <w:left w:val="nil"/>
              <w:bottom w:val="single" w:sz="4" w:space="0" w:color="000000"/>
              <w:right w:val="nil"/>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к) план</w:t>
            </w:r>
            <w:r w:rsidRPr="007D219F">
              <w:rPr>
                <w:rFonts w:ascii="Times New Roman" w:eastAsia="Times New Roman" w:hAnsi="Times New Roman"/>
                <w:bCs/>
                <w:sz w:val="18"/>
                <w:szCs w:val="18"/>
                <w:lang w:eastAsia="ru-RU"/>
              </w:rPr>
              <w:br/>
              <w:t>реализации  муниципальной  программы</w:t>
            </w:r>
            <w:r w:rsidRPr="007D219F">
              <w:rPr>
                <w:rFonts w:ascii="Times New Roman" w:eastAsia="Times New Roman" w:hAnsi="Times New Roman"/>
                <w:bCs/>
                <w:sz w:val="18"/>
                <w:szCs w:val="18"/>
                <w:lang w:eastAsia="ru-RU"/>
              </w:rPr>
              <w:br/>
              <w:t>"Развитие  культуры Трубчевского муниципального района"</w:t>
            </w:r>
          </w:p>
        </w:tc>
      </w:tr>
      <w:tr w:rsidR="0054646F" w:rsidRPr="007D219F" w:rsidTr="00E932B8">
        <w:trPr>
          <w:trHeight w:val="276"/>
        </w:trPr>
        <w:tc>
          <w:tcPr>
            <w:tcW w:w="15735" w:type="dxa"/>
            <w:gridSpan w:val="11"/>
            <w:vMerge/>
            <w:tcBorders>
              <w:top w:val="nil"/>
              <w:left w:val="nil"/>
              <w:bottom w:val="single" w:sz="4" w:space="0" w:color="000000"/>
              <w:right w:val="nil"/>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p>
        </w:tc>
      </w:tr>
      <w:tr w:rsidR="0054646F" w:rsidRPr="007D219F" w:rsidTr="00E932B8">
        <w:trPr>
          <w:trHeight w:val="276"/>
        </w:trPr>
        <w:tc>
          <w:tcPr>
            <w:tcW w:w="15735" w:type="dxa"/>
            <w:gridSpan w:val="11"/>
            <w:vMerge/>
            <w:tcBorders>
              <w:top w:val="nil"/>
              <w:left w:val="nil"/>
              <w:bottom w:val="single" w:sz="4" w:space="0" w:color="000000"/>
              <w:right w:val="nil"/>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p>
        </w:tc>
      </w:tr>
      <w:tr w:rsidR="0054646F" w:rsidRPr="007D219F" w:rsidTr="00E932B8">
        <w:trPr>
          <w:trHeight w:val="300"/>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 п/п</w:t>
            </w:r>
          </w:p>
        </w:tc>
        <w:tc>
          <w:tcPr>
            <w:tcW w:w="1608" w:type="dxa"/>
            <w:vMerge w:val="restart"/>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 xml:space="preserve">Подпрограмма, основное мероприятие, мероприятие </w:t>
            </w:r>
          </w:p>
        </w:tc>
        <w:tc>
          <w:tcPr>
            <w:tcW w:w="1451" w:type="dxa"/>
            <w:vMerge w:val="restart"/>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 xml:space="preserve">Ответственный исполнитель, соисполнители </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Источник финансового обеспечения</w:t>
            </w:r>
          </w:p>
        </w:tc>
        <w:tc>
          <w:tcPr>
            <w:tcW w:w="7920" w:type="dxa"/>
            <w:gridSpan w:val="6"/>
            <w:tcBorders>
              <w:top w:val="single" w:sz="4" w:space="0" w:color="auto"/>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Объемы средств на реализацию</w:t>
            </w:r>
          </w:p>
        </w:tc>
        <w:tc>
          <w:tcPr>
            <w:tcW w:w="1736" w:type="dxa"/>
            <w:vMerge w:val="restart"/>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Наименование целевых</w:t>
            </w:r>
            <w:r w:rsidRPr="007D219F">
              <w:rPr>
                <w:rFonts w:ascii="Times New Roman" w:eastAsia="Times New Roman" w:hAnsi="Times New Roman"/>
                <w:bCs/>
                <w:sz w:val="18"/>
                <w:szCs w:val="18"/>
                <w:lang w:eastAsia="ru-RU"/>
              </w:rPr>
              <w:br/>
              <w:t>показателей (индикаторов)</w:t>
            </w:r>
          </w:p>
        </w:tc>
      </w:tr>
      <w:tr w:rsidR="0054646F" w:rsidRPr="007D219F" w:rsidTr="00E932B8">
        <w:trPr>
          <w:trHeight w:val="255"/>
        </w:trPr>
        <w:tc>
          <w:tcPr>
            <w:tcW w:w="460" w:type="dxa"/>
            <w:vMerge/>
            <w:tcBorders>
              <w:top w:val="nil"/>
              <w:left w:val="single" w:sz="4" w:space="0" w:color="auto"/>
              <w:bottom w:val="single" w:sz="4" w:space="0" w:color="auto"/>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p>
        </w:tc>
        <w:tc>
          <w:tcPr>
            <w:tcW w:w="1451"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p>
        </w:tc>
        <w:tc>
          <w:tcPr>
            <w:tcW w:w="2560"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 </w:t>
            </w:r>
          </w:p>
        </w:tc>
        <w:tc>
          <w:tcPr>
            <w:tcW w:w="6360" w:type="dxa"/>
            <w:gridSpan w:val="5"/>
            <w:tcBorders>
              <w:top w:val="single" w:sz="4" w:space="0" w:color="auto"/>
              <w:left w:val="nil"/>
              <w:bottom w:val="single" w:sz="4" w:space="0" w:color="auto"/>
              <w:right w:val="single" w:sz="4" w:space="0" w:color="000000"/>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в том числе</w:t>
            </w:r>
          </w:p>
        </w:tc>
        <w:tc>
          <w:tcPr>
            <w:tcW w:w="1736"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p>
        </w:tc>
      </w:tr>
      <w:tr w:rsidR="0054646F" w:rsidRPr="007D219F" w:rsidTr="00E932B8">
        <w:trPr>
          <w:trHeight w:val="495"/>
        </w:trPr>
        <w:tc>
          <w:tcPr>
            <w:tcW w:w="460" w:type="dxa"/>
            <w:vMerge/>
            <w:tcBorders>
              <w:top w:val="nil"/>
              <w:left w:val="single" w:sz="4" w:space="0" w:color="auto"/>
              <w:bottom w:val="single" w:sz="4" w:space="0" w:color="auto"/>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p>
        </w:tc>
        <w:tc>
          <w:tcPr>
            <w:tcW w:w="1451"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p>
        </w:tc>
        <w:tc>
          <w:tcPr>
            <w:tcW w:w="2560"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всего</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2023 год, рублей</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2024 год, рублей</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2025 год, рублей</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2026 год, рублей</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2027 год, рублей</w:t>
            </w:r>
          </w:p>
        </w:tc>
        <w:tc>
          <w:tcPr>
            <w:tcW w:w="1736"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p>
        </w:tc>
      </w:tr>
      <w:tr w:rsidR="0054646F" w:rsidRPr="007D219F" w:rsidTr="00E932B8">
        <w:trPr>
          <w:trHeight w:val="300"/>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1.</w:t>
            </w:r>
          </w:p>
        </w:tc>
        <w:tc>
          <w:tcPr>
            <w:tcW w:w="1608" w:type="dxa"/>
            <w:vMerge w:val="restart"/>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Мероприятия по проведению капитальных и текущих ремонтов учреждений культуры</w:t>
            </w:r>
          </w:p>
        </w:tc>
        <w:tc>
          <w:tcPr>
            <w:tcW w:w="1451" w:type="dxa"/>
            <w:vMerge w:val="restart"/>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Отдел по делам культуры , ФК и спорту, муниципальные учреждения культуры</w:t>
            </w: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средства областного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5 875 872,00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2 624 983,00</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2 173 940,00</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1 076 949,00</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736" w:type="dxa"/>
            <w:vMerge w:val="restart"/>
            <w:tcBorders>
              <w:top w:val="nil"/>
              <w:left w:val="single" w:sz="4" w:space="0" w:color="auto"/>
              <w:bottom w:val="nil"/>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Уровень фактической обеспеченности учреждениями</w:t>
            </w:r>
            <w:r w:rsidRPr="007D219F">
              <w:rPr>
                <w:rFonts w:ascii="Times New Roman" w:eastAsia="Times New Roman" w:hAnsi="Times New Roman"/>
                <w:sz w:val="18"/>
                <w:szCs w:val="18"/>
                <w:lang w:eastAsia="ru-RU"/>
              </w:rPr>
              <w:br/>
              <w:t>культуры в Трубчевском района от</w:t>
            </w:r>
            <w:r w:rsidRPr="007D219F">
              <w:rPr>
                <w:rFonts w:ascii="Times New Roman" w:eastAsia="Times New Roman" w:hAnsi="Times New Roman"/>
                <w:sz w:val="18"/>
                <w:szCs w:val="18"/>
                <w:lang w:eastAsia="ru-RU"/>
              </w:rPr>
              <w:br/>
              <w:t>нормативной потребности</w:t>
            </w:r>
          </w:p>
        </w:tc>
      </w:tr>
      <w:tr w:rsidR="0054646F" w:rsidRPr="007D219F" w:rsidTr="00E932B8">
        <w:trPr>
          <w:trHeight w:val="1005"/>
        </w:trPr>
        <w:tc>
          <w:tcPr>
            <w:tcW w:w="460" w:type="dxa"/>
            <w:vMerge/>
            <w:tcBorders>
              <w:top w:val="nil"/>
              <w:left w:val="single" w:sz="4" w:space="0" w:color="auto"/>
              <w:bottom w:val="single" w:sz="4" w:space="0" w:color="auto"/>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i/>
                <w:iCs/>
                <w:sz w:val="18"/>
                <w:szCs w:val="18"/>
                <w:lang w:eastAsia="ru-RU"/>
              </w:rPr>
            </w:pPr>
            <w:r w:rsidRPr="007D219F">
              <w:rPr>
                <w:rFonts w:ascii="Times New Roman" w:eastAsia="Times New Roman" w:hAnsi="Times New Roman"/>
                <w:i/>
                <w:iCs/>
                <w:sz w:val="18"/>
                <w:szCs w:val="18"/>
                <w:lang w:eastAsia="ru-RU"/>
              </w:rPr>
              <w:t>-в том числе государственная поддержка отрасли культуры на техническое оснащение муниципальных музеев</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2 624 983,00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2 624 983,00</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736" w:type="dxa"/>
            <w:vMerge/>
            <w:tcBorders>
              <w:top w:val="nil"/>
              <w:left w:val="single" w:sz="4" w:space="0" w:color="auto"/>
              <w:bottom w:val="nil"/>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765"/>
        </w:trPr>
        <w:tc>
          <w:tcPr>
            <w:tcW w:w="460" w:type="dxa"/>
            <w:vMerge/>
            <w:tcBorders>
              <w:top w:val="nil"/>
              <w:left w:val="single" w:sz="4" w:space="0" w:color="auto"/>
              <w:bottom w:val="single" w:sz="4" w:space="0" w:color="auto"/>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i/>
                <w:iCs/>
                <w:sz w:val="18"/>
                <w:szCs w:val="18"/>
                <w:lang w:eastAsia="ru-RU"/>
              </w:rPr>
            </w:pPr>
            <w:r w:rsidRPr="007D219F">
              <w:rPr>
                <w:rFonts w:ascii="Times New Roman" w:eastAsia="Times New Roman" w:hAnsi="Times New Roman"/>
                <w:i/>
                <w:iCs/>
                <w:sz w:val="18"/>
                <w:szCs w:val="18"/>
                <w:lang w:eastAsia="ru-RU"/>
              </w:rPr>
              <w:t>-в том числе развитие сети учреждений культурно-досугового типа</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2 173 940,00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2 173 940,00</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736" w:type="dxa"/>
            <w:vMerge/>
            <w:tcBorders>
              <w:top w:val="nil"/>
              <w:left w:val="single" w:sz="4" w:space="0" w:color="auto"/>
              <w:bottom w:val="nil"/>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1485"/>
        </w:trPr>
        <w:tc>
          <w:tcPr>
            <w:tcW w:w="460" w:type="dxa"/>
            <w:vMerge/>
            <w:tcBorders>
              <w:top w:val="nil"/>
              <w:left w:val="single" w:sz="4" w:space="0" w:color="auto"/>
              <w:bottom w:val="single" w:sz="4" w:space="0" w:color="auto"/>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i/>
                <w:iCs/>
                <w:sz w:val="18"/>
                <w:szCs w:val="18"/>
                <w:lang w:eastAsia="ru-RU"/>
              </w:rPr>
            </w:pPr>
            <w:r w:rsidRPr="007D219F">
              <w:rPr>
                <w:rFonts w:ascii="Times New Roman" w:eastAsia="Times New Roman" w:hAnsi="Times New Roman"/>
                <w:i/>
                <w:iCs/>
                <w:sz w:val="18"/>
                <w:szCs w:val="18"/>
                <w:lang w:eastAsia="ru-RU"/>
              </w:rPr>
              <w:t>-в том числе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1 076 949,00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1 076 949,00</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736" w:type="dxa"/>
            <w:vMerge/>
            <w:tcBorders>
              <w:top w:val="nil"/>
              <w:left w:val="single" w:sz="4" w:space="0" w:color="auto"/>
              <w:bottom w:val="nil"/>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465"/>
        </w:trPr>
        <w:tc>
          <w:tcPr>
            <w:tcW w:w="460" w:type="dxa"/>
            <w:vMerge/>
            <w:tcBorders>
              <w:top w:val="nil"/>
              <w:left w:val="single" w:sz="4" w:space="0" w:color="auto"/>
              <w:bottom w:val="single" w:sz="4" w:space="0" w:color="auto"/>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736" w:type="dxa"/>
            <w:vMerge/>
            <w:tcBorders>
              <w:top w:val="nil"/>
              <w:left w:val="single" w:sz="4" w:space="0" w:color="auto"/>
              <w:bottom w:val="nil"/>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270"/>
        </w:trPr>
        <w:tc>
          <w:tcPr>
            <w:tcW w:w="460" w:type="dxa"/>
            <w:vMerge/>
            <w:tcBorders>
              <w:top w:val="nil"/>
              <w:left w:val="single" w:sz="4" w:space="0" w:color="auto"/>
              <w:bottom w:val="single" w:sz="4" w:space="0" w:color="auto"/>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средства местных бюджетов</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81 240,27</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26 515,00</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43 847,00</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10 878,27</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736" w:type="dxa"/>
            <w:vMerge/>
            <w:tcBorders>
              <w:top w:val="nil"/>
              <w:left w:val="single" w:sz="4" w:space="0" w:color="auto"/>
              <w:bottom w:val="nil"/>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990"/>
        </w:trPr>
        <w:tc>
          <w:tcPr>
            <w:tcW w:w="460" w:type="dxa"/>
            <w:vMerge/>
            <w:tcBorders>
              <w:top w:val="nil"/>
              <w:left w:val="single" w:sz="4" w:space="0" w:color="auto"/>
              <w:bottom w:val="single" w:sz="4" w:space="0" w:color="auto"/>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i/>
                <w:iCs/>
                <w:sz w:val="18"/>
                <w:szCs w:val="18"/>
                <w:lang w:eastAsia="ru-RU"/>
              </w:rPr>
            </w:pPr>
            <w:r w:rsidRPr="007D219F">
              <w:rPr>
                <w:rFonts w:ascii="Times New Roman" w:eastAsia="Times New Roman" w:hAnsi="Times New Roman"/>
                <w:i/>
                <w:iCs/>
                <w:sz w:val="18"/>
                <w:szCs w:val="18"/>
                <w:lang w:eastAsia="ru-RU"/>
              </w:rPr>
              <w:t>-в том числе государственная поддержка отрасли культуры на техническое оснащение муниципальных музеев</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26 515,00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26 515,00</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736" w:type="dxa"/>
            <w:vMerge/>
            <w:tcBorders>
              <w:top w:val="nil"/>
              <w:left w:val="single" w:sz="4" w:space="0" w:color="auto"/>
              <w:bottom w:val="nil"/>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780"/>
        </w:trPr>
        <w:tc>
          <w:tcPr>
            <w:tcW w:w="460" w:type="dxa"/>
            <w:vMerge/>
            <w:tcBorders>
              <w:top w:val="nil"/>
              <w:left w:val="single" w:sz="4" w:space="0" w:color="auto"/>
              <w:bottom w:val="single" w:sz="4" w:space="0" w:color="auto"/>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i/>
                <w:iCs/>
                <w:sz w:val="18"/>
                <w:szCs w:val="18"/>
                <w:lang w:eastAsia="ru-RU"/>
              </w:rPr>
            </w:pPr>
            <w:r w:rsidRPr="007D219F">
              <w:rPr>
                <w:rFonts w:ascii="Times New Roman" w:eastAsia="Times New Roman" w:hAnsi="Times New Roman"/>
                <w:i/>
                <w:iCs/>
                <w:sz w:val="18"/>
                <w:szCs w:val="18"/>
                <w:lang w:eastAsia="ru-RU"/>
              </w:rPr>
              <w:t>-в том числе развитие сети учреждений культурно-досугового типа</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43 847,00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43 847,00</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736" w:type="dxa"/>
            <w:vMerge/>
            <w:tcBorders>
              <w:top w:val="nil"/>
              <w:left w:val="single" w:sz="4" w:space="0" w:color="auto"/>
              <w:bottom w:val="nil"/>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1440"/>
        </w:trPr>
        <w:tc>
          <w:tcPr>
            <w:tcW w:w="460" w:type="dxa"/>
            <w:vMerge/>
            <w:tcBorders>
              <w:top w:val="nil"/>
              <w:left w:val="single" w:sz="4" w:space="0" w:color="auto"/>
              <w:bottom w:val="single" w:sz="4" w:space="0" w:color="auto"/>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i/>
                <w:iCs/>
                <w:sz w:val="18"/>
                <w:szCs w:val="18"/>
                <w:lang w:eastAsia="ru-RU"/>
              </w:rPr>
            </w:pPr>
            <w:r w:rsidRPr="007D219F">
              <w:rPr>
                <w:rFonts w:ascii="Times New Roman" w:eastAsia="Times New Roman" w:hAnsi="Times New Roman"/>
                <w:i/>
                <w:iCs/>
                <w:sz w:val="18"/>
                <w:szCs w:val="18"/>
                <w:lang w:eastAsia="ru-RU"/>
              </w:rPr>
              <w:t>-в том числе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10 878,27</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10 878,27</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736" w:type="dxa"/>
            <w:vMerge/>
            <w:tcBorders>
              <w:top w:val="nil"/>
              <w:left w:val="single" w:sz="4" w:space="0" w:color="auto"/>
              <w:bottom w:val="nil"/>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285"/>
        </w:trPr>
        <w:tc>
          <w:tcPr>
            <w:tcW w:w="460" w:type="dxa"/>
            <w:vMerge/>
            <w:tcBorders>
              <w:top w:val="nil"/>
              <w:left w:val="single" w:sz="4" w:space="0" w:color="auto"/>
              <w:bottom w:val="single" w:sz="4" w:space="0" w:color="auto"/>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736" w:type="dxa"/>
            <w:vMerge/>
            <w:tcBorders>
              <w:top w:val="nil"/>
              <w:left w:val="single" w:sz="4" w:space="0" w:color="auto"/>
              <w:bottom w:val="nil"/>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270"/>
        </w:trPr>
        <w:tc>
          <w:tcPr>
            <w:tcW w:w="460" w:type="dxa"/>
            <w:vMerge/>
            <w:tcBorders>
              <w:top w:val="nil"/>
              <w:left w:val="single" w:sz="4" w:space="0" w:color="auto"/>
              <w:bottom w:val="single" w:sz="4" w:space="0" w:color="auto"/>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5 957 112,27</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2 651 498,00</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0,00</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2 217 787,00</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1 087 827,27</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0,00</w:t>
            </w:r>
          </w:p>
        </w:tc>
        <w:tc>
          <w:tcPr>
            <w:tcW w:w="1736" w:type="dxa"/>
            <w:vMerge/>
            <w:tcBorders>
              <w:top w:val="nil"/>
              <w:left w:val="single" w:sz="4" w:space="0" w:color="auto"/>
              <w:bottom w:val="nil"/>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285"/>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w:t>
            </w:r>
          </w:p>
        </w:tc>
        <w:tc>
          <w:tcPr>
            <w:tcW w:w="1608" w:type="dxa"/>
            <w:vMerge w:val="restart"/>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xml:space="preserve">Проведение  праздников, смотров, конкурсов, фестивалей,  конференций </w:t>
            </w:r>
          </w:p>
        </w:tc>
        <w:tc>
          <w:tcPr>
            <w:tcW w:w="1451"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средства областного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7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Организация и проведение</w:t>
            </w:r>
            <w:r w:rsidRPr="007D219F">
              <w:rPr>
                <w:rFonts w:ascii="Times New Roman" w:eastAsia="Times New Roman" w:hAnsi="Times New Roman"/>
                <w:sz w:val="18"/>
                <w:szCs w:val="18"/>
                <w:lang w:eastAsia="ru-RU"/>
              </w:rPr>
              <w:br/>
              <w:t>культурно-досуговых мероприятий</w:t>
            </w:r>
          </w:p>
        </w:tc>
      </w:tr>
      <w:tr w:rsidR="0054646F" w:rsidRPr="007D219F" w:rsidTr="00E932B8">
        <w:trPr>
          <w:trHeight w:val="450"/>
        </w:trPr>
        <w:tc>
          <w:tcPr>
            <w:tcW w:w="460" w:type="dxa"/>
            <w:vMerge/>
            <w:tcBorders>
              <w:top w:val="nil"/>
              <w:left w:val="single" w:sz="4" w:space="0" w:color="auto"/>
              <w:bottom w:val="single" w:sz="4" w:space="0" w:color="000000"/>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73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285"/>
        </w:trPr>
        <w:tc>
          <w:tcPr>
            <w:tcW w:w="460" w:type="dxa"/>
            <w:vMerge/>
            <w:tcBorders>
              <w:top w:val="nil"/>
              <w:left w:val="single" w:sz="4" w:space="0" w:color="auto"/>
              <w:bottom w:val="single" w:sz="4" w:space="0" w:color="000000"/>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средства местных бюджетов</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100 000,00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100 000,00</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73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270"/>
        </w:trPr>
        <w:tc>
          <w:tcPr>
            <w:tcW w:w="460" w:type="dxa"/>
            <w:vMerge/>
            <w:tcBorders>
              <w:top w:val="nil"/>
              <w:left w:val="single" w:sz="4" w:space="0" w:color="auto"/>
              <w:bottom w:val="single" w:sz="4" w:space="0" w:color="000000"/>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73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240"/>
        </w:trPr>
        <w:tc>
          <w:tcPr>
            <w:tcW w:w="460" w:type="dxa"/>
            <w:vMerge/>
            <w:tcBorders>
              <w:top w:val="nil"/>
              <w:left w:val="single" w:sz="4" w:space="0" w:color="auto"/>
              <w:bottom w:val="single" w:sz="4" w:space="0" w:color="000000"/>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100 000,00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0,00</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100 000,00</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0,00</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0,00</w:t>
            </w:r>
          </w:p>
        </w:tc>
        <w:tc>
          <w:tcPr>
            <w:tcW w:w="173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420"/>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3.</w:t>
            </w:r>
          </w:p>
        </w:tc>
        <w:tc>
          <w:tcPr>
            <w:tcW w:w="1608" w:type="dxa"/>
            <w:vMerge w:val="restart"/>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Мероприятия по оказанию финансовой помощи муниципальным учреждениям культуры Трубчевского района</w:t>
            </w:r>
          </w:p>
        </w:tc>
        <w:tc>
          <w:tcPr>
            <w:tcW w:w="1451"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средства областного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5 229 842,70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5 229 842,70</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736" w:type="dxa"/>
            <w:vMerge w:val="restart"/>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Доля населения, участвующего в</w:t>
            </w:r>
            <w:r w:rsidRPr="007D219F">
              <w:rPr>
                <w:rFonts w:ascii="Times New Roman" w:eastAsia="Times New Roman" w:hAnsi="Times New Roman"/>
                <w:sz w:val="18"/>
                <w:szCs w:val="18"/>
                <w:lang w:eastAsia="ru-RU"/>
              </w:rPr>
              <w:br/>
              <w:t>мероприятиях, организованных органами местного самоуправления Трубчевского муниципального.</w:t>
            </w:r>
          </w:p>
        </w:tc>
      </w:tr>
      <w:tr w:rsidR="0054646F" w:rsidRPr="007D219F" w:rsidTr="00E932B8">
        <w:trPr>
          <w:trHeight w:val="465"/>
        </w:trPr>
        <w:tc>
          <w:tcPr>
            <w:tcW w:w="460" w:type="dxa"/>
            <w:vMerge/>
            <w:tcBorders>
              <w:top w:val="nil"/>
              <w:left w:val="single" w:sz="4" w:space="0" w:color="auto"/>
              <w:bottom w:val="single" w:sz="4" w:space="0" w:color="000000"/>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i/>
                <w:iCs/>
                <w:sz w:val="18"/>
                <w:szCs w:val="18"/>
                <w:lang w:eastAsia="ru-RU"/>
              </w:rPr>
            </w:pPr>
            <w:r w:rsidRPr="007D219F">
              <w:rPr>
                <w:rFonts w:ascii="Times New Roman" w:eastAsia="Times New Roman" w:hAnsi="Times New Roman"/>
                <w:i/>
                <w:iCs/>
                <w:sz w:val="18"/>
                <w:szCs w:val="18"/>
                <w:lang w:eastAsia="ru-RU"/>
              </w:rPr>
              <w:t>-в том числе государственная подержка отрасли культуры</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96 764,00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96 764,00</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736"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1965"/>
        </w:trPr>
        <w:tc>
          <w:tcPr>
            <w:tcW w:w="460" w:type="dxa"/>
            <w:vMerge/>
            <w:tcBorders>
              <w:top w:val="nil"/>
              <w:left w:val="single" w:sz="4" w:space="0" w:color="auto"/>
              <w:bottom w:val="single" w:sz="4" w:space="0" w:color="000000"/>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i/>
                <w:iCs/>
                <w:sz w:val="18"/>
                <w:szCs w:val="18"/>
                <w:lang w:eastAsia="ru-RU"/>
              </w:rPr>
            </w:pPr>
            <w:r w:rsidRPr="007D219F">
              <w:rPr>
                <w:rFonts w:ascii="Times New Roman" w:eastAsia="Times New Roman" w:hAnsi="Times New Roman"/>
                <w:i/>
                <w:iCs/>
                <w:sz w:val="18"/>
                <w:szCs w:val="18"/>
                <w:lang w:eastAsia="ru-RU"/>
              </w:rPr>
              <w:t>-в том числе отдельные мероприятия по развитию культуры, культурного наследия, туризма, обеспечению устойчивого развития социально-культурных составляющих качества жизни населения</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4 983 078,70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4 983 078,70</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736"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990"/>
        </w:trPr>
        <w:tc>
          <w:tcPr>
            <w:tcW w:w="460" w:type="dxa"/>
            <w:vMerge/>
            <w:tcBorders>
              <w:top w:val="nil"/>
              <w:left w:val="single" w:sz="4" w:space="0" w:color="auto"/>
              <w:bottom w:val="single" w:sz="4" w:space="0" w:color="000000"/>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i/>
                <w:iCs/>
                <w:sz w:val="18"/>
                <w:szCs w:val="18"/>
                <w:lang w:eastAsia="ru-RU"/>
              </w:rPr>
            </w:pPr>
            <w:r w:rsidRPr="007D219F">
              <w:rPr>
                <w:rFonts w:ascii="Times New Roman" w:eastAsia="Times New Roman" w:hAnsi="Times New Roman"/>
                <w:i/>
                <w:iCs/>
                <w:sz w:val="18"/>
                <w:szCs w:val="18"/>
                <w:lang w:eastAsia="ru-RU"/>
              </w:rPr>
              <w:t>-в том числе организация и проведение фестивалей любительских творческих колективов</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150 000,00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150 000,00</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736"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480"/>
        </w:trPr>
        <w:tc>
          <w:tcPr>
            <w:tcW w:w="460" w:type="dxa"/>
            <w:vMerge/>
            <w:tcBorders>
              <w:top w:val="nil"/>
              <w:left w:val="single" w:sz="4" w:space="0" w:color="auto"/>
              <w:bottom w:val="single" w:sz="4" w:space="0" w:color="000000"/>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736"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330"/>
        </w:trPr>
        <w:tc>
          <w:tcPr>
            <w:tcW w:w="460" w:type="dxa"/>
            <w:vMerge/>
            <w:tcBorders>
              <w:top w:val="nil"/>
              <w:left w:val="single" w:sz="4" w:space="0" w:color="auto"/>
              <w:bottom w:val="single" w:sz="4" w:space="0" w:color="000000"/>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средства местных бюджетов</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293 624 352,65</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51 457 576,41</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60 876 205,34</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62 307 789,06</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59 481 462,70</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59 501 319,14</w:t>
            </w:r>
          </w:p>
        </w:tc>
        <w:tc>
          <w:tcPr>
            <w:tcW w:w="1736"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480"/>
        </w:trPr>
        <w:tc>
          <w:tcPr>
            <w:tcW w:w="460" w:type="dxa"/>
            <w:vMerge/>
            <w:tcBorders>
              <w:top w:val="nil"/>
              <w:left w:val="single" w:sz="4" w:space="0" w:color="auto"/>
              <w:bottom w:val="single" w:sz="4" w:space="0" w:color="000000"/>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i/>
                <w:iCs/>
                <w:sz w:val="18"/>
                <w:szCs w:val="18"/>
                <w:lang w:eastAsia="ru-RU"/>
              </w:rPr>
            </w:pPr>
            <w:r w:rsidRPr="007D219F">
              <w:rPr>
                <w:rFonts w:ascii="Times New Roman" w:eastAsia="Times New Roman" w:hAnsi="Times New Roman"/>
                <w:i/>
                <w:iCs/>
                <w:sz w:val="18"/>
                <w:szCs w:val="18"/>
                <w:lang w:eastAsia="ru-RU"/>
              </w:rPr>
              <w:t>-в том числе государственная подержка отрасли культуры</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5 093,00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5 093,00</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736"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1875"/>
        </w:trPr>
        <w:tc>
          <w:tcPr>
            <w:tcW w:w="460" w:type="dxa"/>
            <w:vMerge/>
            <w:tcBorders>
              <w:top w:val="nil"/>
              <w:left w:val="single" w:sz="4" w:space="0" w:color="auto"/>
              <w:bottom w:val="single" w:sz="4" w:space="0" w:color="000000"/>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i/>
                <w:iCs/>
                <w:sz w:val="18"/>
                <w:szCs w:val="18"/>
                <w:lang w:eastAsia="ru-RU"/>
              </w:rPr>
            </w:pPr>
            <w:r w:rsidRPr="007D219F">
              <w:rPr>
                <w:rFonts w:ascii="Times New Roman" w:eastAsia="Times New Roman" w:hAnsi="Times New Roman"/>
                <w:i/>
                <w:iCs/>
                <w:sz w:val="18"/>
                <w:szCs w:val="18"/>
                <w:lang w:eastAsia="ru-RU"/>
              </w:rPr>
              <w:t>-в том числе отдельные мероприятия по развитию культуры, культурного наследия, туризма, обеспечению устойчивого развития социально-культурных составляющих качества жизни населения</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262 267,30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262 267,30</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736"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1080"/>
        </w:trPr>
        <w:tc>
          <w:tcPr>
            <w:tcW w:w="460" w:type="dxa"/>
            <w:vMerge/>
            <w:tcBorders>
              <w:top w:val="nil"/>
              <w:left w:val="single" w:sz="4" w:space="0" w:color="auto"/>
              <w:bottom w:val="single" w:sz="4" w:space="0" w:color="000000"/>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i/>
                <w:iCs/>
                <w:sz w:val="18"/>
                <w:szCs w:val="18"/>
                <w:lang w:eastAsia="ru-RU"/>
              </w:rPr>
            </w:pPr>
            <w:r w:rsidRPr="007D219F">
              <w:rPr>
                <w:rFonts w:ascii="Times New Roman" w:eastAsia="Times New Roman" w:hAnsi="Times New Roman"/>
                <w:i/>
                <w:iCs/>
                <w:sz w:val="18"/>
                <w:szCs w:val="18"/>
                <w:lang w:eastAsia="ru-RU"/>
              </w:rPr>
              <w:t>-в том числе организация и проведение фестивалей любительских творческих колективов</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736"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330"/>
        </w:trPr>
        <w:tc>
          <w:tcPr>
            <w:tcW w:w="460" w:type="dxa"/>
            <w:vMerge/>
            <w:tcBorders>
              <w:top w:val="nil"/>
              <w:left w:val="single" w:sz="4" w:space="0" w:color="auto"/>
              <w:bottom w:val="single" w:sz="4" w:space="0" w:color="000000"/>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736"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300"/>
        </w:trPr>
        <w:tc>
          <w:tcPr>
            <w:tcW w:w="460" w:type="dxa"/>
            <w:vMerge/>
            <w:tcBorders>
              <w:top w:val="nil"/>
              <w:left w:val="single" w:sz="4" w:space="0" w:color="auto"/>
              <w:bottom w:val="single" w:sz="4" w:space="0" w:color="000000"/>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298 854 195,35</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56 687 419,11</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60 876 205,34</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62 307 789,06</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59 481 462,70</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59 501 319,14</w:t>
            </w:r>
          </w:p>
        </w:tc>
        <w:tc>
          <w:tcPr>
            <w:tcW w:w="1736"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690"/>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4.</w:t>
            </w:r>
          </w:p>
        </w:tc>
        <w:tc>
          <w:tcPr>
            <w:tcW w:w="1608" w:type="dxa"/>
            <w:vMerge w:val="restart"/>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пгт на территории Брянской области</w:t>
            </w:r>
          </w:p>
        </w:tc>
        <w:tc>
          <w:tcPr>
            <w:tcW w:w="1451"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средства областного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166 108,00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36 508,00</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32 400,00</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32 400,00</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32 400,00</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32 400,00</w:t>
            </w:r>
          </w:p>
        </w:tc>
        <w:tc>
          <w:tcPr>
            <w:tcW w:w="1736" w:type="dxa"/>
            <w:vMerge w:val="restart"/>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Уровень фактической обеспеченности учреждениями культуры в Трубчевском</w:t>
            </w:r>
            <w:r w:rsidRPr="007D219F">
              <w:rPr>
                <w:rFonts w:ascii="Times New Roman" w:eastAsia="Times New Roman" w:hAnsi="Times New Roman"/>
                <w:sz w:val="18"/>
                <w:szCs w:val="18"/>
                <w:lang w:eastAsia="ru-RU"/>
              </w:rPr>
              <w:br/>
              <w:t>муниципальном районе от нормативной потребности</w:t>
            </w:r>
          </w:p>
        </w:tc>
      </w:tr>
      <w:tr w:rsidR="0054646F" w:rsidRPr="007D219F" w:rsidTr="00E932B8">
        <w:trPr>
          <w:trHeight w:val="690"/>
        </w:trPr>
        <w:tc>
          <w:tcPr>
            <w:tcW w:w="460" w:type="dxa"/>
            <w:vMerge/>
            <w:tcBorders>
              <w:top w:val="nil"/>
              <w:left w:val="single" w:sz="4" w:space="0" w:color="auto"/>
              <w:bottom w:val="single" w:sz="4" w:space="0" w:color="000000"/>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736"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705"/>
        </w:trPr>
        <w:tc>
          <w:tcPr>
            <w:tcW w:w="460" w:type="dxa"/>
            <w:vMerge/>
            <w:tcBorders>
              <w:top w:val="nil"/>
              <w:left w:val="single" w:sz="4" w:space="0" w:color="auto"/>
              <w:bottom w:val="single" w:sz="4" w:space="0" w:color="000000"/>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средства местных бюджетов</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736"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435"/>
        </w:trPr>
        <w:tc>
          <w:tcPr>
            <w:tcW w:w="460" w:type="dxa"/>
            <w:vMerge/>
            <w:tcBorders>
              <w:top w:val="nil"/>
              <w:left w:val="single" w:sz="4" w:space="0" w:color="auto"/>
              <w:bottom w:val="single" w:sz="4" w:space="0" w:color="000000"/>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736"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1170"/>
        </w:trPr>
        <w:tc>
          <w:tcPr>
            <w:tcW w:w="460" w:type="dxa"/>
            <w:vMerge/>
            <w:tcBorders>
              <w:top w:val="nil"/>
              <w:left w:val="single" w:sz="4" w:space="0" w:color="auto"/>
              <w:bottom w:val="single" w:sz="4" w:space="0" w:color="000000"/>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166 108,00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36 508,00</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32 400,00</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32 400,00</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32 400,00</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32 400,00</w:t>
            </w:r>
          </w:p>
        </w:tc>
        <w:tc>
          <w:tcPr>
            <w:tcW w:w="1736"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390"/>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5.</w:t>
            </w:r>
          </w:p>
        </w:tc>
        <w:tc>
          <w:tcPr>
            <w:tcW w:w="1608" w:type="dxa"/>
            <w:vMerge w:val="restart"/>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xml:space="preserve">Мероприятия по  оказанию  финансовой  помощи  учреждениям  образования Трубчевской   </w:t>
            </w:r>
            <w:r w:rsidRPr="007D219F">
              <w:rPr>
                <w:rFonts w:ascii="Times New Roman" w:eastAsia="Times New Roman" w:hAnsi="Times New Roman"/>
                <w:sz w:val="18"/>
                <w:szCs w:val="18"/>
                <w:lang w:eastAsia="ru-RU"/>
              </w:rPr>
              <w:lastRenderedPageBreak/>
              <w:t>ДШИ  и Белоберезковской  ДМШ</w:t>
            </w:r>
          </w:p>
        </w:tc>
        <w:tc>
          <w:tcPr>
            <w:tcW w:w="1451" w:type="dxa"/>
            <w:vMerge w:val="restart"/>
            <w:tcBorders>
              <w:top w:val="nil"/>
              <w:left w:val="single" w:sz="4" w:space="0" w:color="auto"/>
              <w:bottom w:val="nil"/>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lastRenderedPageBreak/>
              <w:t> </w:t>
            </w: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средства областного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422 000,00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92 400,00</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88 400,00</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80 400,00</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80 400,00</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80 400,00</w:t>
            </w:r>
          </w:p>
        </w:tc>
        <w:tc>
          <w:tcPr>
            <w:tcW w:w="1736" w:type="dxa"/>
            <w:vMerge w:val="restart"/>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Уровень фактической</w:t>
            </w:r>
            <w:r w:rsidRPr="007D219F">
              <w:rPr>
                <w:rFonts w:ascii="Times New Roman" w:eastAsia="Times New Roman" w:hAnsi="Times New Roman"/>
                <w:sz w:val="18"/>
                <w:szCs w:val="18"/>
                <w:lang w:eastAsia="ru-RU"/>
              </w:rPr>
              <w:br/>
              <w:t>обеспеченности учреждениями</w:t>
            </w:r>
            <w:r w:rsidRPr="007D219F">
              <w:rPr>
                <w:rFonts w:ascii="Times New Roman" w:eastAsia="Times New Roman" w:hAnsi="Times New Roman"/>
                <w:sz w:val="18"/>
                <w:szCs w:val="18"/>
                <w:lang w:eastAsia="ru-RU"/>
              </w:rPr>
              <w:br/>
              <w:t xml:space="preserve">Трубчевской   ДШИ  и Белоберезковской  </w:t>
            </w:r>
            <w:r w:rsidRPr="007D219F">
              <w:rPr>
                <w:rFonts w:ascii="Times New Roman" w:eastAsia="Times New Roman" w:hAnsi="Times New Roman"/>
                <w:sz w:val="18"/>
                <w:szCs w:val="18"/>
                <w:lang w:eastAsia="ru-RU"/>
              </w:rPr>
              <w:lastRenderedPageBreak/>
              <w:t>ДМШ от нормативной потребности</w:t>
            </w:r>
          </w:p>
        </w:tc>
      </w:tr>
      <w:tr w:rsidR="0054646F" w:rsidRPr="007D219F" w:rsidTr="00E932B8">
        <w:trPr>
          <w:trHeight w:val="495"/>
        </w:trPr>
        <w:tc>
          <w:tcPr>
            <w:tcW w:w="460" w:type="dxa"/>
            <w:vMerge/>
            <w:tcBorders>
              <w:top w:val="nil"/>
              <w:left w:val="single" w:sz="4" w:space="0" w:color="auto"/>
              <w:bottom w:val="single" w:sz="4" w:space="0" w:color="000000"/>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nil"/>
              <w:left w:val="single" w:sz="4" w:space="0" w:color="auto"/>
              <w:bottom w:val="nil"/>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736"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315"/>
        </w:trPr>
        <w:tc>
          <w:tcPr>
            <w:tcW w:w="460" w:type="dxa"/>
            <w:vMerge/>
            <w:tcBorders>
              <w:top w:val="nil"/>
              <w:left w:val="single" w:sz="4" w:space="0" w:color="auto"/>
              <w:bottom w:val="single" w:sz="4" w:space="0" w:color="000000"/>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nil"/>
              <w:left w:val="single" w:sz="4" w:space="0" w:color="auto"/>
              <w:bottom w:val="nil"/>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средства местных бюджетов</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129 683 001,70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23 809 348,16</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26 046 553,54</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26 725 300,00</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26 550 900,00</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26 550 900,00</w:t>
            </w:r>
          </w:p>
        </w:tc>
        <w:tc>
          <w:tcPr>
            <w:tcW w:w="1736"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240"/>
        </w:trPr>
        <w:tc>
          <w:tcPr>
            <w:tcW w:w="460" w:type="dxa"/>
            <w:vMerge/>
            <w:tcBorders>
              <w:top w:val="nil"/>
              <w:left w:val="single" w:sz="4" w:space="0" w:color="auto"/>
              <w:bottom w:val="single" w:sz="4" w:space="0" w:color="000000"/>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nil"/>
              <w:left w:val="single" w:sz="4" w:space="0" w:color="auto"/>
              <w:bottom w:val="nil"/>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736"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960"/>
        </w:trPr>
        <w:tc>
          <w:tcPr>
            <w:tcW w:w="460" w:type="dxa"/>
            <w:vMerge/>
            <w:tcBorders>
              <w:top w:val="nil"/>
              <w:left w:val="single" w:sz="4" w:space="0" w:color="auto"/>
              <w:bottom w:val="single" w:sz="4" w:space="0" w:color="000000"/>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nil"/>
              <w:left w:val="single" w:sz="4" w:space="0" w:color="auto"/>
              <w:bottom w:val="nil"/>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130 105 001,70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23 901 748,16</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26 134 953,54</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26 805 700,00</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26 631 300,00</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26 631 300,00</w:t>
            </w:r>
          </w:p>
        </w:tc>
        <w:tc>
          <w:tcPr>
            <w:tcW w:w="1736"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285"/>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lastRenderedPageBreak/>
              <w:t>6.</w:t>
            </w:r>
          </w:p>
        </w:tc>
        <w:tc>
          <w:tcPr>
            <w:tcW w:w="1608" w:type="dxa"/>
            <w:vMerge w:val="restart"/>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Государственная поддержка отрасли культуры</w:t>
            </w:r>
          </w:p>
        </w:tc>
        <w:tc>
          <w:tcPr>
            <w:tcW w:w="14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средства областного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4 776 137,00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4 331 104,00</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86 407,00</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190 273,00</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83 096,00</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85 257,00</w:t>
            </w:r>
          </w:p>
        </w:tc>
        <w:tc>
          <w:tcPr>
            <w:tcW w:w="1736" w:type="dxa"/>
            <w:vMerge w:val="restart"/>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Количество учреждений, получающих государственную поддержку</w:t>
            </w:r>
          </w:p>
        </w:tc>
      </w:tr>
      <w:tr w:rsidR="0054646F" w:rsidRPr="007D219F" w:rsidTr="00E932B8">
        <w:trPr>
          <w:trHeight w:val="525"/>
        </w:trPr>
        <w:tc>
          <w:tcPr>
            <w:tcW w:w="460" w:type="dxa"/>
            <w:vMerge/>
            <w:tcBorders>
              <w:top w:val="nil"/>
              <w:left w:val="single" w:sz="4" w:space="0" w:color="auto"/>
              <w:bottom w:val="single" w:sz="4" w:space="0" w:color="000000"/>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736"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285"/>
        </w:trPr>
        <w:tc>
          <w:tcPr>
            <w:tcW w:w="460" w:type="dxa"/>
            <w:vMerge/>
            <w:tcBorders>
              <w:top w:val="nil"/>
              <w:left w:val="single" w:sz="4" w:space="0" w:color="auto"/>
              <w:bottom w:val="single" w:sz="4" w:space="0" w:color="000000"/>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средства местных бюджетов</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49 134,89</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43 749,00</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1 763,41</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1 921,95</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839,35</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861,18</w:t>
            </w:r>
          </w:p>
        </w:tc>
        <w:tc>
          <w:tcPr>
            <w:tcW w:w="1736"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285"/>
        </w:trPr>
        <w:tc>
          <w:tcPr>
            <w:tcW w:w="460" w:type="dxa"/>
            <w:vMerge/>
            <w:tcBorders>
              <w:top w:val="nil"/>
              <w:left w:val="single" w:sz="4" w:space="0" w:color="auto"/>
              <w:bottom w:val="single" w:sz="4" w:space="0" w:color="000000"/>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 </w:t>
            </w:r>
          </w:p>
        </w:tc>
        <w:tc>
          <w:tcPr>
            <w:tcW w:w="1736"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300"/>
        </w:trPr>
        <w:tc>
          <w:tcPr>
            <w:tcW w:w="460" w:type="dxa"/>
            <w:vMerge/>
            <w:tcBorders>
              <w:top w:val="nil"/>
              <w:left w:val="single" w:sz="4" w:space="0" w:color="auto"/>
              <w:bottom w:val="single" w:sz="4" w:space="0" w:color="000000"/>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608"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145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4 825 271,89</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4 374 853,00</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88 170,41</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192 194,95</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83 935,35</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sz w:val="18"/>
                <w:szCs w:val="18"/>
                <w:lang w:eastAsia="ru-RU"/>
              </w:rPr>
            </w:pPr>
            <w:r w:rsidRPr="007D219F">
              <w:rPr>
                <w:rFonts w:ascii="Times New Roman" w:eastAsia="Times New Roman" w:hAnsi="Times New Roman"/>
                <w:sz w:val="18"/>
                <w:szCs w:val="18"/>
                <w:lang w:eastAsia="ru-RU"/>
              </w:rPr>
              <w:t>86 118,18</w:t>
            </w:r>
          </w:p>
        </w:tc>
        <w:tc>
          <w:tcPr>
            <w:tcW w:w="1736" w:type="dxa"/>
            <w:vMerge/>
            <w:tcBorders>
              <w:top w:val="nil"/>
              <w:left w:val="single" w:sz="4" w:space="0" w:color="auto"/>
              <w:bottom w:val="single" w:sz="4" w:space="0" w:color="000000"/>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sz w:val="18"/>
                <w:szCs w:val="18"/>
                <w:lang w:eastAsia="ru-RU"/>
              </w:rPr>
            </w:pPr>
          </w:p>
        </w:tc>
      </w:tr>
      <w:tr w:rsidR="0054646F" w:rsidRPr="007D219F" w:rsidTr="00E932B8">
        <w:trPr>
          <w:trHeight w:val="285"/>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both"/>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 </w:t>
            </w:r>
          </w:p>
        </w:tc>
        <w:tc>
          <w:tcPr>
            <w:tcW w:w="1608" w:type="dxa"/>
            <w:vMerge w:val="restart"/>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Всего по муниципальной программе</w:t>
            </w:r>
          </w:p>
        </w:tc>
        <w:tc>
          <w:tcPr>
            <w:tcW w:w="1451" w:type="dxa"/>
            <w:vMerge w:val="restart"/>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both"/>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 </w:t>
            </w: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средства областного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16 469 959,70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12 314 837,70</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207 207,00</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2 477 013,00</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1 272 845,00</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198 057,00</w:t>
            </w:r>
          </w:p>
        </w:tc>
        <w:tc>
          <w:tcPr>
            <w:tcW w:w="1736" w:type="dxa"/>
            <w:vMerge w:val="restart"/>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both"/>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 </w:t>
            </w:r>
          </w:p>
        </w:tc>
      </w:tr>
      <w:tr w:rsidR="0054646F" w:rsidRPr="007D219F" w:rsidTr="00E932B8">
        <w:trPr>
          <w:trHeight w:val="465"/>
        </w:trPr>
        <w:tc>
          <w:tcPr>
            <w:tcW w:w="460" w:type="dxa"/>
            <w:vMerge/>
            <w:tcBorders>
              <w:top w:val="nil"/>
              <w:left w:val="single" w:sz="4" w:space="0" w:color="auto"/>
              <w:bottom w:val="single" w:sz="4" w:space="0" w:color="auto"/>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p>
        </w:tc>
        <w:tc>
          <w:tcPr>
            <w:tcW w:w="1451"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0,00</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0,00</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0,00</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0,00</w:t>
            </w:r>
          </w:p>
        </w:tc>
        <w:tc>
          <w:tcPr>
            <w:tcW w:w="1736"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p>
        </w:tc>
      </w:tr>
      <w:tr w:rsidR="0054646F" w:rsidRPr="007D219F" w:rsidTr="00E932B8">
        <w:trPr>
          <w:trHeight w:val="270"/>
        </w:trPr>
        <w:tc>
          <w:tcPr>
            <w:tcW w:w="460" w:type="dxa"/>
            <w:vMerge/>
            <w:tcBorders>
              <w:top w:val="nil"/>
              <w:left w:val="single" w:sz="4" w:space="0" w:color="auto"/>
              <w:bottom w:val="single" w:sz="4" w:space="0" w:color="auto"/>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p>
        </w:tc>
        <w:tc>
          <w:tcPr>
            <w:tcW w:w="1451"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средства местных бюджетов</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423 537 729,51</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75 337 188,57</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86 924 522,29</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89 178 858,01</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86 044 080,32</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86 053 080,32</w:t>
            </w:r>
          </w:p>
        </w:tc>
        <w:tc>
          <w:tcPr>
            <w:tcW w:w="1736"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p>
        </w:tc>
      </w:tr>
      <w:tr w:rsidR="0054646F" w:rsidRPr="007D219F" w:rsidTr="00E932B8">
        <w:trPr>
          <w:trHeight w:val="285"/>
        </w:trPr>
        <w:tc>
          <w:tcPr>
            <w:tcW w:w="460" w:type="dxa"/>
            <w:vMerge/>
            <w:tcBorders>
              <w:top w:val="nil"/>
              <w:left w:val="single" w:sz="4" w:space="0" w:color="auto"/>
              <w:bottom w:val="single" w:sz="4" w:space="0" w:color="auto"/>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p>
        </w:tc>
        <w:tc>
          <w:tcPr>
            <w:tcW w:w="1451"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0,00</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0,00</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0,00</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0,00</w:t>
            </w:r>
          </w:p>
        </w:tc>
        <w:tc>
          <w:tcPr>
            <w:tcW w:w="1736"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p>
        </w:tc>
      </w:tr>
      <w:tr w:rsidR="0054646F" w:rsidRPr="007D219F" w:rsidTr="00E932B8">
        <w:trPr>
          <w:trHeight w:val="345"/>
        </w:trPr>
        <w:tc>
          <w:tcPr>
            <w:tcW w:w="460" w:type="dxa"/>
            <w:vMerge/>
            <w:tcBorders>
              <w:top w:val="nil"/>
              <w:left w:val="single" w:sz="4" w:space="0" w:color="auto"/>
              <w:bottom w:val="single" w:sz="4" w:space="0" w:color="auto"/>
              <w:right w:val="single" w:sz="4" w:space="0" w:color="auto"/>
            </w:tcBorders>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p>
        </w:tc>
        <w:tc>
          <w:tcPr>
            <w:tcW w:w="1608"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p>
        </w:tc>
        <w:tc>
          <w:tcPr>
            <w:tcW w:w="1451"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p>
        </w:tc>
        <w:tc>
          <w:tcPr>
            <w:tcW w:w="2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440 007 689,21</w:t>
            </w:r>
          </w:p>
        </w:tc>
        <w:tc>
          <w:tcPr>
            <w:tcW w:w="132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87 652 026,27</w:t>
            </w:r>
          </w:p>
        </w:tc>
        <w:tc>
          <w:tcPr>
            <w:tcW w:w="124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87 131 729,29</w:t>
            </w:r>
          </w:p>
        </w:tc>
        <w:tc>
          <w:tcPr>
            <w:tcW w:w="12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91 655 871,01</w:t>
            </w:r>
          </w:p>
        </w:tc>
        <w:tc>
          <w:tcPr>
            <w:tcW w:w="136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87 316 925,32</w:t>
            </w:r>
          </w:p>
        </w:tc>
        <w:tc>
          <w:tcPr>
            <w:tcW w:w="1180" w:type="dxa"/>
            <w:tcBorders>
              <w:top w:val="nil"/>
              <w:left w:val="nil"/>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jc w:val="center"/>
              <w:rPr>
                <w:rFonts w:ascii="Times New Roman" w:eastAsia="Times New Roman" w:hAnsi="Times New Roman"/>
                <w:bCs/>
                <w:sz w:val="18"/>
                <w:szCs w:val="18"/>
                <w:lang w:eastAsia="ru-RU"/>
              </w:rPr>
            </w:pPr>
            <w:r w:rsidRPr="007D219F">
              <w:rPr>
                <w:rFonts w:ascii="Times New Roman" w:eastAsia="Times New Roman" w:hAnsi="Times New Roman"/>
                <w:bCs/>
                <w:sz w:val="18"/>
                <w:szCs w:val="18"/>
                <w:lang w:eastAsia="ru-RU"/>
              </w:rPr>
              <w:t>86 251 137,32</w:t>
            </w:r>
          </w:p>
        </w:tc>
        <w:tc>
          <w:tcPr>
            <w:tcW w:w="1736" w:type="dxa"/>
            <w:vMerge/>
            <w:tcBorders>
              <w:top w:val="nil"/>
              <w:left w:val="single" w:sz="4" w:space="0" w:color="auto"/>
              <w:bottom w:val="single" w:sz="4" w:space="0" w:color="auto"/>
              <w:right w:val="single" w:sz="4" w:space="0" w:color="auto"/>
            </w:tcBorders>
            <w:shd w:val="clear" w:color="auto" w:fill="auto"/>
            <w:vAlign w:val="center"/>
            <w:hideMark/>
          </w:tcPr>
          <w:p w:rsidR="007D219F" w:rsidRPr="007D219F" w:rsidRDefault="007D219F" w:rsidP="00B34410">
            <w:pPr>
              <w:spacing w:after="0" w:line="240" w:lineRule="auto"/>
              <w:rPr>
                <w:rFonts w:ascii="Times New Roman" w:eastAsia="Times New Roman" w:hAnsi="Times New Roman"/>
                <w:bCs/>
                <w:sz w:val="18"/>
                <w:szCs w:val="18"/>
                <w:lang w:eastAsia="ru-RU"/>
              </w:rPr>
            </w:pPr>
          </w:p>
        </w:tc>
      </w:tr>
    </w:tbl>
    <w:p w:rsidR="007D219F" w:rsidRPr="007D219F" w:rsidRDefault="007D219F" w:rsidP="00B34410">
      <w:pPr>
        <w:spacing w:after="0" w:line="240" w:lineRule="auto"/>
        <w:jc w:val="both"/>
        <w:rPr>
          <w:rFonts w:ascii="Times New Roman" w:eastAsia="Times New Roman" w:hAnsi="Times New Roman"/>
          <w:i/>
          <w:sz w:val="18"/>
          <w:szCs w:val="18"/>
          <w:lang w:eastAsia="ru-RU"/>
        </w:rPr>
        <w:sectPr w:rsidR="007D219F" w:rsidRPr="007D219F" w:rsidSect="00E932B8">
          <w:pgSz w:w="16838" w:h="11905" w:orient="landscape"/>
          <w:pgMar w:top="568" w:right="567" w:bottom="851" w:left="567" w:header="720" w:footer="720" w:gutter="0"/>
          <w:cols w:space="720"/>
          <w:noEndnote/>
          <w:docGrid w:linePitch="326"/>
        </w:sectPr>
      </w:pPr>
    </w:p>
    <w:p w:rsidR="0017395D" w:rsidRPr="00E932B8" w:rsidRDefault="0017395D" w:rsidP="00B34410">
      <w:pPr>
        <w:spacing w:after="0" w:line="240" w:lineRule="auto"/>
        <w:jc w:val="center"/>
        <w:rPr>
          <w:rFonts w:ascii="Times New Roman" w:hAnsi="Times New Roman"/>
          <w:b/>
          <w:sz w:val="18"/>
          <w:szCs w:val="18"/>
        </w:rPr>
      </w:pPr>
      <w:r w:rsidRPr="00E932B8">
        <w:rPr>
          <w:rFonts w:ascii="Times New Roman" w:hAnsi="Times New Roman"/>
          <w:b/>
          <w:sz w:val="18"/>
          <w:szCs w:val="18"/>
        </w:rPr>
        <w:lastRenderedPageBreak/>
        <w:t>РОССИЙСКАЯ ФЕДЕРАЦИЯ</w:t>
      </w:r>
    </w:p>
    <w:p w:rsidR="0017395D" w:rsidRPr="00E932B8" w:rsidRDefault="0017395D" w:rsidP="00B34410">
      <w:pPr>
        <w:spacing w:after="0" w:line="240" w:lineRule="auto"/>
        <w:jc w:val="center"/>
        <w:rPr>
          <w:rFonts w:ascii="Times New Roman" w:hAnsi="Times New Roman"/>
          <w:b/>
          <w:sz w:val="18"/>
          <w:szCs w:val="18"/>
        </w:rPr>
      </w:pPr>
      <w:r w:rsidRPr="00E932B8">
        <w:rPr>
          <w:rFonts w:ascii="Times New Roman" w:hAnsi="Times New Roman"/>
          <w:b/>
          <w:sz w:val="18"/>
          <w:szCs w:val="18"/>
        </w:rPr>
        <w:t>АДМИНИСТРАЦИЯ ТРУБЧЕВСКОГО МУНИЦИПАЛЬНОГО РАЙОНА</w:t>
      </w:r>
    </w:p>
    <w:p w:rsidR="0017395D" w:rsidRPr="00E932B8" w:rsidRDefault="0017395D" w:rsidP="00B34410">
      <w:pPr>
        <w:spacing w:after="0" w:line="240" w:lineRule="auto"/>
        <w:rPr>
          <w:rFonts w:ascii="Times New Roman" w:hAnsi="Times New Roman"/>
          <w:b/>
          <w:sz w:val="18"/>
          <w:szCs w:val="18"/>
        </w:rPr>
      </w:pPr>
      <w:r w:rsidRPr="00E932B8">
        <w:rPr>
          <w:rFonts w:ascii="Times New Roman" w:hAnsi="Times New Roman"/>
          <w:b/>
          <w:noProof/>
          <w:sz w:val="18"/>
          <w:szCs w:val="18"/>
          <w:lang w:eastAsia="ru-RU"/>
        </w:rPr>
        <mc:AlternateContent>
          <mc:Choice Requires="wps">
            <w:drawing>
              <wp:anchor distT="0" distB="0" distL="114300" distR="114300" simplePos="0" relativeHeight="251683840" behindDoc="0" locked="0" layoutInCell="1" allowOverlap="1" wp14:anchorId="11D6776C" wp14:editId="6BB0341D">
                <wp:simplePos x="0" y="0"/>
                <wp:positionH relativeFrom="column">
                  <wp:posOffset>3385</wp:posOffset>
                </wp:positionH>
                <wp:positionV relativeFrom="paragraph">
                  <wp:posOffset>72471</wp:posOffset>
                </wp:positionV>
                <wp:extent cx="6753600" cy="21600"/>
                <wp:effectExtent l="19050" t="38100" r="47625" b="5461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53600" cy="2160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5EF91C" id="Прямая соединительная линия 13"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5.7pt" to="532.0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" strokeweight="6pt">
                <v:stroke linestyle="thickBetweenThin"/>
              </v:line>
            </w:pict>
          </mc:Fallback>
        </mc:AlternateContent>
      </w:r>
    </w:p>
    <w:p w:rsidR="0017395D" w:rsidRPr="00E932B8" w:rsidRDefault="0017395D" w:rsidP="00B34410">
      <w:pPr>
        <w:spacing w:after="0" w:line="240" w:lineRule="auto"/>
        <w:jc w:val="center"/>
        <w:rPr>
          <w:rFonts w:ascii="Times New Roman" w:hAnsi="Times New Roman"/>
          <w:b/>
          <w:sz w:val="18"/>
          <w:szCs w:val="18"/>
        </w:rPr>
      </w:pPr>
      <w:r w:rsidRPr="00E932B8">
        <w:rPr>
          <w:rFonts w:ascii="Times New Roman" w:hAnsi="Times New Roman"/>
          <w:b/>
          <w:sz w:val="18"/>
          <w:szCs w:val="18"/>
        </w:rPr>
        <w:t>П О С Т А Н О В Л Е Н И Е</w:t>
      </w:r>
    </w:p>
    <w:p w:rsidR="0017395D" w:rsidRPr="00CE42F3" w:rsidRDefault="0017395D" w:rsidP="00B34410">
      <w:pPr>
        <w:spacing w:after="0" w:line="240" w:lineRule="auto"/>
        <w:rPr>
          <w:rFonts w:ascii="Times New Roman" w:hAnsi="Times New Roman"/>
          <w:sz w:val="18"/>
          <w:szCs w:val="18"/>
        </w:rPr>
      </w:pPr>
    </w:p>
    <w:p w:rsidR="0017395D" w:rsidRPr="00CE42F3" w:rsidRDefault="0017395D" w:rsidP="00E932B8">
      <w:pPr>
        <w:spacing w:after="0" w:line="240" w:lineRule="auto"/>
        <w:jc w:val="center"/>
        <w:rPr>
          <w:rFonts w:ascii="Times New Roman" w:hAnsi="Times New Roman"/>
          <w:sz w:val="18"/>
          <w:szCs w:val="18"/>
        </w:rPr>
      </w:pPr>
      <w:r w:rsidRPr="00CE42F3">
        <w:rPr>
          <w:rFonts w:ascii="Times New Roman" w:hAnsi="Times New Roman"/>
          <w:sz w:val="18"/>
          <w:szCs w:val="18"/>
        </w:rPr>
        <w:t>от 25.04.2025 г.</w:t>
      </w:r>
      <w:r w:rsidR="00E932B8">
        <w:rPr>
          <w:rFonts w:ascii="Times New Roman" w:hAnsi="Times New Roman"/>
          <w:sz w:val="18"/>
          <w:szCs w:val="18"/>
        </w:rPr>
        <w:t xml:space="preserve"> </w:t>
      </w:r>
      <w:r w:rsidRPr="00CE42F3">
        <w:rPr>
          <w:rFonts w:ascii="Times New Roman" w:hAnsi="Times New Roman"/>
          <w:sz w:val="18"/>
          <w:szCs w:val="18"/>
        </w:rPr>
        <w:t>№ 235</w:t>
      </w:r>
    </w:p>
    <w:p w:rsidR="0017395D" w:rsidRPr="00CE42F3" w:rsidRDefault="0017395D" w:rsidP="00E932B8">
      <w:pPr>
        <w:spacing w:after="0" w:line="240" w:lineRule="auto"/>
        <w:jc w:val="center"/>
        <w:rPr>
          <w:rFonts w:ascii="Times New Roman" w:hAnsi="Times New Roman"/>
          <w:sz w:val="18"/>
          <w:szCs w:val="18"/>
        </w:rPr>
      </w:pPr>
      <w:r w:rsidRPr="00CE42F3">
        <w:rPr>
          <w:rFonts w:ascii="Times New Roman" w:hAnsi="Times New Roman"/>
          <w:sz w:val="18"/>
          <w:szCs w:val="18"/>
        </w:rPr>
        <w:t>г.Трубчевск</w:t>
      </w:r>
    </w:p>
    <w:p w:rsidR="0017395D" w:rsidRPr="00CE42F3" w:rsidRDefault="0017395D" w:rsidP="00E932B8">
      <w:pPr>
        <w:autoSpaceDN w:val="0"/>
        <w:spacing w:after="0" w:line="240" w:lineRule="auto"/>
        <w:jc w:val="center"/>
        <w:rPr>
          <w:rFonts w:ascii="Times New Roman" w:hAnsi="Times New Roman"/>
          <w:sz w:val="18"/>
          <w:szCs w:val="18"/>
        </w:rPr>
      </w:pPr>
    </w:p>
    <w:p w:rsidR="0017395D" w:rsidRPr="00CE42F3" w:rsidRDefault="0017395D" w:rsidP="00E932B8">
      <w:pPr>
        <w:autoSpaceDN w:val="0"/>
        <w:spacing w:after="0" w:line="240" w:lineRule="auto"/>
        <w:jc w:val="center"/>
        <w:rPr>
          <w:rFonts w:ascii="Times New Roman" w:hAnsi="Times New Roman"/>
          <w:sz w:val="18"/>
          <w:szCs w:val="18"/>
        </w:rPr>
      </w:pPr>
      <w:r w:rsidRPr="00CE42F3">
        <w:rPr>
          <w:rFonts w:ascii="Times New Roman" w:hAnsi="Times New Roman"/>
          <w:sz w:val="18"/>
          <w:szCs w:val="18"/>
        </w:rPr>
        <w:t>«О внесении изменений в муниципальную программу</w:t>
      </w:r>
    </w:p>
    <w:p w:rsidR="0017395D" w:rsidRPr="00CE42F3" w:rsidRDefault="0017395D" w:rsidP="00E932B8">
      <w:pPr>
        <w:autoSpaceDN w:val="0"/>
        <w:spacing w:after="0" w:line="240" w:lineRule="auto"/>
        <w:jc w:val="center"/>
        <w:rPr>
          <w:rFonts w:ascii="Times New Roman" w:hAnsi="Times New Roman"/>
          <w:sz w:val="18"/>
          <w:szCs w:val="18"/>
        </w:rPr>
      </w:pPr>
      <w:r w:rsidRPr="00CE42F3">
        <w:rPr>
          <w:rFonts w:ascii="Times New Roman" w:hAnsi="Times New Roman"/>
          <w:sz w:val="18"/>
          <w:szCs w:val="18"/>
        </w:rPr>
        <w:t>«Развитие физической культуры и спорта</w:t>
      </w:r>
    </w:p>
    <w:p w:rsidR="0017395D" w:rsidRPr="00CE42F3" w:rsidRDefault="0017395D" w:rsidP="00E932B8">
      <w:pPr>
        <w:autoSpaceDN w:val="0"/>
        <w:spacing w:after="0" w:line="240" w:lineRule="auto"/>
        <w:jc w:val="center"/>
        <w:rPr>
          <w:rFonts w:ascii="Times New Roman" w:hAnsi="Times New Roman"/>
          <w:sz w:val="18"/>
          <w:szCs w:val="18"/>
        </w:rPr>
      </w:pPr>
      <w:r w:rsidRPr="00CE42F3">
        <w:rPr>
          <w:rFonts w:ascii="Times New Roman" w:hAnsi="Times New Roman"/>
          <w:sz w:val="18"/>
          <w:szCs w:val="18"/>
        </w:rPr>
        <w:t>в Трубчевском муниципальном районе»</w:t>
      </w:r>
    </w:p>
    <w:p w:rsidR="0017395D" w:rsidRPr="00CE42F3" w:rsidRDefault="0017395D" w:rsidP="00B34410">
      <w:pPr>
        <w:autoSpaceDN w:val="0"/>
        <w:spacing w:after="0" w:line="240" w:lineRule="auto"/>
        <w:jc w:val="both"/>
        <w:rPr>
          <w:rFonts w:ascii="Times New Roman" w:hAnsi="Times New Roman"/>
          <w:sz w:val="18"/>
          <w:szCs w:val="18"/>
        </w:rPr>
      </w:pPr>
    </w:p>
    <w:p w:rsidR="0017395D" w:rsidRPr="00CE42F3" w:rsidRDefault="0017395D" w:rsidP="00E932B8">
      <w:pPr>
        <w:spacing w:after="0" w:line="240" w:lineRule="auto"/>
        <w:ind w:firstLine="567"/>
        <w:jc w:val="both"/>
        <w:rPr>
          <w:rFonts w:ascii="Times New Roman" w:hAnsi="Times New Roman"/>
          <w:sz w:val="18"/>
          <w:szCs w:val="18"/>
        </w:rPr>
      </w:pPr>
      <w:r w:rsidRPr="00CE42F3">
        <w:rPr>
          <w:rFonts w:ascii="Times New Roman" w:hAnsi="Times New Roman"/>
          <w:sz w:val="18"/>
          <w:szCs w:val="18"/>
        </w:rPr>
        <w:t>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05.11.2024 № 689 «Об утверждении перечня муниципальных программ (подпрограмм) для формирования  бюджета Трубчевского муниципального района Брянской области на 2025 год и на плановый период 2026 и 2027 годов», а также в связи с изменениями в бюджете Трубчевского муниципального района Брянской области на 2025 год</w:t>
      </w:r>
    </w:p>
    <w:p w:rsidR="0017395D" w:rsidRPr="00CE42F3" w:rsidRDefault="0017395D" w:rsidP="00E932B8">
      <w:pPr>
        <w:autoSpaceDN w:val="0"/>
        <w:spacing w:after="0" w:line="240" w:lineRule="auto"/>
        <w:ind w:firstLine="567"/>
        <w:jc w:val="both"/>
        <w:rPr>
          <w:rFonts w:ascii="Times New Roman" w:hAnsi="Times New Roman"/>
          <w:sz w:val="18"/>
          <w:szCs w:val="18"/>
        </w:rPr>
      </w:pPr>
      <w:r w:rsidRPr="00CE42F3">
        <w:rPr>
          <w:rFonts w:ascii="Times New Roman" w:hAnsi="Times New Roman"/>
          <w:sz w:val="18"/>
          <w:szCs w:val="18"/>
        </w:rPr>
        <w:t>ПОСТАНОВЛЯЮ:</w:t>
      </w:r>
    </w:p>
    <w:p w:rsidR="0017395D" w:rsidRPr="00CE42F3" w:rsidRDefault="0017395D" w:rsidP="00E932B8">
      <w:pPr>
        <w:autoSpaceDN w:val="0"/>
        <w:spacing w:after="0" w:line="240" w:lineRule="auto"/>
        <w:ind w:firstLine="567"/>
        <w:jc w:val="both"/>
        <w:rPr>
          <w:rFonts w:ascii="Times New Roman" w:hAnsi="Times New Roman"/>
          <w:sz w:val="18"/>
          <w:szCs w:val="18"/>
        </w:rPr>
      </w:pPr>
      <w:r w:rsidRPr="00CE42F3">
        <w:rPr>
          <w:rFonts w:ascii="Times New Roman" w:hAnsi="Times New Roman"/>
          <w:sz w:val="18"/>
          <w:szCs w:val="18"/>
        </w:rPr>
        <w:t>1. Внести следующие изменения в муниципальную программу «Развитие физической культуры и спорта в Трубчевском муниципальном районе», утвержденную постановлением администрации Трубчевского муниципального района от 30.12.2020 № 874 «Об утверждении муниципальной программы «Развитие физической культуры и спорта в Трубчевском муниципальном районе» (далее - муниципальная программа, постановление) (в редакции постановления администрации Трубчевского муниципального района от 30.12.2021 № 1103, от 30.12.2022 № 1161, от 03.02.2023 № 58, от 18.07.2023 № 465, от 07.08.2023 № 562, от 05.12.2023 № 880, от 21.12.2023 № 941, от 27.12.2023 № 970, от 29.12.2023 № 1007, от 11.03.2024 № 141, от 30.05.2024 № 327, от 24.07.2024 № 439, от 29.10.2024 № 675, от 28.12.2024 № 905):</w:t>
      </w:r>
    </w:p>
    <w:p w:rsidR="0017395D" w:rsidRPr="00CE42F3" w:rsidRDefault="0017395D" w:rsidP="00E932B8">
      <w:pPr>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  </w:t>
      </w:r>
      <w:r w:rsidRPr="00CE42F3">
        <w:rPr>
          <w:rFonts w:ascii="Times New Roman" w:hAnsi="Times New Roman"/>
          <w:sz w:val="18"/>
          <w:szCs w:val="18"/>
        </w:rPr>
        <w:tab/>
        <w:t>1.1 позицию паспорта «Объёмы бюджетных ассигнований на реализацию муниципальной программы» изложить в редакции:</w:t>
      </w:r>
    </w:p>
    <w:p w:rsidR="0017395D" w:rsidRPr="00CE42F3" w:rsidRDefault="0017395D" w:rsidP="00E932B8">
      <w:pPr>
        <w:autoSpaceDN w:val="0"/>
        <w:spacing w:after="0" w:line="240" w:lineRule="auto"/>
        <w:ind w:firstLine="567"/>
        <w:jc w:val="both"/>
        <w:rPr>
          <w:rFonts w:ascii="Times New Roman" w:hAnsi="Times New Roman"/>
          <w:sz w:val="18"/>
          <w:szCs w:val="18"/>
        </w:rPr>
      </w:pPr>
      <w:r w:rsidRPr="00CE42F3">
        <w:rPr>
          <w:rFonts w:ascii="Times New Roman" w:hAnsi="Times New Roman"/>
          <w:sz w:val="18"/>
          <w:szCs w:val="18"/>
        </w:rPr>
        <w:t>«Общий объем средств, предусмотренных на реализацию муниципальной программы,  - 506 802 939,53 рублей,  в том числе:</w:t>
      </w:r>
    </w:p>
    <w:p w:rsidR="0017395D" w:rsidRPr="00CE42F3" w:rsidRDefault="0017395D" w:rsidP="00E932B8">
      <w:pPr>
        <w:autoSpaceDN w:val="0"/>
        <w:spacing w:after="0" w:line="240" w:lineRule="auto"/>
        <w:ind w:firstLine="567"/>
        <w:jc w:val="both"/>
        <w:rPr>
          <w:rFonts w:ascii="Times New Roman" w:hAnsi="Times New Roman"/>
          <w:sz w:val="18"/>
          <w:szCs w:val="18"/>
        </w:rPr>
      </w:pPr>
      <w:r w:rsidRPr="00CE42F3">
        <w:rPr>
          <w:rFonts w:ascii="Times New Roman" w:hAnsi="Times New Roman"/>
          <w:sz w:val="18"/>
          <w:szCs w:val="18"/>
        </w:rPr>
        <w:t>2023 год – 23 714 483,71 рубля;</w:t>
      </w:r>
    </w:p>
    <w:p w:rsidR="0017395D" w:rsidRPr="00CE42F3" w:rsidRDefault="0017395D" w:rsidP="00E932B8">
      <w:pPr>
        <w:autoSpaceDN w:val="0"/>
        <w:spacing w:after="0" w:line="240" w:lineRule="auto"/>
        <w:ind w:firstLine="567"/>
        <w:jc w:val="both"/>
        <w:rPr>
          <w:rFonts w:ascii="Times New Roman" w:hAnsi="Times New Roman"/>
          <w:sz w:val="18"/>
          <w:szCs w:val="18"/>
        </w:rPr>
      </w:pPr>
      <w:r w:rsidRPr="00CE42F3">
        <w:rPr>
          <w:rFonts w:ascii="Times New Roman" w:hAnsi="Times New Roman"/>
          <w:sz w:val="18"/>
          <w:szCs w:val="18"/>
        </w:rPr>
        <w:t>2024 год – 127 339 939,88 рублей;</w:t>
      </w:r>
    </w:p>
    <w:p w:rsidR="0017395D" w:rsidRPr="00CE42F3" w:rsidRDefault="0017395D" w:rsidP="00E932B8">
      <w:pPr>
        <w:autoSpaceDN w:val="0"/>
        <w:spacing w:after="0" w:line="240" w:lineRule="auto"/>
        <w:ind w:firstLine="567"/>
        <w:jc w:val="both"/>
        <w:rPr>
          <w:rFonts w:ascii="Times New Roman" w:hAnsi="Times New Roman"/>
          <w:sz w:val="18"/>
          <w:szCs w:val="18"/>
        </w:rPr>
      </w:pPr>
      <w:r w:rsidRPr="00CE42F3">
        <w:rPr>
          <w:rFonts w:ascii="Times New Roman" w:hAnsi="Times New Roman"/>
          <w:sz w:val="18"/>
          <w:szCs w:val="18"/>
        </w:rPr>
        <w:t>2025 год – 314 490 761,40 рубль;</w:t>
      </w:r>
    </w:p>
    <w:p w:rsidR="0017395D" w:rsidRPr="00CE42F3" w:rsidRDefault="0017395D" w:rsidP="00E932B8">
      <w:pPr>
        <w:autoSpaceDN w:val="0"/>
        <w:spacing w:after="0" w:line="240" w:lineRule="auto"/>
        <w:ind w:firstLine="567"/>
        <w:jc w:val="both"/>
        <w:rPr>
          <w:rFonts w:ascii="Times New Roman" w:hAnsi="Times New Roman"/>
          <w:sz w:val="18"/>
          <w:szCs w:val="18"/>
        </w:rPr>
      </w:pPr>
      <w:r w:rsidRPr="00CE42F3">
        <w:rPr>
          <w:rFonts w:ascii="Times New Roman" w:hAnsi="Times New Roman"/>
          <w:sz w:val="18"/>
          <w:szCs w:val="18"/>
        </w:rPr>
        <w:t>2026 год – 19 960 754,54 рубля;</w:t>
      </w:r>
    </w:p>
    <w:p w:rsidR="0017395D" w:rsidRPr="00CE42F3" w:rsidRDefault="0017395D" w:rsidP="00E932B8">
      <w:pPr>
        <w:autoSpaceDN w:val="0"/>
        <w:spacing w:after="0" w:line="240" w:lineRule="auto"/>
        <w:ind w:firstLine="567"/>
        <w:jc w:val="both"/>
        <w:rPr>
          <w:rFonts w:ascii="Times New Roman" w:hAnsi="Times New Roman"/>
          <w:sz w:val="18"/>
          <w:szCs w:val="18"/>
        </w:rPr>
      </w:pPr>
      <w:r w:rsidRPr="00CE42F3">
        <w:rPr>
          <w:rFonts w:ascii="Times New Roman" w:hAnsi="Times New Roman"/>
          <w:sz w:val="18"/>
          <w:szCs w:val="18"/>
        </w:rPr>
        <w:t>2027 год – 21 297 000,00 рублей.»;</w:t>
      </w:r>
    </w:p>
    <w:p w:rsidR="0017395D" w:rsidRPr="00CE42F3" w:rsidRDefault="0017395D" w:rsidP="00E932B8">
      <w:pPr>
        <w:autoSpaceDN w:val="0"/>
        <w:spacing w:after="0" w:line="240" w:lineRule="auto"/>
        <w:ind w:firstLine="567"/>
        <w:jc w:val="both"/>
        <w:rPr>
          <w:rFonts w:ascii="Times New Roman" w:hAnsi="Times New Roman"/>
          <w:sz w:val="18"/>
          <w:szCs w:val="18"/>
        </w:rPr>
      </w:pPr>
      <w:r w:rsidRPr="00CE42F3">
        <w:rPr>
          <w:rFonts w:ascii="Times New Roman" w:hAnsi="Times New Roman"/>
          <w:sz w:val="18"/>
          <w:szCs w:val="18"/>
        </w:rPr>
        <w:t>1.2 раздел д) «Информация о ресурсном обеспечении муниципальной программы» изложить в редакции:</w:t>
      </w:r>
    </w:p>
    <w:p w:rsidR="0017395D" w:rsidRPr="00CE42F3" w:rsidRDefault="0017395D" w:rsidP="00E932B8">
      <w:pPr>
        <w:autoSpaceDN w:val="0"/>
        <w:spacing w:after="0" w:line="240" w:lineRule="auto"/>
        <w:ind w:firstLine="567"/>
        <w:jc w:val="center"/>
        <w:rPr>
          <w:rFonts w:ascii="Times New Roman" w:hAnsi="Times New Roman"/>
          <w:sz w:val="18"/>
          <w:szCs w:val="18"/>
        </w:rPr>
      </w:pPr>
      <w:r w:rsidRPr="00CE42F3">
        <w:rPr>
          <w:rFonts w:ascii="Times New Roman" w:hAnsi="Times New Roman"/>
          <w:sz w:val="18"/>
          <w:szCs w:val="18"/>
        </w:rPr>
        <w:t>«д) информация о ресурсном обеспечении муниципальной программы</w:t>
      </w:r>
    </w:p>
    <w:p w:rsidR="0017395D" w:rsidRPr="00CE42F3" w:rsidRDefault="0017395D" w:rsidP="00E932B8">
      <w:pPr>
        <w:autoSpaceDN w:val="0"/>
        <w:spacing w:after="0" w:line="240" w:lineRule="auto"/>
        <w:ind w:firstLine="567"/>
        <w:jc w:val="both"/>
        <w:rPr>
          <w:rFonts w:ascii="Times New Roman" w:hAnsi="Times New Roman"/>
          <w:sz w:val="18"/>
          <w:szCs w:val="18"/>
        </w:rPr>
      </w:pPr>
      <w:r w:rsidRPr="00CE42F3">
        <w:rPr>
          <w:rFonts w:ascii="Times New Roman" w:hAnsi="Times New Roman"/>
          <w:sz w:val="18"/>
          <w:szCs w:val="18"/>
        </w:rPr>
        <w:t>Общий объем средств, предусмотренных на реализацию муниципальной программы, - 506 802 939,53 рублей, в том числе:</w:t>
      </w:r>
    </w:p>
    <w:p w:rsidR="0017395D" w:rsidRPr="00CE42F3" w:rsidRDefault="0017395D" w:rsidP="00E932B8">
      <w:pPr>
        <w:autoSpaceDN w:val="0"/>
        <w:spacing w:after="0" w:line="240" w:lineRule="auto"/>
        <w:ind w:firstLine="567"/>
        <w:jc w:val="both"/>
        <w:rPr>
          <w:rFonts w:ascii="Times New Roman" w:hAnsi="Times New Roman"/>
          <w:sz w:val="18"/>
          <w:szCs w:val="18"/>
        </w:rPr>
      </w:pPr>
      <w:r w:rsidRPr="00CE42F3">
        <w:rPr>
          <w:rFonts w:ascii="Times New Roman" w:hAnsi="Times New Roman"/>
          <w:sz w:val="18"/>
          <w:szCs w:val="18"/>
        </w:rPr>
        <w:t>2023 год – 23 714 483,71 рубля;</w:t>
      </w:r>
    </w:p>
    <w:p w:rsidR="0017395D" w:rsidRPr="00CE42F3" w:rsidRDefault="0017395D" w:rsidP="00E932B8">
      <w:pPr>
        <w:autoSpaceDN w:val="0"/>
        <w:spacing w:after="0" w:line="240" w:lineRule="auto"/>
        <w:ind w:firstLine="567"/>
        <w:jc w:val="both"/>
        <w:rPr>
          <w:rFonts w:ascii="Times New Roman" w:hAnsi="Times New Roman"/>
          <w:sz w:val="18"/>
          <w:szCs w:val="18"/>
        </w:rPr>
      </w:pPr>
      <w:r w:rsidRPr="00CE42F3">
        <w:rPr>
          <w:rFonts w:ascii="Times New Roman" w:hAnsi="Times New Roman"/>
          <w:sz w:val="18"/>
          <w:szCs w:val="18"/>
        </w:rPr>
        <w:t>2024 год – 127 339 939,88 рублей;</w:t>
      </w:r>
    </w:p>
    <w:p w:rsidR="0017395D" w:rsidRPr="00CE42F3" w:rsidRDefault="0017395D" w:rsidP="00E932B8">
      <w:pPr>
        <w:autoSpaceDN w:val="0"/>
        <w:spacing w:after="0" w:line="240" w:lineRule="auto"/>
        <w:ind w:firstLine="567"/>
        <w:jc w:val="both"/>
        <w:rPr>
          <w:rFonts w:ascii="Times New Roman" w:hAnsi="Times New Roman"/>
          <w:sz w:val="18"/>
          <w:szCs w:val="18"/>
        </w:rPr>
      </w:pPr>
      <w:r w:rsidRPr="00CE42F3">
        <w:rPr>
          <w:rFonts w:ascii="Times New Roman" w:hAnsi="Times New Roman"/>
          <w:sz w:val="18"/>
          <w:szCs w:val="18"/>
        </w:rPr>
        <w:t>2025 год – 314 490 761,40 рубля;</w:t>
      </w:r>
    </w:p>
    <w:p w:rsidR="0017395D" w:rsidRPr="00CE42F3" w:rsidRDefault="0017395D" w:rsidP="00E932B8">
      <w:pPr>
        <w:autoSpaceDN w:val="0"/>
        <w:spacing w:after="0" w:line="240" w:lineRule="auto"/>
        <w:ind w:firstLine="567"/>
        <w:jc w:val="both"/>
        <w:rPr>
          <w:rFonts w:ascii="Times New Roman" w:hAnsi="Times New Roman"/>
          <w:sz w:val="18"/>
          <w:szCs w:val="18"/>
        </w:rPr>
      </w:pPr>
      <w:r w:rsidRPr="00CE42F3">
        <w:rPr>
          <w:rFonts w:ascii="Times New Roman" w:hAnsi="Times New Roman"/>
          <w:sz w:val="18"/>
          <w:szCs w:val="18"/>
        </w:rPr>
        <w:t>2026 год – 19 960 754,54 рубля;</w:t>
      </w:r>
    </w:p>
    <w:p w:rsidR="0017395D" w:rsidRPr="00CE42F3" w:rsidRDefault="0017395D" w:rsidP="00E932B8">
      <w:pPr>
        <w:autoSpaceDN w:val="0"/>
        <w:spacing w:after="0" w:line="240" w:lineRule="auto"/>
        <w:ind w:firstLine="567"/>
        <w:jc w:val="both"/>
        <w:rPr>
          <w:rFonts w:ascii="Times New Roman" w:hAnsi="Times New Roman"/>
          <w:sz w:val="18"/>
          <w:szCs w:val="18"/>
        </w:rPr>
      </w:pPr>
      <w:r w:rsidRPr="00CE42F3">
        <w:rPr>
          <w:rFonts w:ascii="Times New Roman" w:hAnsi="Times New Roman"/>
          <w:sz w:val="18"/>
          <w:szCs w:val="18"/>
        </w:rPr>
        <w:t>2027 год – 21 297 000,00 рублей.».</w:t>
      </w:r>
    </w:p>
    <w:p w:rsidR="0017395D" w:rsidRPr="00CE42F3" w:rsidRDefault="0017395D" w:rsidP="00E932B8">
      <w:pPr>
        <w:autoSpaceDN w:val="0"/>
        <w:spacing w:after="0" w:line="240" w:lineRule="auto"/>
        <w:ind w:firstLine="567"/>
        <w:jc w:val="both"/>
        <w:rPr>
          <w:rFonts w:ascii="Times New Roman" w:hAnsi="Times New Roman"/>
          <w:sz w:val="18"/>
          <w:szCs w:val="18"/>
        </w:rPr>
      </w:pPr>
      <w:r w:rsidRPr="00CE42F3">
        <w:rPr>
          <w:rFonts w:ascii="Times New Roman" w:hAnsi="Times New Roman"/>
          <w:sz w:val="18"/>
          <w:szCs w:val="18"/>
        </w:rPr>
        <w:t>1.3 раздел к) муниципальной программы «план реализации муниципальной программы «Развитие физической культуры и спорта в Трубчевском муниципальном районе» изложить в редакции согласно приложению к настоящему постановлению.</w:t>
      </w:r>
    </w:p>
    <w:p w:rsidR="0017395D" w:rsidRPr="00CE42F3" w:rsidRDefault="0017395D" w:rsidP="00E932B8">
      <w:pPr>
        <w:autoSpaceDN w:val="0"/>
        <w:spacing w:after="0" w:line="240" w:lineRule="auto"/>
        <w:ind w:firstLine="567"/>
        <w:jc w:val="both"/>
        <w:rPr>
          <w:rFonts w:ascii="Times New Roman" w:hAnsi="Times New Roman"/>
          <w:sz w:val="18"/>
          <w:szCs w:val="18"/>
        </w:rPr>
      </w:pPr>
      <w:r w:rsidRPr="00CE42F3">
        <w:rPr>
          <w:rFonts w:ascii="Times New Roman" w:hAnsi="Times New Roman"/>
          <w:sz w:val="18"/>
          <w:szCs w:val="18"/>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CE42F3">
        <w:rPr>
          <w:rFonts w:ascii="Times New Roman" w:hAnsi="Times New Roman"/>
          <w:sz w:val="18"/>
          <w:szCs w:val="18"/>
          <w:lang w:val="en-US"/>
        </w:rPr>
        <w:t>www</w:t>
      </w:r>
      <w:r w:rsidRPr="00CE42F3">
        <w:rPr>
          <w:rFonts w:ascii="Times New Roman" w:hAnsi="Times New Roman"/>
          <w:sz w:val="18"/>
          <w:szCs w:val="18"/>
        </w:rPr>
        <w:t>.</w:t>
      </w:r>
      <w:hyperlink r:id="rId52" w:tgtFrame="_blank" w:history="1">
        <w:r w:rsidRPr="00CE42F3">
          <w:rPr>
            <w:rStyle w:val="a6"/>
            <w:rFonts w:ascii="Times New Roman" w:hAnsi="Times New Roman"/>
            <w:color w:val="auto"/>
            <w:sz w:val="18"/>
            <w:szCs w:val="18"/>
            <w:u w:val="none"/>
            <w:shd w:val="clear" w:color="auto" w:fill="FFFFFF"/>
          </w:rPr>
          <w:t>trubech.ru</w:t>
        </w:r>
      </w:hyperlink>
      <w:r w:rsidRPr="00CE42F3">
        <w:rPr>
          <w:rFonts w:ascii="Times New Roman" w:hAnsi="Times New Roman"/>
          <w:sz w:val="18"/>
          <w:szCs w:val="18"/>
        </w:rPr>
        <w:t>).</w:t>
      </w:r>
    </w:p>
    <w:p w:rsidR="0017395D" w:rsidRPr="00CE42F3" w:rsidRDefault="0017395D" w:rsidP="00E932B8">
      <w:pPr>
        <w:autoSpaceDN w:val="0"/>
        <w:spacing w:after="0" w:line="240" w:lineRule="auto"/>
        <w:ind w:firstLine="567"/>
        <w:jc w:val="both"/>
        <w:rPr>
          <w:rFonts w:ascii="Times New Roman" w:hAnsi="Times New Roman"/>
          <w:sz w:val="18"/>
          <w:szCs w:val="18"/>
        </w:rPr>
      </w:pPr>
      <w:r w:rsidRPr="00CE42F3">
        <w:rPr>
          <w:rFonts w:ascii="Times New Roman" w:hAnsi="Times New Roman"/>
          <w:sz w:val="18"/>
          <w:szCs w:val="18"/>
        </w:rPr>
        <w:t>3. Контроль за исполнением настоящего постановления возложить на заместителя главы администрации Трубчевского муниципального района А.А.Рыжикову.</w:t>
      </w:r>
    </w:p>
    <w:p w:rsidR="0017395D" w:rsidRPr="00CE42F3" w:rsidRDefault="0017395D" w:rsidP="00B34410">
      <w:pPr>
        <w:spacing w:after="0" w:line="240" w:lineRule="auto"/>
        <w:rPr>
          <w:rFonts w:ascii="Times New Roman" w:hAnsi="Times New Roman"/>
          <w:sz w:val="18"/>
          <w:szCs w:val="18"/>
        </w:rPr>
      </w:pPr>
    </w:p>
    <w:p w:rsidR="0017395D" w:rsidRPr="00CE42F3" w:rsidRDefault="0017395D" w:rsidP="00B34410">
      <w:pPr>
        <w:spacing w:after="0" w:line="240" w:lineRule="auto"/>
        <w:jc w:val="both"/>
        <w:rPr>
          <w:rFonts w:ascii="Times New Roman" w:hAnsi="Times New Roman"/>
          <w:sz w:val="18"/>
          <w:szCs w:val="18"/>
        </w:rPr>
      </w:pPr>
      <w:r w:rsidRPr="00CE42F3">
        <w:rPr>
          <w:rFonts w:ascii="Times New Roman" w:hAnsi="Times New Roman"/>
          <w:sz w:val="18"/>
          <w:szCs w:val="18"/>
        </w:rPr>
        <w:t>Глава администрации</w:t>
      </w:r>
    </w:p>
    <w:p w:rsidR="0017395D" w:rsidRPr="00CE42F3" w:rsidRDefault="0017395D" w:rsidP="00B34410">
      <w:pPr>
        <w:spacing w:after="0" w:line="240" w:lineRule="auto"/>
        <w:jc w:val="both"/>
        <w:rPr>
          <w:rFonts w:ascii="Times New Roman" w:hAnsi="Times New Roman"/>
          <w:sz w:val="18"/>
          <w:szCs w:val="18"/>
        </w:rPr>
      </w:pPr>
      <w:r w:rsidRPr="00CE42F3">
        <w:rPr>
          <w:rFonts w:ascii="Times New Roman" w:hAnsi="Times New Roman"/>
          <w:sz w:val="18"/>
          <w:szCs w:val="18"/>
        </w:rPr>
        <w:t xml:space="preserve">Трубчевского муниципального района                                            </w:t>
      </w:r>
      <w:r w:rsidR="00E932B8">
        <w:rPr>
          <w:rFonts w:ascii="Times New Roman" w:hAnsi="Times New Roman"/>
          <w:sz w:val="18"/>
          <w:szCs w:val="18"/>
        </w:rPr>
        <w:t xml:space="preserve">                                                                                                    </w:t>
      </w:r>
      <w:r w:rsidRPr="00CE42F3">
        <w:rPr>
          <w:rFonts w:ascii="Times New Roman" w:hAnsi="Times New Roman"/>
          <w:sz w:val="18"/>
          <w:szCs w:val="18"/>
        </w:rPr>
        <w:t>И.И.Обыдённов</w:t>
      </w:r>
    </w:p>
    <w:p w:rsidR="0017395D" w:rsidRPr="00CE42F3" w:rsidRDefault="0017395D" w:rsidP="00B34410">
      <w:pPr>
        <w:spacing w:after="0" w:line="240" w:lineRule="auto"/>
        <w:rPr>
          <w:rFonts w:ascii="Times New Roman" w:hAnsi="Times New Roman"/>
          <w:i/>
          <w:sz w:val="18"/>
          <w:szCs w:val="18"/>
        </w:rPr>
      </w:pPr>
    </w:p>
    <w:p w:rsidR="00E932B8" w:rsidRDefault="00E932B8" w:rsidP="00B34410">
      <w:pPr>
        <w:spacing w:after="0" w:line="240" w:lineRule="auto"/>
        <w:rPr>
          <w:rFonts w:ascii="Times New Roman" w:hAnsi="Times New Roman"/>
          <w:i/>
          <w:sz w:val="18"/>
          <w:szCs w:val="18"/>
        </w:rPr>
        <w:sectPr w:rsidR="00E932B8" w:rsidSect="00E932B8">
          <w:headerReference w:type="even" r:id="rId53"/>
          <w:headerReference w:type="default" r:id="rId54"/>
          <w:footerReference w:type="even" r:id="rId55"/>
          <w:footerReference w:type="default" r:id="rId56"/>
          <w:headerReference w:type="first" r:id="rId57"/>
          <w:footerReference w:type="first" r:id="rId58"/>
          <w:pgSz w:w="11906" w:h="16838"/>
          <w:pgMar w:top="426" w:right="566" w:bottom="1134" w:left="709" w:header="708" w:footer="708" w:gutter="0"/>
          <w:cols w:space="708"/>
          <w:docGrid w:linePitch="360"/>
        </w:sectPr>
      </w:pPr>
    </w:p>
    <w:p w:rsidR="0017395D" w:rsidRPr="00CE42F3" w:rsidRDefault="0017395D" w:rsidP="00B34410">
      <w:pPr>
        <w:spacing w:after="0" w:line="240" w:lineRule="auto"/>
        <w:rPr>
          <w:rFonts w:ascii="Times New Roman" w:hAnsi="Times New Roman"/>
          <w:i/>
          <w:sz w:val="18"/>
          <w:szCs w:val="18"/>
        </w:rPr>
      </w:pPr>
    </w:p>
    <w:tbl>
      <w:tblPr>
        <w:tblW w:w="15735" w:type="dxa"/>
        <w:tblInd w:w="-426" w:type="dxa"/>
        <w:tblLook w:val="04A0" w:firstRow="1" w:lastRow="0" w:firstColumn="1" w:lastColumn="0" w:noHBand="0" w:noVBand="1"/>
      </w:tblPr>
      <w:tblGrid>
        <w:gridCol w:w="520"/>
        <w:gridCol w:w="1580"/>
        <w:gridCol w:w="1460"/>
        <w:gridCol w:w="1820"/>
        <w:gridCol w:w="1300"/>
        <w:gridCol w:w="1300"/>
        <w:gridCol w:w="1300"/>
        <w:gridCol w:w="1220"/>
        <w:gridCol w:w="1120"/>
        <w:gridCol w:w="1160"/>
        <w:gridCol w:w="2955"/>
      </w:tblGrid>
      <w:tr w:rsidR="0054646F" w:rsidRPr="0017395D" w:rsidTr="00E932B8">
        <w:trPr>
          <w:trHeight w:val="300"/>
        </w:trPr>
        <w:tc>
          <w:tcPr>
            <w:tcW w:w="520" w:type="dxa"/>
            <w:tcBorders>
              <w:top w:val="nil"/>
              <w:left w:val="nil"/>
              <w:bottom w:val="nil"/>
              <w:right w:val="nil"/>
            </w:tcBorders>
            <w:shd w:val="clear" w:color="auto" w:fill="auto"/>
            <w:noWrap/>
            <w:vAlign w:val="bottom"/>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580" w:type="dxa"/>
            <w:tcBorders>
              <w:top w:val="nil"/>
              <w:left w:val="nil"/>
              <w:bottom w:val="nil"/>
              <w:right w:val="nil"/>
            </w:tcBorders>
            <w:shd w:val="clear" w:color="auto" w:fill="auto"/>
            <w:noWrap/>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460" w:type="dxa"/>
            <w:tcBorders>
              <w:top w:val="nil"/>
              <w:left w:val="nil"/>
              <w:bottom w:val="nil"/>
              <w:right w:val="nil"/>
            </w:tcBorders>
            <w:shd w:val="clear" w:color="auto" w:fill="auto"/>
            <w:noWrap/>
            <w:vAlign w:val="bottom"/>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p>
        </w:tc>
        <w:tc>
          <w:tcPr>
            <w:tcW w:w="1820" w:type="dxa"/>
            <w:tcBorders>
              <w:top w:val="nil"/>
              <w:left w:val="nil"/>
              <w:bottom w:val="nil"/>
              <w:right w:val="nil"/>
            </w:tcBorders>
            <w:shd w:val="clear" w:color="auto" w:fill="auto"/>
            <w:noWrap/>
            <w:vAlign w:val="bottom"/>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300" w:type="dxa"/>
            <w:tcBorders>
              <w:top w:val="nil"/>
              <w:left w:val="nil"/>
              <w:bottom w:val="nil"/>
              <w:right w:val="nil"/>
            </w:tcBorders>
            <w:shd w:val="clear" w:color="auto" w:fill="auto"/>
            <w:noWrap/>
            <w:vAlign w:val="bottom"/>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300" w:type="dxa"/>
            <w:tcBorders>
              <w:top w:val="nil"/>
              <w:left w:val="nil"/>
              <w:bottom w:val="nil"/>
              <w:right w:val="nil"/>
            </w:tcBorders>
            <w:shd w:val="clear" w:color="auto" w:fill="auto"/>
            <w:noWrap/>
            <w:vAlign w:val="bottom"/>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300" w:type="dxa"/>
            <w:tcBorders>
              <w:top w:val="nil"/>
              <w:left w:val="nil"/>
              <w:bottom w:val="nil"/>
              <w:right w:val="nil"/>
            </w:tcBorders>
            <w:shd w:val="clear" w:color="auto" w:fill="auto"/>
            <w:noWrap/>
            <w:vAlign w:val="bottom"/>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220" w:type="dxa"/>
            <w:tcBorders>
              <w:top w:val="nil"/>
              <w:left w:val="nil"/>
              <w:bottom w:val="nil"/>
              <w:right w:val="nil"/>
            </w:tcBorders>
            <w:shd w:val="clear" w:color="auto" w:fill="auto"/>
            <w:noWrap/>
            <w:vAlign w:val="bottom"/>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5235" w:type="dxa"/>
            <w:gridSpan w:val="3"/>
            <w:tcBorders>
              <w:top w:val="nil"/>
              <w:left w:val="nil"/>
              <w:bottom w:val="nil"/>
              <w:right w:val="nil"/>
            </w:tcBorders>
            <w:shd w:val="clear" w:color="auto" w:fill="auto"/>
            <w:noWrap/>
            <w:vAlign w:val="bottom"/>
            <w:hideMark/>
          </w:tcPr>
          <w:p w:rsidR="0017395D" w:rsidRPr="0017395D" w:rsidRDefault="0017395D" w:rsidP="00B34410">
            <w:pPr>
              <w:spacing w:after="0" w:line="240" w:lineRule="auto"/>
              <w:jc w:val="right"/>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Приложение к постановлению администрации</w:t>
            </w:r>
          </w:p>
        </w:tc>
      </w:tr>
      <w:tr w:rsidR="0054646F" w:rsidRPr="0017395D" w:rsidTr="00E932B8">
        <w:trPr>
          <w:trHeight w:val="300"/>
        </w:trPr>
        <w:tc>
          <w:tcPr>
            <w:tcW w:w="520" w:type="dxa"/>
            <w:tcBorders>
              <w:top w:val="nil"/>
              <w:left w:val="nil"/>
              <w:bottom w:val="nil"/>
              <w:right w:val="nil"/>
            </w:tcBorders>
            <w:shd w:val="clear" w:color="auto" w:fill="auto"/>
            <w:noWrap/>
            <w:vAlign w:val="bottom"/>
            <w:hideMark/>
          </w:tcPr>
          <w:p w:rsidR="0017395D" w:rsidRPr="0017395D" w:rsidRDefault="0017395D" w:rsidP="00B34410">
            <w:pPr>
              <w:spacing w:after="0" w:line="240" w:lineRule="auto"/>
              <w:jc w:val="right"/>
              <w:rPr>
                <w:rFonts w:ascii="Times New Roman" w:eastAsia="Times New Roman" w:hAnsi="Times New Roman"/>
                <w:sz w:val="18"/>
                <w:szCs w:val="18"/>
                <w:lang w:eastAsia="ru-RU"/>
              </w:rPr>
            </w:pPr>
          </w:p>
        </w:tc>
        <w:tc>
          <w:tcPr>
            <w:tcW w:w="1580" w:type="dxa"/>
            <w:tcBorders>
              <w:top w:val="nil"/>
              <w:left w:val="nil"/>
              <w:bottom w:val="nil"/>
              <w:right w:val="nil"/>
            </w:tcBorders>
            <w:shd w:val="clear" w:color="auto" w:fill="auto"/>
            <w:noWrap/>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460" w:type="dxa"/>
            <w:tcBorders>
              <w:top w:val="nil"/>
              <w:left w:val="nil"/>
              <w:bottom w:val="nil"/>
              <w:right w:val="nil"/>
            </w:tcBorders>
            <w:shd w:val="clear" w:color="auto" w:fill="auto"/>
            <w:noWrap/>
            <w:vAlign w:val="bottom"/>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p>
        </w:tc>
        <w:tc>
          <w:tcPr>
            <w:tcW w:w="1820" w:type="dxa"/>
            <w:tcBorders>
              <w:top w:val="nil"/>
              <w:left w:val="nil"/>
              <w:bottom w:val="nil"/>
              <w:right w:val="nil"/>
            </w:tcBorders>
            <w:shd w:val="clear" w:color="auto" w:fill="auto"/>
            <w:noWrap/>
            <w:vAlign w:val="bottom"/>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300" w:type="dxa"/>
            <w:tcBorders>
              <w:top w:val="nil"/>
              <w:left w:val="nil"/>
              <w:bottom w:val="nil"/>
              <w:right w:val="nil"/>
            </w:tcBorders>
            <w:shd w:val="clear" w:color="auto" w:fill="auto"/>
            <w:noWrap/>
            <w:vAlign w:val="bottom"/>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300" w:type="dxa"/>
            <w:tcBorders>
              <w:top w:val="nil"/>
              <w:left w:val="nil"/>
              <w:bottom w:val="nil"/>
              <w:right w:val="nil"/>
            </w:tcBorders>
            <w:shd w:val="clear" w:color="auto" w:fill="auto"/>
            <w:noWrap/>
            <w:vAlign w:val="bottom"/>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300" w:type="dxa"/>
            <w:tcBorders>
              <w:top w:val="nil"/>
              <w:left w:val="nil"/>
              <w:bottom w:val="nil"/>
              <w:right w:val="nil"/>
            </w:tcBorders>
            <w:shd w:val="clear" w:color="auto" w:fill="auto"/>
            <w:noWrap/>
            <w:vAlign w:val="bottom"/>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220" w:type="dxa"/>
            <w:tcBorders>
              <w:top w:val="nil"/>
              <w:left w:val="nil"/>
              <w:bottom w:val="nil"/>
              <w:right w:val="nil"/>
            </w:tcBorders>
            <w:shd w:val="clear" w:color="auto" w:fill="auto"/>
            <w:noWrap/>
            <w:vAlign w:val="bottom"/>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5235" w:type="dxa"/>
            <w:gridSpan w:val="3"/>
            <w:tcBorders>
              <w:top w:val="nil"/>
              <w:left w:val="nil"/>
              <w:bottom w:val="nil"/>
              <w:right w:val="nil"/>
            </w:tcBorders>
            <w:shd w:val="clear" w:color="auto" w:fill="auto"/>
            <w:noWrap/>
            <w:vAlign w:val="bottom"/>
            <w:hideMark/>
          </w:tcPr>
          <w:p w:rsidR="0017395D" w:rsidRPr="0017395D" w:rsidRDefault="0017395D" w:rsidP="00B34410">
            <w:pPr>
              <w:spacing w:after="0" w:line="240" w:lineRule="auto"/>
              <w:jc w:val="right"/>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Трубчевского муниципального района</w:t>
            </w:r>
          </w:p>
        </w:tc>
      </w:tr>
      <w:tr w:rsidR="0054646F" w:rsidRPr="0017395D" w:rsidTr="00E932B8">
        <w:trPr>
          <w:trHeight w:val="300"/>
        </w:trPr>
        <w:tc>
          <w:tcPr>
            <w:tcW w:w="520" w:type="dxa"/>
            <w:tcBorders>
              <w:top w:val="nil"/>
              <w:left w:val="nil"/>
              <w:bottom w:val="nil"/>
              <w:right w:val="nil"/>
            </w:tcBorders>
            <w:shd w:val="clear" w:color="auto" w:fill="auto"/>
            <w:noWrap/>
            <w:vAlign w:val="bottom"/>
            <w:hideMark/>
          </w:tcPr>
          <w:p w:rsidR="0017395D" w:rsidRPr="0017395D" w:rsidRDefault="0017395D" w:rsidP="00B34410">
            <w:pPr>
              <w:spacing w:after="0" w:line="240" w:lineRule="auto"/>
              <w:jc w:val="right"/>
              <w:rPr>
                <w:rFonts w:ascii="Times New Roman" w:eastAsia="Times New Roman" w:hAnsi="Times New Roman"/>
                <w:sz w:val="18"/>
                <w:szCs w:val="18"/>
                <w:lang w:eastAsia="ru-RU"/>
              </w:rPr>
            </w:pPr>
          </w:p>
        </w:tc>
        <w:tc>
          <w:tcPr>
            <w:tcW w:w="1580" w:type="dxa"/>
            <w:tcBorders>
              <w:top w:val="nil"/>
              <w:left w:val="nil"/>
              <w:bottom w:val="nil"/>
              <w:right w:val="nil"/>
            </w:tcBorders>
            <w:shd w:val="clear" w:color="auto" w:fill="auto"/>
            <w:noWrap/>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460" w:type="dxa"/>
            <w:tcBorders>
              <w:top w:val="nil"/>
              <w:left w:val="nil"/>
              <w:bottom w:val="nil"/>
              <w:right w:val="nil"/>
            </w:tcBorders>
            <w:shd w:val="clear" w:color="auto" w:fill="auto"/>
            <w:noWrap/>
            <w:vAlign w:val="bottom"/>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p>
        </w:tc>
        <w:tc>
          <w:tcPr>
            <w:tcW w:w="1820" w:type="dxa"/>
            <w:tcBorders>
              <w:top w:val="nil"/>
              <w:left w:val="nil"/>
              <w:bottom w:val="nil"/>
              <w:right w:val="nil"/>
            </w:tcBorders>
            <w:shd w:val="clear" w:color="auto" w:fill="auto"/>
            <w:noWrap/>
            <w:vAlign w:val="bottom"/>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300" w:type="dxa"/>
            <w:tcBorders>
              <w:top w:val="nil"/>
              <w:left w:val="nil"/>
              <w:bottom w:val="nil"/>
              <w:right w:val="nil"/>
            </w:tcBorders>
            <w:shd w:val="clear" w:color="auto" w:fill="auto"/>
            <w:noWrap/>
            <w:vAlign w:val="bottom"/>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300" w:type="dxa"/>
            <w:tcBorders>
              <w:top w:val="nil"/>
              <w:left w:val="nil"/>
              <w:bottom w:val="nil"/>
              <w:right w:val="nil"/>
            </w:tcBorders>
            <w:shd w:val="clear" w:color="auto" w:fill="auto"/>
            <w:noWrap/>
            <w:vAlign w:val="bottom"/>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300" w:type="dxa"/>
            <w:tcBorders>
              <w:top w:val="nil"/>
              <w:left w:val="nil"/>
              <w:bottom w:val="nil"/>
              <w:right w:val="nil"/>
            </w:tcBorders>
            <w:shd w:val="clear" w:color="auto" w:fill="auto"/>
            <w:noWrap/>
            <w:vAlign w:val="bottom"/>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220" w:type="dxa"/>
            <w:tcBorders>
              <w:top w:val="nil"/>
              <w:left w:val="nil"/>
              <w:bottom w:val="nil"/>
              <w:right w:val="nil"/>
            </w:tcBorders>
            <w:shd w:val="clear" w:color="auto" w:fill="auto"/>
            <w:noWrap/>
            <w:vAlign w:val="bottom"/>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5235" w:type="dxa"/>
            <w:gridSpan w:val="3"/>
            <w:tcBorders>
              <w:top w:val="nil"/>
              <w:left w:val="nil"/>
              <w:bottom w:val="nil"/>
              <w:right w:val="nil"/>
            </w:tcBorders>
            <w:shd w:val="clear" w:color="auto" w:fill="auto"/>
            <w:noWrap/>
            <w:vAlign w:val="bottom"/>
            <w:hideMark/>
          </w:tcPr>
          <w:p w:rsidR="0017395D" w:rsidRPr="0017395D" w:rsidRDefault="0017395D" w:rsidP="00B34410">
            <w:pPr>
              <w:spacing w:after="0" w:line="240" w:lineRule="auto"/>
              <w:jc w:val="right"/>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от 25.04.2025 г. № 235</w:t>
            </w:r>
          </w:p>
        </w:tc>
      </w:tr>
      <w:tr w:rsidR="0054646F" w:rsidRPr="0017395D" w:rsidTr="00E932B8">
        <w:trPr>
          <w:trHeight w:val="300"/>
        </w:trPr>
        <w:tc>
          <w:tcPr>
            <w:tcW w:w="15735" w:type="dxa"/>
            <w:gridSpan w:val="11"/>
            <w:vMerge w:val="restart"/>
            <w:tcBorders>
              <w:top w:val="nil"/>
              <w:left w:val="nil"/>
              <w:bottom w:val="single" w:sz="4" w:space="0" w:color="000000"/>
              <w:right w:val="nil"/>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bCs/>
                <w:sz w:val="18"/>
                <w:szCs w:val="18"/>
                <w:lang w:eastAsia="ru-RU"/>
              </w:rPr>
            </w:pPr>
            <w:r w:rsidRPr="0017395D">
              <w:rPr>
                <w:rFonts w:ascii="Times New Roman" w:eastAsia="Times New Roman" w:hAnsi="Times New Roman"/>
                <w:bCs/>
                <w:sz w:val="18"/>
                <w:szCs w:val="18"/>
                <w:lang w:eastAsia="ru-RU"/>
              </w:rPr>
              <w:t>к) план</w:t>
            </w:r>
            <w:r w:rsidRPr="0017395D">
              <w:rPr>
                <w:rFonts w:ascii="Times New Roman" w:eastAsia="Times New Roman" w:hAnsi="Times New Roman"/>
                <w:bCs/>
                <w:sz w:val="18"/>
                <w:szCs w:val="18"/>
                <w:lang w:eastAsia="ru-RU"/>
              </w:rPr>
              <w:br/>
              <w:t>реализации  муниципальной  программы</w:t>
            </w:r>
            <w:r w:rsidRPr="0017395D">
              <w:rPr>
                <w:rFonts w:ascii="Times New Roman" w:eastAsia="Times New Roman" w:hAnsi="Times New Roman"/>
                <w:bCs/>
                <w:sz w:val="18"/>
                <w:szCs w:val="18"/>
                <w:lang w:eastAsia="ru-RU"/>
              </w:rPr>
              <w:br/>
              <w:t>"Развитие  физической культуры и спорта в Трубчевском муниципальном районе"</w:t>
            </w:r>
          </w:p>
        </w:tc>
      </w:tr>
      <w:tr w:rsidR="0054646F" w:rsidRPr="0017395D" w:rsidTr="00E932B8">
        <w:trPr>
          <w:trHeight w:val="300"/>
        </w:trPr>
        <w:tc>
          <w:tcPr>
            <w:tcW w:w="15735" w:type="dxa"/>
            <w:gridSpan w:val="11"/>
            <w:vMerge/>
            <w:tcBorders>
              <w:top w:val="nil"/>
              <w:left w:val="nil"/>
              <w:bottom w:val="single" w:sz="4" w:space="0" w:color="000000"/>
              <w:right w:val="nil"/>
            </w:tcBorders>
            <w:vAlign w:val="center"/>
            <w:hideMark/>
          </w:tcPr>
          <w:p w:rsidR="0017395D" w:rsidRPr="0017395D" w:rsidRDefault="0017395D" w:rsidP="00B34410">
            <w:pPr>
              <w:spacing w:after="0" w:line="240" w:lineRule="auto"/>
              <w:rPr>
                <w:rFonts w:ascii="Times New Roman" w:eastAsia="Times New Roman" w:hAnsi="Times New Roman"/>
                <w:bCs/>
                <w:sz w:val="18"/>
                <w:szCs w:val="18"/>
                <w:lang w:eastAsia="ru-RU"/>
              </w:rPr>
            </w:pPr>
          </w:p>
        </w:tc>
      </w:tr>
      <w:tr w:rsidR="0054646F" w:rsidRPr="0017395D" w:rsidTr="00E932B8">
        <w:trPr>
          <w:trHeight w:val="525"/>
        </w:trPr>
        <w:tc>
          <w:tcPr>
            <w:tcW w:w="15735" w:type="dxa"/>
            <w:gridSpan w:val="11"/>
            <w:vMerge/>
            <w:tcBorders>
              <w:top w:val="nil"/>
              <w:left w:val="nil"/>
              <w:bottom w:val="single" w:sz="4" w:space="0" w:color="000000"/>
              <w:right w:val="nil"/>
            </w:tcBorders>
            <w:vAlign w:val="center"/>
            <w:hideMark/>
          </w:tcPr>
          <w:p w:rsidR="0017395D" w:rsidRPr="0017395D" w:rsidRDefault="0017395D" w:rsidP="00B34410">
            <w:pPr>
              <w:spacing w:after="0" w:line="240" w:lineRule="auto"/>
              <w:rPr>
                <w:rFonts w:ascii="Times New Roman" w:eastAsia="Times New Roman" w:hAnsi="Times New Roman"/>
                <w:bCs/>
                <w:sz w:val="18"/>
                <w:szCs w:val="18"/>
                <w:lang w:eastAsia="ru-RU"/>
              </w:rPr>
            </w:pPr>
          </w:p>
        </w:tc>
      </w:tr>
      <w:tr w:rsidR="0054646F" w:rsidRPr="0017395D" w:rsidTr="00E932B8">
        <w:trPr>
          <w:trHeight w:val="375"/>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bCs/>
                <w:sz w:val="18"/>
                <w:szCs w:val="18"/>
                <w:lang w:eastAsia="ru-RU"/>
              </w:rPr>
            </w:pPr>
            <w:r w:rsidRPr="0017395D">
              <w:rPr>
                <w:rFonts w:ascii="Times New Roman" w:eastAsia="Times New Roman" w:hAnsi="Times New Roman"/>
                <w:bCs/>
                <w:sz w:val="18"/>
                <w:szCs w:val="18"/>
                <w:lang w:eastAsia="ru-RU"/>
              </w:rPr>
              <w:t>№ п/п</w:t>
            </w:r>
          </w:p>
        </w:tc>
        <w:tc>
          <w:tcPr>
            <w:tcW w:w="1580" w:type="dxa"/>
            <w:vMerge w:val="restart"/>
            <w:tcBorders>
              <w:top w:val="nil"/>
              <w:left w:val="single" w:sz="4" w:space="0" w:color="auto"/>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bCs/>
                <w:sz w:val="18"/>
                <w:szCs w:val="18"/>
                <w:lang w:eastAsia="ru-RU"/>
              </w:rPr>
            </w:pPr>
            <w:r w:rsidRPr="0017395D">
              <w:rPr>
                <w:rFonts w:ascii="Times New Roman" w:eastAsia="Times New Roman" w:hAnsi="Times New Roman"/>
                <w:bCs/>
                <w:sz w:val="18"/>
                <w:szCs w:val="18"/>
                <w:lang w:eastAsia="ru-RU"/>
              </w:rPr>
              <w:t xml:space="preserve">Подпрограмма, основное мероприятие, мероприятие </w:t>
            </w:r>
          </w:p>
        </w:tc>
        <w:tc>
          <w:tcPr>
            <w:tcW w:w="1460" w:type="dxa"/>
            <w:vMerge w:val="restart"/>
            <w:tcBorders>
              <w:top w:val="nil"/>
              <w:left w:val="single" w:sz="4" w:space="0" w:color="auto"/>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bCs/>
                <w:sz w:val="18"/>
                <w:szCs w:val="18"/>
                <w:lang w:eastAsia="ru-RU"/>
              </w:rPr>
            </w:pPr>
            <w:r w:rsidRPr="0017395D">
              <w:rPr>
                <w:rFonts w:ascii="Times New Roman" w:eastAsia="Times New Roman" w:hAnsi="Times New Roman"/>
                <w:bCs/>
                <w:sz w:val="18"/>
                <w:szCs w:val="18"/>
                <w:lang w:eastAsia="ru-RU"/>
              </w:rPr>
              <w:t xml:space="preserve">Ответственный исполнитель, соисполнители </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bCs/>
                <w:sz w:val="18"/>
                <w:szCs w:val="18"/>
                <w:lang w:eastAsia="ru-RU"/>
              </w:rPr>
            </w:pPr>
            <w:r w:rsidRPr="0017395D">
              <w:rPr>
                <w:rFonts w:ascii="Times New Roman" w:eastAsia="Times New Roman" w:hAnsi="Times New Roman"/>
                <w:bCs/>
                <w:sz w:val="18"/>
                <w:szCs w:val="18"/>
                <w:lang w:eastAsia="ru-RU"/>
              </w:rPr>
              <w:t>Источник финансового обеспечения</w:t>
            </w:r>
          </w:p>
        </w:tc>
        <w:tc>
          <w:tcPr>
            <w:tcW w:w="7400" w:type="dxa"/>
            <w:gridSpan w:val="6"/>
            <w:tcBorders>
              <w:top w:val="single" w:sz="4" w:space="0" w:color="auto"/>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bCs/>
                <w:sz w:val="18"/>
                <w:szCs w:val="18"/>
                <w:lang w:eastAsia="ru-RU"/>
              </w:rPr>
            </w:pPr>
            <w:r w:rsidRPr="0017395D">
              <w:rPr>
                <w:rFonts w:ascii="Times New Roman" w:eastAsia="Times New Roman" w:hAnsi="Times New Roman"/>
                <w:bCs/>
                <w:sz w:val="18"/>
                <w:szCs w:val="18"/>
                <w:lang w:eastAsia="ru-RU"/>
              </w:rPr>
              <w:t>Объем средств на реализацию</w:t>
            </w:r>
          </w:p>
        </w:tc>
        <w:tc>
          <w:tcPr>
            <w:tcW w:w="2955" w:type="dxa"/>
            <w:vMerge w:val="restart"/>
            <w:tcBorders>
              <w:top w:val="nil"/>
              <w:left w:val="single" w:sz="4" w:space="0" w:color="auto"/>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bCs/>
                <w:sz w:val="18"/>
                <w:szCs w:val="18"/>
                <w:lang w:eastAsia="ru-RU"/>
              </w:rPr>
            </w:pPr>
            <w:r w:rsidRPr="0017395D">
              <w:rPr>
                <w:rFonts w:ascii="Times New Roman" w:eastAsia="Times New Roman" w:hAnsi="Times New Roman"/>
                <w:bCs/>
                <w:sz w:val="18"/>
                <w:szCs w:val="18"/>
                <w:lang w:eastAsia="ru-RU"/>
              </w:rPr>
              <w:t>Наименование целевых</w:t>
            </w:r>
            <w:r w:rsidRPr="0017395D">
              <w:rPr>
                <w:rFonts w:ascii="Times New Roman" w:eastAsia="Times New Roman" w:hAnsi="Times New Roman"/>
                <w:bCs/>
                <w:sz w:val="18"/>
                <w:szCs w:val="18"/>
                <w:lang w:eastAsia="ru-RU"/>
              </w:rPr>
              <w:br/>
              <w:t>показателей (индикаторов)</w:t>
            </w:r>
          </w:p>
        </w:tc>
      </w:tr>
      <w:tr w:rsidR="0054646F" w:rsidRPr="0017395D" w:rsidTr="00E932B8">
        <w:trPr>
          <w:trHeight w:val="300"/>
        </w:trPr>
        <w:tc>
          <w:tcPr>
            <w:tcW w:w="520"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bCs/>
                <w:sz w:val="18"/>
                <w:szCs w:val="18"/>
                <w:lang w:eastAsia="ru-RU"/>
              </w:rPr>
            </w:pPr>
          </w:p>
        </w:tc>
        <w:tc>
          <w:tcPr>
            <w:tcW w:w="1580"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bCs/>
                <w:sz w:val="18"/>
                <w:szCs w:val="18"/>
                <w:lang w:eastAsia="ru-RU"/>
              </w:rPr>
            </w:pPr>
          </w:p>
        </w:tc>
        <w:tc>
          <w:tcPr>
            <w:tcW w:w="1460"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bCs/>
                <w:sz w:val="18"/>
                <w:szCs w:val="18"/>
                <w:lang w:eastAsia="ru-RU"/>
              </w:rPr>
            </w:pPr>
          </w:p>
        </w:tc>
        <w:tc>
          <w:tcPr>
            <w:tcW w:w="1820"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bCs/>
                <w:sz w:val="18"/>
                <w:szCs w:val="18"/>
                <w:lang w:eastAsia="ru-RU"/>
              </w:rPr>
            </w:pP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bCs/>
                <w:sz w:val="18"/>
                <w:szCs w:val="18"/>
                <w:lang w:eastAsia="ru-RU"/>
              </w:rPr>
            </w:pPr>
            <w:r w:rsidRPr="0017395D">
              <w:rPr>
                <w:rFonts w:ascii="Times New Roman" w:eastAsia="Times New Roman" w:hAnsi="Times New Roman"/>
                <w:bCs/>
                <w:sz w:val="18"/>
                <w:szCs w:val="18"/>
                <w:lang w:eastAsia="ru-RU"/>
              </w:rPr>
              <w:t> </w:t>
            </w:r>
          </w:p>
        </w:tc>
        <w:tc>
          <w:tcPr>
            <w:tcW w:w="6100" w:type="dxa"/>
            <w:gridSpan w:val="5"/>
            <w:tcBorders>
              <w:top w:val="single" w:sz="4" w:space="0" w:color="auto"/>
              <w:left w:val="nil"/>
              <w:bottom w:val="single" w:sz="4" w:space="0" w:color="auto"/>
              <w:right w:val="single" w:sz="4" w:space="0" w:color="000000"/>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bCs/>
                <w:sz w:val="18"/>
                <w:szCs w:val="18"/>
                <w:lang w:eastAsia="ru-RU"/>
              </w:rPr>
            </w:pPr>
            <w:r w:rsidRPr="0017395D">
              <w:rPr>
                <w:rFonts w:ascii="Times New Roman" w:eastAsia="Times New Roman" w:hAnsi="Times New Roman"/>
                <w:bCs/>
                <w:sz w:val="18"/>
                <w:szCs w:val="18"/>
                <w:lang w:eastAsia="ru-RU"/>
              </w:rPr>
              <w:t>в том числе</w:t>
            </w:r>
          </w:p>
        </w:tc>
        <w:tc>
          <w:tcPr>
            <w:tcW w:w="2955"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bCs/>
                <w:sz w:val="18"/>
                <w:szCs w:val="18"/>
                <w:lang w:eastAsia="ru-RU"/>
              </w:rPr>
            </w:pPr>
          </w:p>
        </w:tc>
      </w:tr>
      <w:tr w:rsidR="0054646F" w:rsidRPr="0017395D" w:rsidTr="00E932B8">
        <w:trPr>
          <w:trHeight w:val="570"/>
        </w:trPr>
        <w:tc>
          <w:tcPr>
            <w:tcW w:w="520"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bCs/>
                <w:sz w:val="18"/>
                <w:szCs w:val="18"/>
                <w:lang w:eastAsia="ru-RU"/>
              </w:rPr>
            </w:pPr>
          </w:p>
        </w:tc>
        <w:tc>
          <w:tcPr>
            <w:tcW w:w="1580"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bCs/>
                <w:sz w:val="18"/>
                <w:szCs w:val="18"/>
                <w:lang w:eastAsia="ru-RU"/>
              </w:rPr>
            </w:pPr>
          </w:p>
        </w:tc>
        <w:tc>
          <w:tcPr>
            <w:tcW w:w="1460"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bCs/>
                <w:sz w:val="18"/>
                <w:szCs w:val="18"/>
                <w:lang w:eastAsia="ru-RU"/>
              </w:rPr>
            </w:pPr>
          </w:p>
        </w:tc>
        <w:tc>
          <w:tcPr>
            <w:tcW w:w="1820"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bCs/>
                <w:sz w:val="18"/>
                <w:szCs w:val="18"/>
                <w:lang w:eastAsia="ru-RU"/>
              </w:rPr>
            </w:pP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bCs/>
                <w:sz w:val="18"/>
                <w:szCs w:val="18"/>
                <w:lang w:eastAsia="ru-RU"/>
              </w:rPr>
            </w:pPr>
            <w:r w:rsidRPr="0017395D">
              <w:rPr>
                <w:rFonts w:ascii="Times New Roman" w:eastAsia="Times New Roman" w:hAnsi="Times New Roman"/>
                <w:bCs/>
                <w:sz w:val="18"/>
                <w:szCs w:val="18"/>
                <w:lang w:eastAsia="ru-RU"/>
              </w:rPr>
              <w:t>всего</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bCs/>
                <w:sz w:val="18"/>
                <w:szCs w:val="18"/>
                <w:lang w:eastAsia="ru-RU"/>
              </w:rPr>
            </w:pPr>
            <w:r w:rsidRPr="0017395D">
              <w:rPr>
                <w:rFonts w:ascii="Times New Roman" w:eastAsia="Times New Roman" w:hAnsi="Times New Roman"/>
                <w:bCs/>
                <w:sz w:val="18"/>
                <w:szCs w:val="18"/>
                <w:lang w:eastAsia="ru-RU"/>
              </w:rPr>
              <w:t>2023 год, рублей</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bCs/>
                <w:sz w:val="18"/>
                <w:szCs w:val="18"/>
                <w:lang w:eastAsia="ru-RU"/>
              </w:rPr>
            </w:pPr>
            <w:r w:rsidRPr="0017395D">
              <w:rPr>
                <w:rFonts w:ascii="Times New Roman" w:eastAsia="Times New Roman" w:hAnsi="Times New Roman"/>
                <w:bCs/>
                <w:sz w:val="18"/>
                <w:szCs w:val="18"/>
                <w:lang w:eastAsia="ru-RU"/>
              </w:rPr>
              <w:t>2024 год, рублей</w:t>
            </w:r>
          </w:p>
        </w:tc>
        <w:tc>
          <w:tcPr>
            <w:tcW w:w="12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bCs/>
                <w:sz w:val="18"/>
                <w:szCs w:val="18"/>
                <w:lang w:eastAsia="ru-RU"/>
              </w:rPr>
            </w:pPr>
            <w:r w:rsidRPr="0017395D">
              <w:rPr>
                <w:rFonts w:ascii="Times New Roman" w:eastAsia="Times New Roman" w:hAnsi="Times New Roman"/>
                <w:bCs/>
                <w:sz w:val="18"/>
                <w:szCs w:val="18"/>
                <w:lang w:eastAsia="ru-RU"/>
              </w:rPr>
              <w:t>2025 год, рублей</w:t>
            </w:r>
          </w:p>
        </w:tc>
        <w:tc>
          <w:tcPr>
            <w:tcW w:w="11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bCs/>
                <w:sz w:val="18"/>
                <w:szCs w:val="18"/>
                <w:lang w:eastAsia="ru-RU"/>
              </w:rPr>
            </w:pPr>
            <w:r w:rsidRPr="0017395D">
              <w:rPr>
                <w:rFonts w:ascii="Times New Roman" w:eastAsia="Times New Roman" w:hAnsi="Times New Roman"/>
                <w:bCs/>
                <w:sz w:val="18"/>
                <w:szCs w:val="18"/>
                <w:lang w:eastAsia="ru-RU"/>
              </w:rPr>
              <w:t>2026 год, рублей</w:t>
            </w:r>
          </w:p>
        </w:tc>
        <w:tc>
          <w:tcPr>
            <w:tcW w:w="116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bCs/>
                <w:sz w:val="18"/>
                <w:szCs w:val="18"/>
                <w:lang w:eastAsia="ru-RU"/>
              </w:rPr>
            </w:pPr>
            <w:r w:rsidRPr="0017395D">
              <w:rPr>
                <w:rFonts w:ascii="Times New Roman" w:eastAsia="Times New Roman" w:hAnsi="Times New Roman"/>
                <w:bCs/>
                <w:sz w:val="18"/>
                <w:szCs w:val="18"/>
                <w:lang w:eastAsia="ru-RU"/>
              </w:rPr>
              <w:t>2027 год,         рублей</w:t>
            </w:r>
          </w:p>
        </w:tc>
        <w:tc>
          <w:tcPr>
            <w:tcW w:w="2955"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bCs/>
                <w:sz w:val="18"/>
                <w:szCs w:val="18"/>
                <w:lang w:eastAsia="ru-RU"/>
              </w:rPr>
            </w:pPr>
          </w:p>
        </w:tc>
      </w:tr>
      <w:tr w:rsidR="0054646F" w:rsidRPr="00CE42F3" w:rsidTr="00E932B8">
        <w:trPr>
          <w:trHeight w:val="465"/>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1.</w:t>
            </w:r>
          </w:p>
        </w:tc>
        <w:tc>
          <w:tcPr>
            <w:tcW w:w="1580" w:type="dxa"/>
            <w:vMerge w:val="restart"/>
            <w:tcBorders>
              <w:top w:val="nil"/>
              <w:left w:val="single" w:sz="4" w:space="0" w:color="auto"/>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Мероприятия по проведению спортивных мероприятий</w:t>
            </w:r>
          </w:p>
        </w:tc>
        <w:tc>
          <w:tcPr>
            <w:tcW w:w="1460" w:type="dxa"/>
            <w:vMerge w:val="restart"/>
            <w:tcBorders>
              <w:top w:val="nil"/>
              <w:left w:val="single" w:sz="4" w:space="0" w:color="auto"/>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Отдел культуры , ФК и архивного дела</w:t>
            </w:r>
          </w:p>
        </w:tc>
        <w:tc>
          <w:tcPr>
            <w:tcW w:w="18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средства областного бюджета</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2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bCs/>
                <w:sz w:val="18"/>
                <w:szCs w:val="18"/>
                <w:lang w:eastAsia="ru-RU"/>
              </w:rPr>
            </w:pPr>
            <w:r w:rsidRPr="0017395D">
              <w:rPr>
                <w:rFonts w:ascii="Times New Roman" w:eastAsia="Times New Roman" w:hAnsi="Times New Roman"/>
                <w:bCs/>
                <w:sz w:val="18"/>
                <w:szCs w:val="18"/>
                <w:lang w:eastAsia="ru-RU"/>
              </w:rPr>
              <w:t> </w:t>
            </w:r>
          </w:p>
        </w:tc>
        <w:tc>
          <w:tcPr>
            <w:tcW w:w="11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16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bCs/>
                <w:sz w:val="18"/>
                <w:szCs w:val="18"/>
                <w:lang w:eastAsia="ru-RU"/>
              </w:rPr>
            </w:pPr>
            <w:r w:rsidRPr="0017395D">
              <w:rPr>
                <w:rFonts w:ascii="Times New Roman" w:eastAsia="Times New Roman" w:hAnsi="Times New Roman"/>
                <w:bCs/>
                <w:sz w:val="18"/>
                <w:szCs w:val="18"/>
                <w:lang w:eastAsia="ru-RU"/>
              </w:rPr>
              <w:t> </w:t>
            </w:r>
          </w:p>
        </w:tc>
        <w:tc>
          <w:tcPr>
            <w:tcW w:w="2955" w:type="dxa"/>
            <w:vMerge w:val="restart"/>
            <w:tcBorders>
              <w:top w:val="nil"/>
              <w:left w:val="single" w:sz="4" w:space="0" w:color="auto"/>
              <w:bottom w:val="single" w:sz="4" w:space="0" w:color="000000"/>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Численность лиц, систематически занимающихся физической культурой и спортом</w:t>
            </w:r>
          </w:p>
        </w:tc>
      </w:tr>
      <w:tr w:rsidR="0054646F" w:rsidRPr="00CE42F3" w:rsidTr="00E932B8">
        <w:trPr>
          <w:trHeight w:val="495"/>
        </w:trPr>
        <w:tc>
          <w:tcPr>
            <w:tcW w:w="520"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580"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460"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поступления из федерального бюджета</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2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bCs/>
                <w:sz w:val="18"/>
                <w:szCs w:val="18"/>
                <w:lang w:eastAsia="ru-RU"/>
              </w:rPr>
            </w:pPr>
            <w:r w:rsidRPr="0017395D">
              <w:rPr>
                <w:rFonts w:ascii="Times New Roman" w:eastAsia="Times New Roman" w:hAnsi="Times New Roman"/>
                <w:bCs/>
                <w:sz w:val="18"/>
                <w:szCs w:val="18"/>
                <w:lang w:eastAsia="ru-RU"/>
              </w:rPr>
              <w:t> </w:t>
            </w:r>
          </w:p>
        </w:tc>
        <w:tc>
          <w:tcPr>
            <w:tcW w:w="11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16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bCs/>
                <w:sz w:val="18"/>
                <w:szCs w:val="18"/>
                <w:lang w:eastAsia="ru-RU"/>
              </w:rPr>
            </w:pPr>
            <w:r w:rsidRPr="0017395D">
              <w:rPr>
                <w:rFonts w:ascii="Times New Roman" w:eastAsia="Times New Roman" w:hAnsi="Times New Roman"/>
                <w:bCs/>
                <w:sz w:val="18"/>
                <w:szCs w:val="18"/>
                <w:lang w:eastAsia="ru-RU"/>
              </w:rPr>
              <w:t> </w:t>
            </w:r>
          </w:p>
        </w:tc>
        <w:tc>
          <w:tcPr>
            <w:tcW w:w="2955"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r>
      <w:tr w:rsidR="0054646F" w:rsidRPr="00CE42F3" w:rsidTr="00E932B8">
        <w:trPr>
          <w:trHeight w:val="465"/>
        </w:trPr>
        <w:tc>
          <w:tcPr>
            <w:tcW w:w="520"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580"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460"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средства местных бюджетов</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1 448 531,50</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334 878,81</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250 428,47</w:t>
            </w:r>
          </w:p>
        </w:tc>
        <w:tc>
          <w:tcPr>
            <w:tcW w:w="12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863 224,22</w:t>
            </w:r>
          </w:p>
        </w:tc>
        <w:tc>
          <w:tcPr>
            <w:tcW w:w="11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2955"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r>
      <w:tr w:rsidR="0054646F" w:rsidRPr="00CE42F3" w:rsidTr="00E932B8">
        <w:trPr>
          <w:trHeight w:val="480"/>
        </w:trPr>
        <w:tc>
          <w:tcPr>
            <w:tcW w:w="520"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580"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460"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внебюджетные источники</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2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16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2955"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r>
      <w:tr w:rsidR="0054646F" w:rsidRPr="00CE42F3" w:rsidTr="00E932B8">
        <w:trPr>
          <w:trHeight w:val="270"/>
        </w:trPr>
        <w:tc>
          <w:tcPr>
            <w:tcW w:w="520"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580"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460"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Итого:</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1 448 531,50</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334 878,81</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250 428,47</w:t>
            </w:r>
          </w:p>
        </w:tc>
        <w:tc>
          <w:tcPr>
            <w:tcW w:w="12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863 224,22</w:t>
            </w:r>
          </w:p>
        </w:tc>
        <w:tc>
          <w:tcPr>
            <w:tcW w:w="11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2955"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r>
      <w:tr w:rsidR="0054646F" w:rsidRPr="00CE42F3" w:rsidTr="00E932B8">
        <w:trPr>
          <w:trHeight w:val="450"/>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2.</w:t>
            </w:r>
          </w:p>
        </w:tc>
        <w:tc>
          <w:tcPr>
            <w:tcW w:w="1580" w:type="dxa"/>
            <w:vMerge w:val="restart"/>
            <w:tcBorders>
              <w:top w:val="nil"/>
              <w:left w:val="single" w:sz="4" w:space="0" w:color="auto"/>
              <w:bottom w:val="single" w:sz="4" w:space="0" w:color="000000"/>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Мероприятия спортивно-оздоровительных комплексов и центров</w:t>
            </w:r>
          </w:p>
        </w:tc>
        <w:tc>
          <w:tcPr>
            <w:tcW w:w="1460" w:type="dxa"/>
            <w:vMerge w:val="restart"/>
            <w:tcBorders>
              <w:top w:val="nil"/>
              <w:left w:val="single" w:sz="4" w:space="0" w:color="auto"/>
              <w:bottom w:val="single" w:sz="4" w:space="0" w:color="000000"/>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Отдел культуры , ФК и архивного дела, МАУ "ФОК "Вымпел"</w:t>
            </w:r>
          </w:p>
        </w:tc>
        <w:tc>
          <w:tcPr>
            <w:tcW w:w="18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средства областного бюджета</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2 251 370,67</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2 251 370,67</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2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16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2955" w:type="dxa"/>
            <w:vMerge w:val="restart"/>
            <w:tcBorders>
              <w:top w:val="nil"/>
              <w:left w:val="single" w:sz="4" w:space="0" w:color="auto"/>
              <w:bottom w:val="single" w:sz="4" w:space="0" w:color="000000"/>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br/>
              <w:t>Удельный вес детей школьного возраста, охваченных всеми формами оздоровления и отдыха</w:t>
            </w:r>
          </w:p>
        </w:tc>
      </w:tr>
      <w:tr w:rsidR="0054646F" w:rsidRPr="00CE42F3" w:rsidTr="00E932B8">
        <w:trPr>
          <w:trHeight w:val="525"/>
        </w:trPr>
        <w:tc>
          <w:tcPr>
            <w:tcW w:w="52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58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46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поступления из федерального бюджета</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2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16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2955"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r>
      <w:tr w:rsidR="0054646F" w:rsidRPr="00CE42F3" w:rsidTr="00E932B8">
        <w:trPr>
          <w:trHeight w:val="495"/>
        </w:trPr>
        <w:tc>
          <w:tcPr>
            <w:tcW w:w="52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58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46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средства местных бюджетов</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107 147 587,53</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20 075 602,66</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24 030 058,50</w:t>
            </w:r>
          </w:p>
        </w:tc>
        <w:tc>
          <w:tcPr>
            <w:tcW w:w="12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21 784 171,83</w:t>
            </w:r>
          </w:p>
        </w:tc>
        <w:tc>
          <w:tcPr>
            <w:tcW w:w="11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19 960 754,54</w:t>
            </w:r>
          </w:p>
        </w:tc>
        <w:tc>
          <w:tcPr>
            <w:tcW w:w="116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21 297 000,00</w:t>
            </w:r>
          </w:p>
        </w:tc>
        <w:tc>
          <w:tcPr>
            <w:tcW w:w="2955"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r>
      <w:tr w:rsidR="0054646F" w:rsidRPr="00CE42F3" w:rsidTr="00E932B8">
        <w:trPr>
          <w:trHeight w:val="450"/>
        </w:trPr>
        <w:tc>
          <w:tcPr>
            <w:tcW w:w="52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58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46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внебюджетные источники</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2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16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2955"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r>
      <w:tr w:rsidR="0054646F" w:rsidRPr="00CE42F3" w:rsidTr="00E932B8">
        <w:trPr>
          <w:trHeight w:val="300"/>
        </w:trPr>
        <w:tc>
          <w:tcPr>
            <w:tcW w:w="52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58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46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Итого:</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109 398 958,20</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22 326 973,33</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24 030 058,50</w:t>
            </w:r>
          </w:p>
        </w:tc>
        <w:tc>
          <w:tcPr>
            <w:tcW w:w="12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21 784 171,83</w:t>
            </w:r>
          </w:p>
        </w:tc>
        <w:tc>
          <w:tcPr>
            <w:tcW w:w="11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19 960 754,54</w:t>
            </w:r>
          </w:p>
        </w:tc>
        <w:tc>
          <w:tcPr>
            <w:tcW w:w="116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21 297 000,00</w:t>
            </w:r>
          </w:p>
        </w:tc>
        <w:tc>
          <w:tcPr>
            <w:tcW w:w="2955"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r>
      <w:tr w:rsidR="0054646F" w:rsidRPr="00CE42F3" w:rsidTr="00E932B8">
        <w:trPr>
          <w:trHeight w:val="585"/>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3.</w:t>
            </w:r>
          </w:p>
        </w:tc>
        <w:tc>
          <w:tcPr>
            <w:tcW w:w="1580" w:type="dxa"/>
            <w:vMerge w:val="restart"/>
            <w:tcBorders>
              <w:top w:val="nil"/>
              <w:left w:val="single" w:sz="4" w:space="0" w:color="auto"/>
              <w:bottom w:val="single" w:sz="4" w:space="0" w:color="000000"/>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Мероприятия по обеспечению жильем тренеров, тренеров-</w:t>
            </w:r>
            <w:r w:rsidRPr="0017395D">
              <w:rPr>
                <w:rFonts w:ascii="Times New Roman" w:eastAsia="Times New Roman" w:hAnsi="Times New Roman"/>
                <w:sz w:val="18"/>
                <w:szCs w:val="18"/>
                <w:lang w:eastAsia="ru-RU"/>
              </w:rPr>
              <w:lastRenderedPageBreak/>
              <w:t>преподавателей учреждений физической культуры и спорта Брянской области</w:t>
            </w:r>
          </w:p>
        </w:tc>
        <w:tc>
          <w:tcPr>
            <w:tcW w:w="1460" w:type="dxa"/>
            <w:vMerge w:val="restart"/>
            <w:tcBorders>
              <w:top w:val="nil"/>
              <w:left w:val="single" w:sz="4" w:space="0" w:color="auto"/>
              <w:bottom w:val="single" w:sz="4" w:space="0" w:color="000000"/>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lastRenderedPageBreak/>
              <w:t>Отдел культуры , ФК и архивного дела, МАУ "ФОК "Вымпел"</w:t>
            </w:r>
          </w:p>
        </w:tc>
        <w:tc>
          <w:tcPr>
            <w:tcW w:w="18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средства областного бюджета</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8 139 975,31</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1 862 000,00</w:t>
            </w:r>
          </w:p>
        </w:tc>
        <w:tc>
          <w:tcPr>
            <w:tcW w:w="12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6 277 975,31</w:t>
            </w:r>
          </w:p>
        </w:tc>
        <w:tc>
          <w:tcPr>
            <w:tcW w:w="11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16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2955" w:type="dxa"/>
            <w:vMerge w:val="restart"/>
            <w:tcBorders>
              <w:top w:val="nil"/>
              <w:left w:val="single" w:sz="4" w:space="0" w:color="auto"/>
              <w:bottom w:val="single" w:sz="4" w:space="0" w:color="000000"/>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Количество приобретенных  квартир для тренеров-преподавателей по приоритетным видам спорта</w:t>
            </w:r>
          </w:p>
        </w:tc>
      </w:tr>
      <w:tr w:rsidR="0054646F" w:rsidRPr="00CE42F3" w:rsidTr="00E932B8">
        <w:trPr>
          <w:trHeight w:val="525"/>
        </w:trPr>
        <w:tc>
          <w:tcPr>
            <w:tcW w:w="52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58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46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поступления из федерального бюджета</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2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16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2955"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r>
      <w:tr w:rsidR="0054646F" w:rsidRPr="00CE42F3" w:rsidTr="00E932B8">
        <w:trPr>
          <w:trHeight w:val="600"/>
        </w:trPr>
        <w:tc>
          <w:tcPr>
            <w:tcW w:w="52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58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46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средства местных бюджетов</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101 413,89</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38 000,00</w:t>
            </w:r>
          </w:p>
        </w:tc>
        <w:tc>
          <w:tcPr>
            <w:tcW w:w="12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63 413,89</w:t>
            </w:r>
          </w:p>
        </w:tc>
        <w:tc>
          <w:tcPr>
            <w:tcW w:w="11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16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2955"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r>
      <w:tr w:rsidR="0054646F" w:rsidRPr="00CE42F3" w:rsidTr="00E932B8">
        <w:trPr>
          <w:trHeight w:val="525"/>
        </w:trPr>
        <w:tc>
          <w:tcPr>
            <w:tcW w:w="52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58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46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внебюджетные источники</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2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16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2955"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r>
      <w:tr w:rsidR="0054646F" w:rsidRPr="00CE42F3" w:rsidTr="00E932B8">
        <w:trPr>
          <w:trHeight w:val="345"/>
        </w:trPr>
        <w:tc>
          <w:tcPr>
            <w:tcW w:w="52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58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46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Итого:</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8 241 389,20</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1 900 000,00</w:t>
            </w:r>
          </w:p>
        </w:tc>
        <w:tc>
          <w:tcPr>
            <w:tcW w:w="12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6 341 389,20</w:t>
            </w:r>
          </w:p>
        </w:tc>
        <w:tc>
          <w:tcPr>
            <w:tcW w:w="11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2955"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r>
      <w:tr w:rsidR="0054646F" w:rsidRPr="00CE42F3" w:rsidTr="00E932B8">
        <w:trPr>
          <w:trHeight w:val="525"/>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4.</w:t>
            </w:r>
          </w:p>
        </w:tc>
        <w:tc>
          <w:tcPr>
            <w:tcW w:w="1580" w:type="dxa"/>
            <w:vMerge w:val="restart"/>
            <w:tcBorders>
              <w:top w:val="nil"/>
              <w:left w:val="single" w:sz="4" w:space="0" w:color="auto"/>
              <w:bottom w:val="single" w:sz="4" w:space="0" w:color="000000"/>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Мероприятия, направленные на развитие материально-технической базы муниципальных учреждений в сфере физической культуры и спорта, осуществляющих спортивную подготовку по приоритетным для Брянской области видам спорта</w:t>
            </w:r>
          </w:p>
        </w:tc>
        <w:tc>
          <w:tcPr>
            <w:tcW w:w="1460" w:type="dxa"/>
            <w:vMerge w:val="restart"/>
            <w:tcBorders>
              <w:top w:val="nil"/>
              <w:left w:val="single" w:sz="4" w:space="0" w:color="auto"/>
              <w:bottom w:val="single" w:sz="4" w:space="0" w:color="000000"/>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Отдел культуры , ФК и архивного дела, МАУ "ФОК "Вымпел"</w:t>
            </w:r>
          </w:p>
        </w:tc>
        <w:tc>
          <w:tcPr>
            <w:tcW w:w="18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средства областного бюджета</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1 146 364,89</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1 000 000,00</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146 364,89</w:t>
            </w:r>
          </w:p>
        </w:tc>
        <w:tc>
          <w:tcPr>
            <w:tcW w:w="12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16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2955" w:type="dxa"/>
            <w:vMerge w:val="restart"/>
            <w:tcBorders>
              <w:top w:val="nil"/>
              <w:left w:val="single" w:sz="4" w:space="0" w:color="auto"/>
              <w:bottom w:val="single" w:sz="4" w:space="0" w:color="000000"/>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xml:space="preserve">Уровень фактической обеспеченнсти учреждения в сфере физической культуры и спорта, осуществляющего спортивную подготовку по приоритетным для Брянской области видам спорта от нормативной потребности. </w:t>
            </w:r>
          </w:p>
        </w:tc>
      </w:tr>
      <w:tr w:rsidR="0054646F" w:rsidRPr="00CE42F3" w:rsidTr="00E932B8">
        <w:trPr>
          <w:trHeight w:val="555"/>
        </w:trPr>
        <w:tc>
          <w:tcPr>
            <w:tcW w:w="52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58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46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поступления из федерального бюджета</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2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16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2955"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r>
      <w:tr w:rsidR="0054646F" w:rsidRPr="00CE42F3" w:rsidTr="00E932B8">
        <w:trPr>
          <w:trHeight w:val="555"/>
        </w:trPr>
        <w:tc>
          <w:tcPr>
            <w:tcW w:w="52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58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46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средства местных бюджетов</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55 618,58</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52 631,57</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2 987,01</w:t>
            </w:r>
          </w:p>
        </w:tc>
        <w:tc>
          <w:tcPr>
            <w:tcW w:w="12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16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2955"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r>
      <w:tr w:rsidR="0054646F" w:rsidRPr="00CE42F3" w:rsidTr="00E932B8">
        <w:trPr>
          <w:trHeight w:val="585"/>
        </w:trPr>
        <w:tc>
          <w:tcPr>
            <w:tcW w:w="52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58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46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внебюджетные источники</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2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16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2955"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r>
      <w:tr w:rsidR="0054646F" w:rsidRPr="00CE42F3" w:rsidTr="00E932B8">
        <w:trPr>
          <w:trHeight w:val="1230"/>
        </w:trPr>
        <w:tc>
          <w:tcPr>
            <w:tcW w:w="52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58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46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Итого:</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1 201 983,47</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1 052 631,57</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149 351,90</w:t>
            </w:r>
          </w:p>
        </w:tc>
        <w:tc>
          <w:tcPr>
            <w:tcW w:w="12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11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2955"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r>
      <w:tr w:rsidR="0054646F" w:rsidRPr="00CE42F3" w:rsidTr="00E932B8">
        <w:trPr>
          <w:trHeight w:val="570"/>
        </w:trPr>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5.</w:t>
            </w:r>
          </w:p>
        </w:tc>
        <w:tc>
          <w:tcPr>
            <w:tcW w:w="1580" w:type="dxa"/>
            <w:vMerge w:val="restart"/>
            <w:tcBorders>
              <w:top w:val="nil"/>
              <w:left w:val="single" w:sz="4" w:space="0" w:color="auto"/>
              <w:bottom w:val="single" w:sz="4" w:space="0" w:color="000000"/>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460" w:type="dxa"/>
            <w:vMerge w:val="restart"/>
            <w:tcBorders>
              <w:top w:val="nil"/>
              <w:left w:val="single" w:sz="4" w:space="0" w:color="auto"/>
              <w:bottom w:val="single" w:sz="4" w:space="0" w:color="000000"/>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Отдел культуры , ФК и архивного дела</w:t>
            </w:r>
          </w:p>
        </w:tc>
        <w:tc>
          <w:tcPr>
            <w:tcW w:w="18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средства областного бюджета</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382 646 956,39</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100 000 000,00</w:t>
            </w:r>
          </w:p>
        </w:tc>
        <w:tc>
          <w:tcPr>
            <w:tcW w:w="12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282 646 956,39</w:t>
            </w:r>
          </w:p>
        </w:tc>
        <w:tc>
          <w:tcPr>
            <w:tcW w:w="11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16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2955" w:type="dxa"/>
            <w:vMerge w:val="restart"/>
            <w:tcBorders>
              <w:top w:val="nil"/>
              <w:left w:val="single" w:sz="4" w:space="0" w:color="auto"/>
              <w:bottom w:val="single" w:sz="4" w:space="0" w:color="000000"/>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Пропускная способность введенных в эксплуатацию спортивных учреждений</w:t>
            </w:r>
          </w:p>
        </w:tc>
      </w:tr>
      <w:tr w:rsidR="0054646F" w:rsidRPr="00CE42F3" w:rsidTr="00E932B8">
        <w:trPr>
          <w:trHeight w:val="660"/>
        </w:trPr>
        <w:tc>
          <w:tcPr>
            <w:tcW w:w="52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58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46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поступления из федерального бюджета</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2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16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2955"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r>
      <w:tr w:rsidR="0054646F" w:rsidRPr="00CE42F3" w:rsidTr="00E932B8">
        <w:trPr>
          <w:trHeight w:val="690"/>
        </w:trPr>
        <w:tc>
          <w:tcPr>
            <w:tcW w:w="52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58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46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средства местных бюджетов</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3 865 120,77</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1 010 101,01</w:t>
            </w:r>
          </w:p>
        </w:tc>
        <w:tc>
          <w:tcPr>
            <w:tcW w:w="12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2 855 019,76</w:t>
            </w:r>
          </w:p>
        </w:tc>
        <w:tc>
          <w:tcPr>
            <w:tcW w:w="11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16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2955"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r>
      <w:tr w:rsidR="0054646F" w:rsidRPr="00CE42F3" w:rsidTr="00E932B8">
        <w:trPr>
          <w:trHeight w:val="585"/>
        </w:trPr>
        <w:tc>
          <w:tcPr>
            <w:tcW w:w="52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58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46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внебюджетные источники</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2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1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16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2955"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r>
      <w:tr w:rsidR="0054646F" w:rsidRPr="00CE42F3" w:rsidTr="00E932B8">
        <w:trPr>
          <w:trHeight w:val="360"/>
        </w:trPr>
        <w:tc>
          <w:tcPr>
            <w:tcW w:w="52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58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460"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Итого:</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386 512 077,16</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101 010 101,01</w:t>
            </w:r>
          </w:p>
        </w:tc>
        <w:tc>
          <w:tcPr>
            <w:tcW w:w="12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285 501 976,15</w:t>
            </w:r>
          </w:p>
        </w:tc>
        <w:tc>
          <w:tcPr>
            <w:tcW w:w="11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2955" w:type="dxa"/>
            <w:vMerge/>
            <w:tcBorders>
              <w:top w:val="nil"/>
              <w:left w:val="single" w:sz="4" w:space="0" w:color="auto"/>
              <w:bottom w:val="single" w:sz="4" w:space="0" w:color="000000"/>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r>
      <w:tr w:rsidR="0054646F" w:rsidRPr="00CE42F3" w:rsidTr="00E932B8">
        <w:trPr>
          <w:trHeight w:val="450"/>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580" w:type="dxa"/>
            <w:vMerge w:val="restart"/>
            <w:tcBorders>
              <w:top w:val="nil"/>
              <w:left w:val="single" w:sz="4" w:space="0" w:color="auto"/>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bCs/>
                <w:sz w:val="18"/>
                <w:szCs w:val="18"/>
                <w:lang w:eastAsia="ru-RU"/>
              </w:rPr>
            </w:pPr>
            <w:r w:rsidRPr="0017395D">
              <w:rPr>
                <w:rFonts w:ascii="Times New Roman" w:eastAsia="Times New Roman" w:hAnsi="Times New Roman"/>
                <w:bCs/>
                <w:sz w:val="18"/>
                <w:szCs w:val="18"/>
                <w:lang w:eastAsia="ru-RU"/>
              </w:rPr>
              <w:t>ИТОГО по муниципальной программе</w:t>
            </w:r>
          </w:p>
        </w:tc>
        <w:tc>
          <w:tcPr>
            <w:tcW w:w="1460" w:type="dxa"/>
            <w:vMerge w:val="restart"/>
            <w:tcBorders>
              <w:top w:val="nil"/>
              <w:left w:val="single" w:sz="4" w:space="0" w:color="auto"/>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c>
          <w:tcPr>
            <w:tcW w:w="18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средства областного бюджета</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bCs/>
                <w:sz w:val="18"/>
                <w:szCs w:val="18"/>
                <w:lang w:eastAsia="ru-RU"/>
              </w:rPr>
            </w:pPr>
            <w:r w:rsidRPr="0017395D">
              <w:rPr>
                <w:rFonts w:ascii="Times New Roman" w:eastAsia="Times New Roman" w:hAnsi="Times New Roman"/>
                <w:bCs/>
                <w:sz w:val="18"/>
                <w:szCs w:val="18"/>
                <w:lang w:eastAsia="ru-RU"/>
              </w:rPr>
              <w:t>394 184 667,26</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3 251 370,67</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102 008 364,89</w:t>
            </w:r>
          </w:p>
        </w:tc>
        <w:tc>
          <w:tcPr>
            <w:tcW w:w="12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288 924 931,70</w:t>
            </w:r>
          </w:p>
        </w:tc>
        <w:tc>
          <w:tcPr>
            <w:tcW w:w="11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2955" w:type="dxa"/>
            <w:vMerge w:val="restart"/>
            <w:tcBorders>
              <w:top w:val="nil"/>
              <w:left w:val="single" w:sz="4" w:space="0" w:color="auto"/>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 </w:t>
            </w:r>
          </w:p>
        </w:tc>
      </w:tr>
      <w:tr w:rsidR="0054646F" w:rsidRPr="00CE42F3" w:rsidTr="00E932B8">
        <w:trPr>
          <w:trHeight w:val="510"/>
        </w:trPr>
        <w:tc>
          <w:tcPr>
            <w:tcW w:w="520"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580"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bCs/>
                <w:sz w:val="18"/>
                <w:szCs w:val="18"/>
                <w:lang w:eastAsia="ru-RU"/>
              </w:rPr>
            </w:pPr>
          </w:p>
        </w:tc>
        <w:tc>
          <w:tcPr>
            <w:tcW w:w="1460"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поступления из федерального бюджета</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bCs/>
                <w:sz w:val="18"/>
                <w:szCs w:val="18"/>
                <w:lang w:eastAsia="ru-RU"/>
              </w:rPr>
            </w:pPr>
            <w:r w:rsidRPr="0017395D">
              <w:rPr>
                <w:rFonts w:ascii="Times New Roman" w:eastAsia="Times New Roman" w:hAnsi="Times New Roman"/>
                <w:bCs/>
                <w:sz w:val="18"/>
                <w:szCs w:val="18"/>
                <w:lang w:eastAsia="ru-RU"/>
              </w:rPr>
              <w:t>0,00</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12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11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2955"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r>
      <w:tr w:rsidR="0054646F" w:rsidRPr="00CE42F3" w:rsidTr="00E932B8">
        <w:trPr>
          <w:trHeight w:val="525"/>
        </w:trPr>
        <w:tc>
          <w:tcPr>
            <w:tcW w:w="520"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580"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bCs/>
                <w:sz w:val="18"/>
                <w:szCs w:val="18"/>
                <w:lang w:eastAsia="ru-RU"/>
              </w:rPr>
            </w:pPr>
          </w:p>
        </w:tc>
        <w:tc>
          <w:tcPr>
            <w:tcW w:w="1460"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средства местных бюджетов</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bCs/>
                <w:sz w:val="18"/>
                <w:szCs w:val="18"/>
                <w:lang w:eastAsia="ru-RU"/>
              </w:rPr>
            </w:pPr>
            <w:r w:rsidRPr="0017395D">
              <w:rPr>
                <w:rFonts w:ascii="Times New Roman" w:eastAsia="Times New Roman" w:hAnsi="Times New Roman"/>
                <w:bCs/>
                <w:sz w:val="18"/>
                <w:szCs w:val="18"/>
                <w:lang w:eastAsia="ru-RU"/>
              </w:rPr>
              <w:t>112 618 272,27</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20 463 113,04</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25 331 574,99</w:t>
            </w:r>
          </w:p>
        </w:tc>
        <w:tc>
          <w:tcPr>
            <w:tcW w:w="12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25 565 829,70</w:t>
            </w:r>
          </w:p>
        </w:tc>
        <w:tc>
          <w:tcPr>
            <w:tcW w:w="11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19 960 754,54</w:t>
            </w:r>
          </w:p>
        </w:tc>
        <w:tc>
          <w:tcPr>
            <w:tcW w:w="116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21 297 000,00</w:t>
            </w:r>
          </w:p>
        </w:tc>
        <w:tc>
          <w:tcPr>
            <w:tcW w:w="2955"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r>
      <w:tr w:rsidR="0054646F" w:rsidRPr="00CE42F3" w:rsidTr="00E932B8">
        <w:trPr>
          <w:trHeight w:val="465"/>
        </w:trPr>
        <w:tc>
          <w:tcPr>
            <w:tcW w:w="520"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580"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bCs/>
                <w:sz w:val="18"/>
                <w:szCs w:val="18"/>
                <w:lang w:eastAsia="ru-RU"/>
              </w:rPr>
            </w:pPr>
          </w:p>
        </w:tc>
        <w:tc>
          <w:tcPr>
            <w:tcW w:w="1460"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внебюджетные источники</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bCs/>
                <w:sz w:val="18"/>
                <w:szCs w:val="18"/>
                <w:lang w:eastAsia="ru-RU"/>
              </w:rPr>
            </w:pPr>
            <w:r w:rsidRPr="0017395D">
              <w:rPr>
                <w:rFonts w:ascii="Times New Roman" w:eastAsia="Times New Roman" w:hAnsi="Times New Roman"/>
                <w:bCs/>
                <w:sz w:val="18"/>
                <w:szCs w:val="18"/>
                <w:lang w:eastAsia="ru-RU"/>
              </w:rPr>
              <w:t>0,00</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12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11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sz w:val="18"/>
                <w:szCs w:val="18"/>
                <w:lang w:eastAsia="ru-RU"/>
              </w:rPr>
            </w:pPr>
            <w:r w:rsidRPr="0017395D">
              <w:rPr>
                <w:rFonts w:ascii="Times New Roman" w:eastAsia="Times New Roman" w:hAnsi="Times New Roman"/>
                <w:sz w:val="18"/>
                <w:szCs w:val="18"/>
                <w:lang w:eastAsia="ru-RU"/>
              </w:rPr>
              <w:t>0,00</w:t>
            </w:r>
          </w:p>
        </w:tc>
        <w:tc>
          <w:tcPr>
            <w:tcW w:w="2955"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r>
      <w:tr w:rsidR="0054646F" w:rsidRPr="00CE42F3" w:rsidTr="00E932B8">
        <w:trPr>
          <w:trHeight w:val="780"/>
        </w:trPr>
        <w:tc>
          <w:tcPr>
            <w:tcW w:w="520"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580"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bCs/>
                <w:sz w:val="18"/>
                <w:szCs w:val="18"/>
                <w:lang w:eastAsia="ru-RU"/>
              </w:rPr>
            </w:pPr>
          </w:p>
        </w:tc>
        <w:tc>
          <w:tcPr>
            <w:tcW w:w="1460"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c>
          <w:tcPr>
            <w:tcW w:w="18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rPr>
                <w:rFonts w:ascii="Times New Roman" w:eastAsia="Times New Roman" w:hAnsi="Times New Roman"/>
                <w:bCs/>
                <w:sz w:val="18"/>
                <w:szCs w:val="18"/>
                <w:lang w:eastAsia="ru-RU"/>
              </w:rPr>
            </w:pPr>
            <w:r w:rsidRPr="0017395D">
              <w:rPr>
                <w:rFonts w:ascii="Times New Roman" w:eastAsia="Times New Roman" w:hAnsi="Times New Roman"/>
                <w:bCs/>
                <w:sz w:val="18"/>
                <w:szCs w:val="18"/>
                <w:lang w:eastAsia="ru-RU"/>
              </w:rPr>
              <w:t>Итого по муниципальной программе</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bCs/>
                <w:sz w:val="18"/>
                <w:szCs w:val="18"/>
                <w:lang w:eastAsia="ru-RU"/>
              </w:rPr>
            </w:pPr>
            <w:r w:rsidRPr="0017395D">
              <w:rPr>
                <w:rFonts w:ascii="Times New Roman" w:eastAsia="Times New Roman" w:hAnsi="Times New Roman"/>
                <w:bCs/>
                <w:sz w:val="18"/>
                <w:szCs w:val="18"/>
                <w:lang w:eastAsia="ru-RU"/>
              </w:rPr>
              <w:t>506 802 939,53</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bCs/>
                <w:sz w:val="18"/>
                <w:szCs w:val="18"/>
                <w:lang w:eastAsia="ru-RU"/>
              </w:rPr>
            </w:pPr>
            <w:r w:rsidRPr="0017395D">
              <w:rPr>
                <w:rFonts w:ascii="Times New Roman" w:eastAsia="Times New Roman" w:hAnsi="Times New Roman"/>
                <w:bCs/>
                <w:sz w:val="18"/>
                <w:szCs w:val="18"/>
                <w:lang w:eastAsia="ru-RU"/>
              </w:rPr>
              <w:t>23 714 483,71</w:t>
            </w:r>
          </w:p>
        </w:tc>
        <w:tc>
          <w:tcPr>
            <w:tcW w:w="130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bCs/>
                <w:sz w:val="18"/>
                <w:szCs w:val="18"/>
                <w:lang w:eastAsia="ru-RU"/>
              </w:rPr>
            </w:pPr>
            <w:r w:rsidRPr="0017395D">
              <w:rPr>
                <w:rFonts w:ascii="Times New Roman" w:eastAsia="Times New Roman" w:hAnsi="Times New Roman"/>
                <w:bCs/>
                <w:sz w:val="18"/>
                <w:szCs w:val="18"/>
                <w:lang w:eastAsia="ru-RU"/>
              </w:rPr>
              <w:t>127 339 939,88</w:t>
            </w:r>
          </w:p>
        </w:tc>
        <w:tc>
          <w:tcPr>
            <w:tcW w:w="12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bCs/>
                <w:sz w:val="18"/>
                <w:szCs w:val="18"/>
                <w:lang w:eastAsia="ru-RU"/>
              </w:rPr>
            </w:pPr>
            <w:r w:rsidRPr="0017395D">
              <w:rPr>
                <w:rFonts w:ascii="Times New Roman" w:eastAsia="Times New Roman" w:hAnsi="Times New Roman"/>
                <w:bCs/>
                <w:sz w:val="18"/>
                <w:szCs w:val="18"/>
                <w:lang w:eastAsia="ru-RU"/>
              </w:rPr>
              <w:t>314 490 761,40</w:t>
            </w:r>
          </w:p>
        </w:tc>
        <w:tc>
          <w:tcPr>
            <w:tcW w:w="112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bCs/>
                <w:sz w:val="18"/>
                <w:szCs w:val="18"/>
                <w:lang w:eastAsia="ru-RU"/>
              </w:rPr>
            </w:pPr>
            <w:r w:rsidRPr="0017395D">
              <w:rPr>
                <w:rFonts w:ascii="Times New Roman" w:eastAsia="Times New Roman" w:hAnsi="Times New Roman"/>
                <w:bCs/>
                <w:sz w:val="18"/>
                <w:szCs w:val="18"/>
                <w:lang w:eastAsia="ru-RU"/>
              </w:rPr>
              <w:t>19 960 754,54</w:t>
            </w:r>
          </w:p>
        </w:tc>
        <w:tc>
          <w:tcPr>
            <w:tcW w:w="1160" w:type="dxa"/>
            <w:tcBorders>
              <w:top w:val="nil"/>
              <w:left w:val="nil"/>
              <w:bottom w:val="single" w:sz="4" w:space="0" w:color="auto"/>
              <w:right w:val="single" w:sz="4" w:space="0" w:color="auto"/>
            </w:tcBorders>
            <w:shd w:val="clear" w:color="auto" w:fill="auto"/>
            <w:vAlign w:val="center"/>
            <w:hideMark/>
          </w:tcPr>
          <w:p w:rsidR="0017395D" w:rsidRPr="0017395D" w:rsidRDefault="0017395D" w:rsidP="00B34410">
            <w:pPr>
              <w:spacing w:after="0" w:line="240" w:lineRule="auto"/>
              <w:jc w:val="center"/>
              <w:rPr>
                <w:rFonts w:ascii="Times New Roman" w:eastAsia="Times New Roman" w:hAnsi="Times New Roman"/>
                <w:bCs/>
                <w:sz w:val="18"/>
                <w:szCs w:val="18"/>
                <w:lang w:eastAsia="ru-RU"/>
              </w:rPr>
            </w:pPr>
            <w:r w:rsidRPr="0017395D">
              <w:rPr>
                <w:rFonts w:ascii="Times New Roman" w:eastAsia="Times New Roman" w:hAnsi="Times New Roman"/>
                <w:bCs/>
                <w:sz w:val="18"/>
                <w:szCs w:val="18"/>
                <w:lang w:eastAsia="ru-RU"/>
              </w:rPr>
              <w:t>21 297 000,00</w:t>
            </w:r>
          </w:p>
        </w:tc>
        <w:tc>
          <w:tcPr>
            <w:tcW w:w="2955" w:type="dxa"/>
            <w:vMerge/>
            <w:tcBorders>
              <w:top w:val="nil"/>
              <w:left w:val="single" w:sz="4" w:space="0" w:color="auto"/>
              <w:bottom w:val="single" w:sz="4" w:space="0" w:color="auto"/>
              <w:right w:val="single" w:sz="4" w:space="0" w:color="auto"/>
            </w:tcBorders>
            <w:vAlign w:val="center"/>
            <w:hideMark/>
          </w:tcPr>
          <w:p w:rsidR="0017395D" w:rsidRPr="0017395D" w:rsidRDefault="0017395D" w:rsidP="00B34410">
            <w:pPr>
              <w:spacing w:after="0" w:line="240" w:lineRule="auto"/>
              <w:rPr>
                <w:rFonts w:ascii="Times New Roman" w:eastAsia="Times New Roman" w:hAnsi="Times New Roman"/>
                <w:sz w:val="18"/>
                <w:szCs w:val="18"/>
                <w:lang w:eastAsia="ru-RU"/>
              </w:rPr>
            </w:pPr>
          </w:p>
        </w:tc>
      </w:tr>
    </w:tbl>
    <w:p w:rsidR="00E932B8" w:rsidRDefault="00E932B8" w:rsidP="00B34410">
      <w:pPr>
        <w:spacing w:after="0" w:line="240" w:lineRule="auto"/>
        <w:jc w:val="center"/>
        <w:rPr>
          <w:rFonts w:ascii="Times New Roman" w:eastAsia="Times New Roman" w:hAnsi="Times New Roman"/>
          <w:sz w:val="18"/>
          <w:szCs w:val="18"/>
          <w:lang w:eastAsia="ru-RU"/>
        </w:rPr>
        <w:sectPr w:rsidR="00E932B8" w:rsidSect="00E932B8">
          <w:pgSz w:w="16838" w:h="11906" w:orient="landscape"/>
          <w:pgMar w:top="709" w:right="425" w:bottom="567" w:left="1134" w:header="709" w:footer="709" w:gutter="0"/>
          <w:cols w:space="708"/>
          <w:docGrid w:linePitch="360"/>
        </w:sectPr>
      </w:pPr>
    </w:p>
    <w:p w:rsidR="00CA72F5" w:rsidRPr="00F9649C" w:rsidRDefault="00CA72F5" w:rsidP="00B34410">
      <w:pPr>
        <w:spacing w:after="0" w:line="240" w:lineRule="auto"/>
        <w:jc w:val="center"/>
        <w:rPr>
          <w:rFonts w:ascii="Times New Roman" w:eastAsia="Times New Roman" w:hAnsi="Times New Roman"/>
          <w:b/>
          <w:sz w:val="18"/>
          <w:szCs w:val="18"/>
          <w:lang w:eastAsia="ru-RU"/>
        </w:rPr>
      </w:pPr>
      <w:r w:rsidRPr="00F9649C">
        <w:rPr>
          <w:rFonts w:ascii="Times New Roman" w:eastAsia="Times New Roman" w:hAnsi="Times New Roman"/>
          <w:b/>
          <w:sz w:val="18"/>
          <w:szCs w:val="18"/>
          <w:lang w:eastAsia="ru-RU"/>
        </w:rPr>
        <w:lastRenderedPageBreak/>
        <w:t>РОССИЙСКАЯ ФЕДЕРАЦИЯ</w:t>
      </w:r>
    </w:p>
    <w:p w:rsidR="00CA72F5" w:rsidRPr="00F9649C" w:rsidRDefault="00CA72F5" w:rsidP="00B34410">
      <w:pPr>
        <w:spacing w:after="0" w:line="240" w:lineRule="auto"/>
        <w:jc w:val="center"/>
        <w:rPr>
          <w:rFonts w:ascii="Times New Roman" w:eastAsia="Times New Roman" w:hAnsi="Times New Roman"/>
          <w:b/>
          <w:sz w:val="18"/>
          <w:szCs w:val="18"/>
          <w:lang w:eastAsia="ru-RU"/>
        </w:rPr>
      </w:pPr>
      <w:r w:rsidRPr="00F9649C">
        <w:rPr>
          <w:rFonts w:ascii="Times New Roman" w:eastAsia="Times New Roman" w:hAnsi="Times New Roman"/>
          <w:b/>
          <w:sz w:val="18"/>
          <w:szCs w:val="18"/>
          <w:lang w:eastAsia="ru-RU"/>
        </w:rPr>
        <w:t>АДМИНИСТРАЦИЯ ТРУБЧЕВСКОГО МУНИЦИПАЛЬНОГО РАЙОНА</w:t>
      </w:r>
    </w:p>
    <w:p w:rsidR="00CA72F5" w:rsidRPr="00F9649C" w:rsidRDefault="00CA72F5" w:rsidP="00B34410">
      <w:pPr>
        <w:spacing w:after="0" w:line="240" w:lineRule="auto"/>
        <w:jc w:val="center"/>
        <w:rPr>
          <w:rFonts w:ascii="Times New Roman" w:eastAsia="Times New Roman" w:hAnsi="Times New Roman"/>
          <w:b/>
          <w:sz w:val="18"/>
          <w:szCs w:val="18"/>
          <w:lang w:eastAsia="ru-RU"/>
        </w:rPr>
      </w:pPr>
      <w:r w:rsidRPr="00F9649C">
        <w:rPr>
          <w:rFonts w:ascii="Times New Roman" w:eastAsia="Times New Roman" w:hAnsi="Times New Roman"/>
          <w:b/>
          <w:noProof/>
          <w:sz w:val="18"/>
          <w:szCs w:val="18"/>
          <w:lang w:eastAsia="ru-RU"/>
        </w:rPr>
        <mc:AlternateContent>
          <mc:Choice Requires="wps">
            <w:drawing>
              <wp:anchor distT="0" distB="0" distL="114300" distR="114300" simplePos="0" relativeHeight="251685888" behindDoc="0" locked="0" layoutInCell="1" allowOverlap="1" wp14:anchorId="61CC1A1E" wp14:editId="6E12EC27">
                <wp:simplePos x="0" y="0"/>
                <wp:positionH relativeFrom="margin">
                  <wp:align>right</wp:align>
                </wp:positionH>
                <wp:positionV relativeFrom="paragraph">
                  <wp:posOffset>74315</wp:posOffset>
                </wp:positionV>
                <wp:extent cx="6703200" cy="21600"/>
                <wp:effectExtent l="19050" t="38100" r="40640" b="5461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03200" cy="2160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256B18" id="Прямая соединительная линия 14" o:spid="_x0000_s1026" style="position:absolute;flip:y;z-index:2516858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76.6pt,5.85pt" to="1004.4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" strokeweight="6pt">
                <v:stroke linestyle="thickBetweenThin"/>
                <w10:wrap anchorx="margin"/>
              </v:line>
            </w:pict>
          </mc:Fallback>
        </mc:AlternateContent>
      </w:r>
    </w:p>
    <w:p w:rsidR="00CA72F5" w:rsidRPr="00F9649C" w:rsidRDefault="00CA72F5" w:rsidP="00B34410">
      <w:pPr>
        <w:spacing w:after="0" w:line="240" w:lineRule="auto"/>
        <w:jc w:val="center"/>
        <w:rPr>
          <w:rFonts w:ascii="Times New Roman" w:eastAsia="Times New Roman" w:hAnsi="Times New Roman"/>
          <w:b/>
          <w:sz w:val="18"/>
          <w:szCs w:val="18"/>
          <w:lang w:eastAsia="ru-RU"/>
        </w:rPr>
      </w:pPr>
      <w:r w:rsidRPr="00F9649C">
        <w:rPr>
          <w:rFonts w:ascii="Times New Roman" w:eastAsia="Times New Roman" w:hAnsi="Times New Roman"/>
          <w:b/>
          <w:sz w:val="18"/>
          <w:szCs w:val="18"/>
          <w:lang w:eastAsia="ru-RU"/>
        </w:rPr>
        <w:t>П О С Т А Н О В Л Е Н И Е</w:t>
      </w:r>
    </w:p>
    <w:p w:rsidR="00CA72F5" w:rsidRPr="00CA72F5" w:rsidRDefault="00CA72F5" w:rsidP="00B34410">
      <w:pPr>
        <w:spacing w:after="0" w:line="240" w:lineRule="auto"/>
        <w:jc w:val="center"/>
        <w:rPr>
          <w:rFonts w:ascii="Times New Roman" w:eastAsia="Times New Roman" w:hAnsi="Times New Roman"/>
          <w:snapToGrid w:val="0"/>
          <w:sz w:val="18"/>
          <w:szCs w:val="18"/>
          <w:lang w:eastAsia="ru-RU"/>
        </w:rPr>
      </w:pPr>
      <w:r w:rsidRPr="00CA72F5">
        <w:rPr>
          <w:rFonts w:ascii="Times New Roman" w:eastAsia="Times New Roman" w:hAnsi="Times New Roman"/>
          <w:snapToGrid w:val="0"/>
          <w:sz w:val="18"/>
          <w:szCs w:val="18"/>
          <w:lang w:eastAsia="ru-RU"/>
        </w:rPr>
        <w:t>от «28» апреля 2025 г.№ 244</w:t>
      </w:r>
    </w:p>
    <w:p w:rsidR="00CA72F5" w:rsidRPr="00CA72F5" w:rsidRDefault="00CA72F5" w:rsidP="00B34410">
      <w:pPr>
        <w:spacing w:after="0" w:line="240" w:lineRule="auto"/>
        <w:jc w:val="center"/>
        <w:rPr>
          <w:rFonts w:ascii="Times New Roman" w:eastAsia="Times New Roman" w:hAnsi="Times New Roman"/>
          <w:snapToGrid w:val="0"/>
          <w:sz w:val="18"/>
          <w:szCs w:val="18"/>
          <w:lang w:eastAsia="ru-RU"/>
        </w:rPr>
      </w:pPr>
      <w:r w:rsidRPr="00CA72F5">
        <w:rPr>
          <w:rFonts w:ascii="Times New Roman" w:eastAsia="Times New Roman" w:hAnsi="Times New Roman"/>
          <w:snapToGrid w:val="0"/>
          <w:sz w:val="18"/>
          <w:szCs w:val="18"/>
          <w:lang w:eastAsia="ru-RU"/>
        </w:rPr>
        <w:t>г. Трубчевск</w:t>
      </w:r>
    </w:p>
    <w:p w:rsidR="00CA72F5" w:rsidRPr="00CA72F5" w:rsidRDefault="00CA72F5" w:rsidP="00B34410">
      <w:pPr>
        <w:spacing w:after="0" w:line="240" w:lineRule="auto"/>
        <w:jc w:val="center"/>
        <w:rPr>
          <w:rFonts w:ascii="Times New Roman" w:eastAsia="Times New Roman" w:hAnsi="Times New Roman"/>
          <w:snapToGrid w:val="0"/>
          <w:sz w:val="18"/>
          <w:szCs w:val="18"/>
          <w:lang w:eastAsia="ru-RU"/>
        </w:rPr>
      </w:pPr>
    </w:p>
    <w:p w:rsidR="00CA72F5" w:rsidRPr="00CA72F5" w:rsidRDefault="00F9649C" w:rsidP="00B34410">
      <w:pPr>
        <w:spacing w:after="0" w:line="240" w:lineRule="auto"/>
        <w:jc w:val="center"/>
        <w:rPr>
          <w:rFonts w:ascii="Times New Roman" w:eastAsia="Times New Roman" w:hAnsi="Times New Roman"/>
          <w:snapToGrid w:val="0"/>
          <w:sz w:val="18"/>
          <w:szCs w:val="18"/>
          <w:lang w:eastAsia="ru-RU"/>
        </w:rPr>
      </w:pPr>
      <w:r>
        <w:rPr>
          <w:rFonts w:ascii="Times New Roman" w:eastAsia="Times New Roman" w:hAnsi="Times New Roman"/>
          <w:snapToGrid w:val="0"/>
          <w:sz w:val="18"/>
          <w:szCs w:val="18"/>
          <w:lang w:eastAsia="ru-RU"/>
        </w:rPr>
        <w:t>О</w:t>
      </w:r>
      <w:r w:rsidRPr="00CA72F5">
        <w:rPr>
          <w:rFonts w:ascii="Times New Roman" w:eastAsia="Times New Roman" w:hAnsi="Times New Roman"/>
          <w:snapToGrid w:val="0"/>
          <w:sz w:val="18"/>
          <w:szCs w:val="18"/>
          <w:lang w:eastAsia="ru-RU"/>
        </w:rPr>
        <w:t xml:space="preserve"> внесении изменений в постановление </w:t>
      </w:r>
      <w:r w:rsidRPr="00CA72F5">
        <w:rPr>
          <w:rFonts w:ascii="Times New Roman" w:eastAsia="Times New Roman" w:hAnsi="Times New Roman"/>
          <w:sz w:val="18"/>
          <w:szCs w:val="18"/>
          <w:lang w:eastAsia="ru-RU"/>
        </w:rPr>
        <w:t xml:space="preserve">администрации </w:t>
      </w:r>
      <w:r>
        <w:rPr>
          <w:rFonts w:ascii="Times New Roman" w:eastAsia="Times New Roman" w:hAnsi="Times New Roman"/>
          <w:sz w:val="18"/>
          <w:szCs w:val="18"/>
          <w:lang w:eastAsia="ru-RU"/>
        </w:rPr>
        <w:t>Т</w:t>
      </w:r>
      <w:r w:rsidRPr="00CA72F5">
        <w:rPr>
          <w:rFonts w:ascii="Times New Roman" w:eastAsia="Times New Roman" w:hAnsi="Times New Roman"/>
          <w:sz w:val="18"/>
          <w:szCs w:val="18"/>
          <w:lang w:eastAsia="ru-RU"/>
        </w:rPr>
        <w:t>рубчевского муниципального района</w:t>
      </w:r>
      <w:r w:rsidRPr="00CA72F5">
        <w:rPr>
          <w:rFonts w:ascii="Times New Roman" w:eastAsia="Times New Roman" w:hAnsi="Times New Roman"/>
          <w:snapToGrid w:val="0"/>
          <w:sz w:val="18"/>
          <w:szCs w:val="18"/>
          <w:lang w:eastAsia="ru-RU"/>
        </w:rPr>
        <w:t xml:space="preserve"> от 15.12.2020 № 798 «об утверж</w:t>
      </w:r>
      <w:r w:rsidR="00813039">
        <w:rPr>
          <w:rFonts w:ascii="Times New Roman" w:eastAsia="Times New Roman" w:hAnsi="Times New Roman"/>
          <w:snapToGrid w:val="0"/>
          <w:sz w:val="18"/>
          <w:szCs w:val="18"/>
          <w:lang w:eastAsia="ru-RU"/>
        </w:rPr>
        <w:t>дении муниципальной программы «С</w:t>
      </w:r>
      <w:r w:rsidRPr="00CA72F5">
        <w:rPr>
          <w:rFonts w:ascii="Times New Roman" w:eastAsia="Times New Roman" w:hAnsi="Times New Roman"/>
          <w:snapToGrid w:val="0"/>
          <w:sz w:val="18"/>
          <w:szCs w:val="18"/>
          <w:lang w:eastAsia="ru-RU"/>
        </w:rPr>
        <w:t>овершенствование систе</w:t>
      </w:r>
      <w:r>
        <w:rPr>
          <w:rFonts w:ascii="Times New Roman" w:eastAsia="Times New Roman" w:hAnsi="Times New Roman"/>
          <w:snapToGrid w:val="0"/>
          <w:sz w:val="18"/>
          <w:szCs w:val="18"/>
          <w:lang w:eastAsia="ru-RU"/>
        </w:rPr>
        <w:t>мы муниципального управления в Трубчевском городском поселении Т</w:t>
      </w:r>
      <w:r w:rsidRPr="00CA72F5">
        <w:rPr>
          <w:rFonts w:ascii="Times New Roman" w:eastAsia="Times New Roman" w:hAnsi="Times New Roman"/>
          <w:snapToGrid w:val="0"/>
          <w:sz w:val="18"/>
          <w:szCs w:val="18"/>
          <w:lang w:eastAsia="ru-RU"/>
        </w:rPr>
        <w:t>руб</w:t>
      </w:r>
      <w:r w:rsidR="00813039">
        <w:rPr>
          <w:rFonts w:ascii="Times New Roman" w:eastAsia="Times New Roman" w:hAnsi="Times New Roman"/>
          <w:snapToGrid w:val="0"/>
          <w:sz w:val="18"/>
          <w:szCs w:val="18"/>
          <w:lang w:eastAsia="ru-RU"/>
        </w:rPr>
        <w:t>чевского муниципального района Б</w:t>
      </w:r>
      <w:r w:rsidRPr="00CA72F5">
        <w:rPr>
          <w:rFonts w:ascii="Times New Roman" w:eastAsia="Times New Roman" w:hAnsi="Times New Roman"/>
          <w:snapToGrid w:val="0"/>
          <w:sz w:val="18"/>
          <w:szCs w:val="18"/>
          <w:lang w:eastAsia="ru-RU"/>
        </w:rPr>
        <w:t>рянской области»</w:t>
      </w:r>
    </w:p>
    <w:p w:rsidR="00CA72F5" w:rsidRPr="00CA72F5" w:rsidRDefault="00CA72F5" w:rsidP="00B34410">
      <w:pPr>
        <w:spacing w:after="0" w:line="240" w:lineRule="auto"/>
        <w:jc w:val="center"/>
        <w:rPr>
          <w:rFonts w:ascii="Times New Roman" w:eastAsia="Times New Roman" w:hAnsi="Times New Roman"/>
          <w:snapToGrid w:val="0"/>
          <w:sz w:val="18"/>
          <w:szCs w:val="18"/>
          <w:lang w:eastAsia="ru-RU"/>
        </w:rPr>
      </w:pPr>
    </w:p>
    <w:p w:rsidR="00CA72F5" w:rsidRPr="00CA72F5" w:rsidRDefault="00CA72F5" w:rsidP="00813039">
      <w:pPr>
        <w:tabs>
          <w:tab w:val="left" w:pos="7720"/>
        </w:tabs>
        <w:autoSpaceDE w:val="0"/>
        <w:autoSpaceDN w:val="0"/>
        <w:adjustRightInd w:val="0"/>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В соответствии  со статьей 179 Бюджетного кодекса Российской Федерации, постановлением Администрации Трубчевского муниципального района от 10.11.2017 № 922 «Об утверждении Порядка разработки, реализации и оценки эффективности муниципальных  программ муниципального образования «город Трубчевск», постановлением Администрации Трубчевского муниципального района от 11.11.2024 № 713 «Об утверждении перечня муниципальных программ (подпрограмм) для формирования бюджета Трубчевского городского поселения Трубчевского муниципального района Брянской области на 2025 год и на плановый период 2026 и 2027 годов», в связи с внесением изменений в бюджет Трубчевского городского поселения Трубчевского муниципального района Брянской области на 2025 год и на плановый период 2026 и 2027 годов, </w:t>
      </w:r>
    </w:p>
    <w:p w:rsidR="00CA72F5" w:rsidRPr="00CA72F5" w:rsidRDefault="00CA72F5" w:rsidP="00813039">
      <w:pPr>
        <w:tabs>
          <w:tab w:val="left" w:pos="7720"/>
        </w:tabs>
        <w:autoSpaceDE w:val="0"/>
        <w:autoSpaceDN w:val="0"/>
        <w:adjustRightInd w:val="0"/>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ПОСТАНОВЛЯЮ:</w:t>
      </w:r>
    </w:p>
    <w:p w:rsidR="00CA72F5" w:rsidRPr="00CA72F5" w:rsidRDefault="00CA72F5" w:rsidP="00813039">
      <w:pPr>
        <w:tabs>
          <w:tab w:val="left" w:pos="7720"/>
        </w:tabs>
        <w:autoSpaceDE w:val="0"/>
        <w:autoSpaceDN w:val="0"/>
        <w:adjustRightInd w:val="0"/>
        <w:spacing w:after="0" w:line="240" w:lineRule="auto"/>
        <w:ind w:firstLine="567"/>
        <w:jc w:val="both"/>
        <w:rPr>
          <w:rFonts w:ascii="Times New Roman" w:eastAsia="Times New Roman" w:hAnsi="Times New Roman"/>
          <w:snapToGrid w:val="0"/>
          <w:sz w:val="18"/>
          <w:szCs w:val="18"/>
          <w:lang w:eastAsia="ru-RU"/>
        </w:rPr>
      </w:pPr>
      <w:r w:rsidRPr="00CA72F5">
        <w:rPr>
          <w:rFonts w:ascii="Times New Roman" w:eastAsia="Times New Roman" w:hAnsi="Times New Roman"/>
          <w:sz w:val="18"/>
          <w:szCs w:val="18"/>
          <w:lang w:eastAsia="ru-RU"/>
        </w:rPr>
        <w:t xml:space="preserve">1. Внести изменения в постановление администрации Трубчевского муниципального района </w:t>
      </w:r>
      <w:r w:rsidRPr="00CA72F5">
        <w:rPr>
          <w:rFonts w:ascii="Times New Roman" w:eastAsia="Times New Roman" w:hAnsi="Times New Roman"/>
          <w:snapToGrid w:val="0"/>
          <w:sz w:val="18"/>
          <w:szCs w:val="18"/>
          <w:lang w:eastAsia="ru-RU"/>
        </w:rPr>
        <w:t>от 15.12.2020 № 798 «Об утверждении муниципальной программы «Совершенствование системы муниципального управления в Трубчевском городском поселении Трубчевского муниципального района Брянской области» (в редакции постановлений администрации Трубчевского муниципального района от 22.01.2022 № 17, от 04.05.2022 № 280, от 29.12.2022 № 1130, от 31.03.2023 № 210, от 29.06.2023 № 428, от 02.08.2023 № 542, от 09.10.2023 № 693, от 29.12.2023 № 999, от 03.06.2024 № 338, от 11.11.2024 № 711, от 16.12.2024 № 833, от 28.12.2024 № 889, от 26.02.2025 № 102) (далее - постановление):</w:t>
      </w:r>
    </w:p>
    <w:p w:rsidR="00CA72F5" w:rsidRPr="00CA72F5" w:rsidRDefault="00CA72F5" w:rsidP="00813039">
      <w:pPr>
        <w:tabs>
          <w:tab w:val="left" w:pos="7720"/>
        </w:tabs>
        <w:autoSpaceDE w:val="0"/>
        <w:autoSpaceDN w:val="0"/>
        <w:adjustRightInd w:val="0"/>
        <w:spacing w:after="0" w:line="240" w:lineRule="auto"/>
        <w:ind w:firstLine="567"/>
        <w:jc w:val="both"/>
        <w:rPr>
          <w:rFonts w:ascii="Times New Roman" w:eastAsia="Times New Roman" w:hAnsi="Times New Roman"/>
          <w:snapToGrid w:val="0"/>
          <w:sz w:val="18"/>
          <w:szCs w:val="18"/>
          <w:lang w:eastAsia="ru-RU"/>
        </w:rPr>
      </w:pPr>
      <w:r w:rsidRPr="00CA72F5">
        <w:rPr>
          <w:rFonts w:ascii="Times New Roman" w:eastAsia="Times New Roman" w:hAnsi="Times New Roman"/>
          <w:sz w:val="18"/>
          <w:szCs w:val="18"/>
          <w:lang w:eastAsia="ru-RU"/>
        </w:rPr>
        <w:t xml:space="preserve">В муниципальной программе «Совершенствование системы муниципального управления в Трубчевском городском поселении Трубчевского муниципального района Брянской области» (далее – муниципальная программа), утверждённой постановлением: </w:t>
      </w:r>
    </w:p>
    <w:p w:rsidR="00CA72F5" w:rsidRPr="00CA72F5" w:rsidRDefault="00CA72F5" w:rsidP="00813039">
      <w:pPr>
        <w:autoSpaceDE w:val="0"/>
        <w:autoSpaceDN w:val="0"/>
        <w:adjustRightInd w:val="0"/>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 В паспорте муниципальной программы:</w:t>
      </w:r>
    </w:p>
    <w:p w:rsidR="00CA72F5" w:rsidRPr="00CA72F5" w:rsidRDefault="00CA72F5" w:rsidP="00813039">
      <w:pPr>
        <w:autoSpaceDE w:val="0"/>
        <w:autoSpaceDN w:val="0"/>
        <w:adjustRightInd w:val="0"/>
        <w:spacing w:after="0" w:line="240" w:lineRule="auto"/>
        <w:ind w:firstLine="567"/>
        <w:jc w:val="both"/>
        <w:rPr>
          <w:rFonts w:ascii="Times New Roman" w:eastAsia="Times New Roman" w:hAnsi="Times New Roman"/>
          <w:sz w:val="18"/>
          <w:szCs w:val="18"/>
          <w:highlight w:val="yellow"/>
          <w:lang w:eastAsia="ru-RU"/>
        </w:rPr>
      </w:pPr>
      <w:r w:rsidRPr="00CA72F5">
        <w:rPr>
          <w:rFonts w:ascii="Times New Roman" w:eastAsia="Times New Roman" w:hAnsi="Times New Roman"/>
          <w:sz w:val="18"/>
          <w:szCs w:val="18"/>
          <w:lang w:eastAsia="ru-RU"/>
        </w:rPr>
        <w:t>позицию «Объемы бюджетных ассигнований на реализацию муниципальной программы» изложить в редакции:</w:t>
      </w:r>
    </w:p>
    <w:p w:rsidR="00CA72F5" w:rsidRPr="00CA72F5" w:rsidRDefault="00CA72F5" w:rsidP="00813039">
      <w:pPr>
        <w:autoSpaceDE w:val="0"/>
        <w:autoSpaceDN w:val="0"/>
        <w:adjustRightInd w:val="0"/>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«Общий объем средств, предусмотренных на реализацию муниципальной программы – 298 316 715,87</w:t>
      </w:r>
      <w:r w:rsidRPr="00CA72F5">
        <w:rPr>
          <w:rFonts w:ascii="Times New Roman" w:eastAsia="Times New Roman" w:hAnsi="Times New Roman"/>
          <w:bCs/>
          <w:sz w:val="18"/>
          <w:szCs w:val="18"/>
          <w:lang w:eastAsia="ru-RU"/>
        </w:rPr>
        <w:t xml:space="preserve"> </w:t>
      </w:r>
      <w:r w:rsidRPr="00CA72F5">
        <w:rPr>
          <w:rFonts w:ascii="Times New Roman" w:eastAsia="Times New Roman" w:hAnsi="Times New Roman"/>
          <w:sz w:val="18"/>
          <w:szCs w:val="18"/>
          <w:lang w:eastAsia="ru-RU"/>
        </w:rPr>
        <w:t>рублей,</w:t>
      </w:r>
    </w:p>
    <w:p w:rsidR="00CA72F5" w:rsidRPr="00CA72F5" w:rsidRDefault="00CA72F5" w:rsidP="00813039">
      <w:pPr>
        <w:autoSpaceDE w:val="0"/>
        <w:autoSpaceDN w:val="0"/>
        <w:adjustRightInd w:val="0"/>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в том числе:</w:t>
      </w:r>
    </w:p>
    <w:p w:rsidR="00CA72F5" w:rsidRPr="00CA72F5" w:rsidRDefault="00CA72F5" w:rsidP="00813039">
      <w:pPr>
        <w:autoSpaceDE w:val="0"/>
        <w:autoSpaceDN w:val="0"/>
        <w:adjustRightInd w:val="0"/>
        <w:spacing w:after="0" w:line="240" w:lineRule="auto"/>
        <w:ind w:firstLine="567"/>
        <w:jc w:val="both"/>
        <w:rPr>
          <w:rFonts w:ascii="Times New Roman" w:eastAsia="Times New Roman" w:hAnsi="Times New Roman"/>
          <w:bCs/>
          <w:sz w:val="18"/>
          <w:szCs w:val="18"/>
          <w:lang w:eastAsia="ru-RU"/>
        </w:rPr>
      </w:pPr>
      <w:r w:rsidRPr="00CA72F5">
        <w:rPr>
          <w:rFonts w:ascii="Times New Roman" w:eastAsia="Times New Roman" w:hAnsi="Times New Roman"/>
          <w:sz w:val="18"/>
          <w:szCs w:val="18"/>
          <w:lang w:eastAsia="ru-RU"/>
        </w:rPr>
        <w:t xml:space="preserve">период 1 - 2023 год – </w:t>
      </w:r>
      <w:r w:rsidRPr="00CA72F5">
        <w:rPr>
          <w:rFonts w:ascii="Times New Roman" w:eastAsia="Times New Roman" w:hAnsi="Times New Roman"/>
          <w:bCs/>
          <w:sz w:val="18"/>
          <w:szCs w:val="18"/>
          <w:lang w:eastAsia="ru-RU"/>
        </w:rPr>
        <w:t xml:space="preserve"> 62 465 789,73 </w:t>
      </w:r>
      <w:r w:rsidRPr="00CA72F5">
        <w:rPr>
          <w:rFonts w:ascii="Times New Roman" w:eastAsia="Times New Roman" w:hAnsi="Times New Roman"/>
          <w:sz w:val="18"/>
          <w:szCs w:val="18"/>
          <w:lang w:eastAsia="ru-RU"/>
        </w:rPr>
        <w:t xml:space="preserve">рублей;      </w:t>
      </w:r>
    </w:p>
    <w:p w:rsidR="00CA72F5" w:rsidRPr="00CA72F5" w:rsidRDefault="00CA72F5" w:rsidP="00813039">
      <w:pPr>
        <w:autoSpaceDE w:val="0"/>
        <w:autoSpaceDN w:val="0"/>
        <w:adjustRightInd w:val="0"/>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период 2 - 2024 год – 58 463 321,16 рублей;     </w:t>
      </w:r>
    </w:p>
    <w:p w:rsidR="00CA72F5" w:rsidRPr="00CA72F5" w:rsidRDefault="00CA72F5" w:rsidP="00813039">
      <w:pPr>
        <w:autoSpaceDE w:val="0"/>
        <w:autoSpaceDN w:val="0"/>
        <w:adjustRightInd w:val="0"/>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период 3 - 2025 год – </w:t>
      </w:r>
      <w:bookmarkStart w:id="8" w:name="_Hlk196310091"/>
      <w:r w:rsidRPr="00CA72F5">
        <w:rPr>
          <w:rFonts w:ascii="Times New Roman" w:eastAsia="Times New Roman" w:hAnsi="Times New Roman"/>
          <w:sz w:val="18"/>
          <w:szCs w:val="18"/>
          <w:lang w:eastAsia="ru-RU"/>
        </w:rPr>
        <w:t xml:space="preserve">61 989 476,91 </w:t>
      </w:r>
      <w:bookmarkEnd w:id="8"/>
      <w:r w:rsidRPr="00CA72F5">
        <w:rPr>
          <w:rFonts w:ascii="Times New Roman" w:eastAsia="Times New Roman" w:hAnsi="Times New Roman"/>
          <w:sz w:val="18"/>
          <w:szCs w:val="18"/>
          <w:lang w:eastAsia="ru-RU"/>
        </w:rPr>
        <w:t>рублей;</w:t>
      </w:r>
    </w:p>
    <w:p w:rsidR="00CA72F5" w:rsidRPr="00CA72F5" w:rsidRDefault="00CA72F5" w:rsidP="00813039">
      <w:pPr>
        <w:autoSpaceDE w:val="0"/>
        <w:autoSpaceDN w:val="0"/>
        <w:adjustRightInd w:val="0"/>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период 4 - 2026 год  – 56 761 184,81 рублей;</w:t>
      </w:r>
    </w:p>
    <w:p w:rsidR="00CA72F5" w:rsidRPr="00CA72F5" w:rsidRDefault="00CA72F5" w:rsidP="00813039">
      <w:pPr>
        <w:autoSpaceDE w:val="0"/>
        <w:autoSpaceDN w:val="0"/>
        <w:adjustRightInd w:val="0"/>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период 5 - 2027 год  – 58 636 943,26 рублей.»;</w:t>
      </w:r>
    </w:p>
    <w:p w:rsidR="00CA72F5" w:rsidRPr="00CA72F5" w:rsidRDefault="00CA72F5" w:rsidP="00813039">
      <w:pPr>
        <w:autoSpaceDE w:val="0"/>
        <w:autoSpaceDN w:val="0"/>
        <w:adjustRightInd w:val="0"/>
        <w:spacing w:after="0" w:line="240" w:lineRule="auto"/>
        <w:ind w:firstLine="567"/>
        <w:jc w:val="both"/>
        <w:rPr>
          <w:rFonts w:ascii="Times New Roman" w:eastAsia="Times New Roman" w:hAnsi="Times New Roman"/>
          <w:sz w:val="18"/>
          <w:szCs w:val="18"/>
          <w:lang w:eastAsia="ru-RU"/>
        </w:rPr>
      </w:pPr>
    </w:p>
    <w:p w:rsidR="00CA72F5" w:rsidRPr="00CA72F5" w:rsidRDefault="00CA72F5" w:rsidP="00813039">
      <w:pPr>
        <w:autoSpaceDE w:val="0"/>
        <w:autoSpaceDN w:val="0"/>
        <w:adjustRightInd w:val="0"/>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 Раздел д) муниципальной программы «</w:t>
      </w:r>
      <w:r w:rsidRPr="00CA72F5">
        <w:rPr>
          <w:rFonts w:ascii="Times New Roman" w:eastAsia="Times New Roman" w:hAnsi="Times New Roman"/>
          <w:sz w:val="18"/>
          <w:szCs w:val="18"/>
        </w:rPr>
        <w:t>Ресурсное обеспечение реализации муниципальной программы</w:t>
      </w:r>
      <w:r w:rsidRPr="00CA72F5">
        <w:rPr>
          <w:rFonts w:ascii="Times New Roman" w:eastAsia="Times New Roman" w:hAnsi="Times New Roman"/>
          <w:sz w:val="18"/>
          <w:szCs w:val="18"/>
          <w:lang w:eastAsia="ru-RU"/>
        </w:rPr>
        <w:t xml:space="preserve">» изложить в редакции: </w:t>
      </w:r>
    </w:p>
    <w:p w:rsidR="00CA72F5" w:rsidRPr="00CA72F5" w:rsidRDefault="00CA72F5" w:rsidP="00813039">
      <w:pPr>
        <w:spacing w:after="0" w:line="240" w:lineRule="auto"/>
        <w:ind w:firstLine="567"/>
        <w:jc w:val="center"/>
        <w:rPr>
          <w:rFonts w:ascii="Times New Roman" w:eastAsia="Times New Roman" w:hAnsi="Times New Roman"/>
          <w:sz w:val="18"/>
          <w:szCs w:val="18"/>
        </w:rPr>
      </w:pPr>
    </w:p>
    <w:p w:rsidR="00CA72F5" w:rsidRPr="00CA72F5" w:rsidRDefault="00CA72F5" w:rsidP="00813039">
      <w:pPr>
        <w:spacing w:after="0" w:line="240" w:lineRule="auto"/>
        <w:ind w:firstLine="567"/>
        <w:jc w:val="center"/>
        <w:rPr>
          <w:rFonts w:ascii="Times New Roman" w:eastAsia="Times New Roman" w:hAnsi="Times New Roman"/>
          <w:sz w:val="18"/>
          <w:szCs w:val="18"/>
        </w:rPr>
      </w:pPr>
      <w:r w:rsidRPr="00CA72F5">
        <w:rPr>
          <w:rFonts w:ascii="Times New Roman" w:eastAsia="Times New Roman" w:hAnsi="Times New Roman"/>
          <w:sz w:val="18"/>
          <w:szCs w:val="18"/>
        </w:rPr>
        <w:t>«д) Ресурсное обеспечение реализации муниципальной программы.</w:t>
      </w:r>
    </w:p>
    <w:p w:rsidR="00CA72F5" w:rsidRPr="00CA72F5" w:rsidRDefault="00CA72F5" w:rsidP="00813039">
      <w:pPr>
        <w:spacing w:after="0" w:line="240" w:lineRule="auto"/>
        <w:ind w:firstLine="567"/>
        <w:jc w:val="center"/>
        <w:rPr>
          <w:rFonts w:ascii="Times New Roman" w:eastAsia="Times New Roman" w:hAnsi="Times New Roman"/>
          <w:sz w:val="18"/>
          <w:szCs w:val="18"/>
        </w:rPr>
      </w:pPr>
    </w:p>
    <w:p w:rsidR="00CA72F5" w:rsidRPr="00CA72F5" w:rsidRDefault="00CA72F5" w:rsidP="00813039">
      <w:pPr>
        <w:spacing w:after="0" w:line="240" w:lineRule="auto"/>
        <w:ind w:firstLine="567"/>
        <w:jc w:val="center"/>
        <w:rPr>
          <w:rFonts w:ascii="Times New Roman" w:eastAsia="Times New Roman" w:hAnsi="Times New Roman"/>
          <w:sz w:val="18"/>
          <w:szCs w:val="18"/>
        </w:rPr>
      </w:pPr>
      <w:r w:rsidRPr="00CA72F5">
        <w:rPr>
          <w:rFonts w:ascii="Times New Roman" w:eastAsia="Times New Roman" w:hAnsi="Times New Roman"/>
          <w:sz w:val="18"/>
          <w:szCs w:val="18"/>
        </w:rPr>
        <w:t xml:space="preserve">Общий объем средств, предусмотренных на реализацию муниципальной программы - </w:t>
      </w:r>
      <w:r w:rsidRPr="00CA72F5">
        <w:rPr>
          <w:rFonts w:ascii="Times New Roman" w:eastAsia="Times New Roman" w:hAnsi="Times New Roman"/>
          <w:sz w:val="18"/>
          <w:szCs w:val="18"/>
          <w:lang w:eastAsia="ru-RU"/>
        </w:rPr>
        <w:t>298 316 715,87 рублей</w:t>
      </w:r>
      <w:r w:rsidRPr="00CA72F5">
        <w:rPr>
          <w:rFonts w:ascii="Times New Roman" w:eastAsia="Times New Roman" w:hAnsi="Times New Roman"/>
          <w:sz w:val="18"/>
          <w:szCs w:val="18"/>
        </w:rPr>
        <w:t>, в том числе:</w:t>
      </w:r>
    </w:p>
    <w:p w:rsidR="00CA72F5" w:rsidRPr="00CA72F5" w:rsidRDefault="00CA72F5" w:rsidP="00813039">
      <w:pPr>
        <w:autoSpaceDE w:val="0"/>
        <w:autoSpaceDN w:val="0"/>
        <w:adjustRightInd w:val="0"/>
        <w:spacing w:after="0" w:line="240" w:lineRule="auto"/>
        <w:ind w:firstLine="567"/>
        <w:jc w:val="center"/>
        <w:rPr>
          <w:rFonts w:ascii="Times New Roman" w:eastAsia="Times New Roman" w:hAnsi="Times New Roman"/>
          <w:sz w:val="18"/>
          <w:szCs w:val="18"/>
          <w:lang w:eastAsia="ru-RU"/>
        </w:rPr>
      </w:pPr>
    </w:p>
    <w:p w:rsidR="00CA72F5" w:rsidRPr="00CA72F5" w:rsidRDefault="00CA72F5" w:rsidP="00813039">
      <w:pPr>
        <w:autoSpaceDE w:val="0"/>
        <w:autoSpaceDN w:val="0"/>
        <w:adjustRightInd w:val="0"/>
        <w:spacing w:after="0" w:line="240" w:lineRule="auto"/>
        <w:ind w:firstLine="567"/>
        <w:jc w:val="center"/>
        <w:rPr>
          <w:rFonts w:ascii="Times New Roman" w:eastAsia="Times New Roman" w:hAnsi="Times New Roman"/>
          <w:bCs/>
          <w:sz w:val="18"/>
          <w:szCs w:val="18"/>
          <w:lang w:eastAsia="ru-RU"/>
        </w:rPr>
      </w:pPr>
      <w:r w:rsidRPr="00CA72F5">
        <w:rPr>
          <w:rFonts w:ascii="Times New Roman" w:eastAsia="Times New Roman" w:hAnsi="Times New Roman"/>
          <w:sz w:val="18"/>
          <w:szCs w:val="18"/>
          <w:lang w:eastAsia="ru-RU"/>
        </w:rPr>
        <w:t xml:space="preserve">период 1 - 2023 год – </w:t>
      </w:r>
      <w:r w:rsidRPr="00CA72F5">
        <w:rPr>
          <w:rFonts w:ascii="Times New Roman" w:eastAsia="Times New Roman" w:hAnsi="Times New Roman"/>
          <w:bCs/>
          <w:sz w:val="18"/>
          <w:szCs w:val="18"/>
          <w:lang w:eastAsia="ru-RU"/>
        </w:rPr>
        <w:t xml:space="preserve"> 62 465 789,73 </w:t>
      </w:r>
      <w:r w:rsidRPr="00CA72F5">
        <w:rPr>
          <w:rFonts w:ascii="Times New Roman" w:eastAsia="Times New Roman" w:hAnsi="Times New Roman"/>
          <w:sz w:val="18"/>
          <w:szCs w:val="18"/>
          <w:lang w:eastAsia="ru-RU"/>
        </w:rPr>
        <w:t>рублей;</w:t>
      </w:r>
    </w:p>
    <w:p w:rsidR="00CA72F5" w:rsidRPr="00CA72F5" w:rsidRDefault="00CA72F5" w:rsidP="00813039">
      <w:pPr>
        <w:autoSpaceDE w:val="0"/>
        <w:autoSpaceDN w:val="0"/>
        <w:adjustRightInd w:val="0"/>
        <w:spacing w:after="0" w:line="240" w:lineRule="auto"/>
        <w:ind w:firstLine="567"/>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период 2 - 2024 год – 58 463 321,16 рублей;</w:t>
      </w:r>
    </w:p>
    <w:p w:rsidR="00CA72F5" w:rsidRPr="00CA72F5" w:rsidRDefault="00CA72F5" w:rsidP="00813039">
      <w:pPr>
        <w:autoSpaceDE w:val="0"/>
        <w:autoSpaceDN w:val="0"/>
        <w:adjustRightInd w:val="0"/>
        <w:spacing w:after="0" w:line="240" w:lineRule="auto"/>
        <w:ind w:firstLine="567"/>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период 3 - 2025 год –  61 989 476,91 рублей;</w:t>
      </w:r>
    </w:p>
    <w:p w:rsidR="00CA72F5" w:rsidRPr="00CA72F5" w:rsidRDefault="00CA72F5" w:rsidP="00813039">
      <w:pPr>
        <w:autoSpaceDE w:val="0"/>
        <w:autoSpaceDN w:val="0"/>
        <w:adjustRightInd w:val="0"/>
        <w:spacing w:after="0" w:line="240" w:lineRule="auto"/>
        <w:ind w:firstLine="567"/>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период 4 - 2026 год  – 56 761 184,81 рублей;</w:t>
      </w:r>
    </w:p>
    <w:p w:rsidR="00CA72F5" w:rsidRPr="00CA72F5" w:rsidRDefault="00CA72F5" w:rsidP="00813039">
      <w:pPr>
        <w:spacing w:after="0" w:line="240" w:lineRule="auto"/>
        <w:ind w:firstLine="567"/>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период 5 - 2027 год  – 58 636 943,26 рублей»;</w:t>
      </w:r>
    </w:p>
    <w:p w:rsidR="00CA72F5" w:rsidRPr="00CA72F5" w:rsidRDefault="00CA72F5" w:rsidP="00813039">
      <w:pPr>
        <w:autoSpaceDE w:val="0"/>
        <w:autoSpaceDN w:val="0"/>
        <w:adjustRightInd w:val="0"/>
        <w:spacing w:after="0" w:line="240" w:lineRule="auto"/>
        <w:ind w:firstLine="567"/>
        <w:jc w:val="both"/>
        <w:rPr>
          <w:rFonts w:ascii="Times New Roman" w:eastAsia="Times New Roman" w:hAnsi="Times New Roman"/>
          <w:sz w:val="18"/>
          <w:szCs w:val="18"/>
          <w:lang w:eastAsia="ru-RU"/>
        </w:rPr>
      </w:pPr>
    </w:p>
    <w:p w:rsidR="00CA72F5" w:rsidRPr="00CA72F5" w:rsidRDefault="00CA72F5" w:rsidP="00813039">
      <w:pPr>
        <w:autoSpaceDE w:val="0"/>
        <w:autoSpaceDN w:val="0"/>
        <w:adjustRightInd w:val="0"/>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1.3. Приложение 3 к муниципальной программе изложить в редакции согласно приложению  к настоящему постановлению.</w:t>
      </w:r>
    </w:p>
    <w:p w:rsidR="00CA72F5" w:rsidRPr="00CA72F5" w:rsidRDefault="00CA72F5" w:rsidP="00813039">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информационно-телекоммуникационной сети интернет (</w:t>
      </w:r>
      <w:hyperlink r:id="rId59" w:history="1">
        <w:r w:rsidRPr="00CE42F3">
          <w:rPr>
            <w:rFonts w:ascii="Times New Roman" w:eastAsia="Times New Roman" w:hAnsi="Times New Roman"/>
            <w:sz w:val="18"/>
            <w:szCs w:val="18"/>
            <w:lang w:eastAsia="ru-RU"/>
          </w:rPr>
          <w:t>https://trubech.ru/</w:t>
        </w:r>
      </w:hyperlink>
      <w:r w:rsidRPr="00CA72F5">
        <w:rPr>
          <w:rFonts w:ascii="Times New Roman" w:eastAsia="Times New Roman" w:hAnsi="Times New Roman"/>
          <w:sz w:val="18"/>
          <w:szCs w:val="18"/>
          <w:lang w:eastAsia="ru-RU"/>
        </w:rPr>
        <w:t>).</w:t>
      </w:r>
    </w:p>
    <w:p w:rsidR="00CA72F5" w:rsidRPr="00CA72F5" w:rsidRDefault="00CA72F5" w:rsidP="00813039">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 Контроль за исполнением постановления возложить на начальника отдела учета и отчетности администрации Трубчевского муниципального района О.И.Беленкову</w:t>
      </w:r>
    </w:p>
    <w:p w:rsidR="00CA72F5" w:rsidRPr="00CA72F5" w:rsidRDefault="00CA72F5" w:rsidP="00813039">
      <w:pPr>
        <w:autoSpaceDE w:val="0"/>
        <w:autoSpaceDN w:val="0"/>
        <w:adjustRightInd w:val="0"/>
        <w:spacing w:after="0" w:line="240" w:lineRule="auto"/>
        <w:ind w:firstLine="567"/>
        <w:rPr>
          <w:rFonts w:ascii="Times New Roman" w:eastAsia="Times New Roman" w:hAnsi="Times New Roman"/>
          <w:sz w:val="18"/>
          <w:szCs w:val="18"/>
          <w:lang w:eastAsia="ru-RU"/>
        </w:rPr>
      </w:pPr>
    </w:p>
    <w:p w:rsidR="00CA72F5" w:rsidRPr="00CA72F5" w:rsidRDefault="00CA72F5" w:rsidP="00813039">
      <w:pPr>
        <w:autoSpaceDE w:val="0"/>
        <w:autoSpaceDN w:val="0"/>
        <w:adjustRightInd w:val="0"/>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Глава администрации </w:t>
      </w:r>
    </w:p>
    <w:p w:rsidR="00CA72F5" w:rsidRPr="00CA72F5" w:rsidRDefault="00CA72F5" w:rsidP="00813039">
      <w:pPr>
        <w:autoSpaceDE w:val="0"/>
        <w:autoSpaceDN w:val="0"/>
        <w:adjustRightInd w:val="0"/>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Трубчевского муниципального района </w:t>
      </w:r>
      <w:r w:rsidR="00813039">
        <w:rPr>
          <w:rFonts w:ascii="Times New Roman" w:eastAsia="Times New Roman" w:hAnsi="Times New Roman"/>
          <w:sz w:val="18"/>
          <w:szCs w:val="18"/>
          <w:lang w:eastAsia="ru-RU"/>
        </w:rPr>
        <w:t xml:space="preserve">                                                                                                                                             </w:t>
      </w:r>
      <w:r w:rsidRPr="00CA72F5">
        <w:rPr>
          <w:rFonts w:ascii="Times New Roman" w:eastAsia="Times New Roman" w:hAnsi="Times New Roman"/>
          <w:sz w:val="18"/>
          <w:szCs w:val="18"/>
          <w:lang w:eastAsia="ru-RU"/>
        </w:rPr>
        <w:t xml:space="preserve">И.И.Обыдённов                                                            </w:t>
      </w:r>
    </w:p>
    <w:p w:rsidR="00CA72F5" w:rsidRPr="00CA72F5" w:rsidRDefault="00CA72F5" w:rsidP="00B34410">
      <w:pPr>
        <w:spacing w:after="0" w:line="240" w:lineRule="auto"/>
        <w:jc w:val="right"/>
        <w:rPr>
          <w:rFonts w:ascii="Times New Roman" w:eastAsia="Times New Roman" w:hAnsi="Times New Roman"/>
          <w:i/>
          <w:sz w:val="18"/>
          <w:szCs w:val="18"/>
          <w:lang w:eastAsia="ru-RU"/>
        </w:rPr>
      </w:pPr>
    </w:p>
    <w:p w:rsidR="00CA72F5" w:rsidRPr="00CA72F5" w:rsidRDefault="00CA72F5" w:rsidP="00B34410">
      <w:pPr>
        <w:spacing w:after="0" w:line="240" w:lineRule="auto"/>
        <w:jc w:val="right"/>
        <w:rPr>
          <w:rFonts w:ascii="Times New Roman" w:eastAsia="Times New Roman" w:hAnsi="Times New Roman"/>
          <w:i/>
          <w:sz w:val="18"/>
          <w:szCs w:val="18"/>
          <w:lang w:eastAsia="ru-RU"/>
        </w:rPr>
      </w:pPr>
    </w:p>
    <w:p w:rsidR="00CA72F5" w:rsidRPr="00CA72F5" w:rsidRDefault="00CA72F5" w:rsidP="00B34410">
      <w:pPr>
        <w:spacing w:after="0" w:line="240" w:lineRule="auto"/>
        <w:rPr>
          <w:rFonts w:ascii="Times New Roman" w:eastAsia="Times New Roman" w:hAnsi="Times New Roman"/>
          <w:i/>
          <w:sz w:val="18"/>
          <w:szCs w:val="18"/>
          <w:lang w:eastAsia="ru-RU"/>
        </w:rPr>
      </w:pPr>
    </w:p>
    <w:p w:rsidR="00CA72F5" w:rsidRPr="00CA72F5" w:rsidRDefault="00CA72F5" w:rsidP="00B34410">
      <w:pPr>
        <w:spacing w:after="0" w:line="240" w:lineRule="auto"/>
        <w:rPr>
          <w:rFonts w:ascii="Times New Roman" w:eastAsia="Times New Roman" w:hAnsi="Times New Roman"/>
          <w:sz w:val="18"/>
          <w:szCs w:val="18"/>
          <w:lang w:eastAsia="ru-RU"/>
        </w:rPr>
        <w:sectPr w:rsidR="00CA72F5" w:rsidRPr="00CA72F5" w:rsidSect="00E932B8">
          <w:pgSz w:w="11906" w:h="16838"/>
          <w:pgMar w:top="426" w:right="566" w:bottom="1134" w:left="709" w:header="708" w:footer="708" w:gutter="0"/>
          <w:cols w:space="708"/>
          <w:docGrid w:linePitch="360"/>
        </w:sectPr>
      </w:pPr>
      <w:bookmarkStart w:id="9" w:name="RANGE!A1:K94"/>
      <w:bookmarkEnd w:id="9"/>
    </w:p>
    <w:tbl>
      <w:tblPr>
        <w:tblW w:w="15594" w:type="dxa"/>
        <w:tblInd w:w="-426" w:type="dxa"/>
        <w:tblLayout w:type="fixed"/>
        <w:tblLook w:val="04A0" w:firstRow="1" w:lastRow="0" w:firstColumn="1" w:lastColumn="0" w:noHBand="0" w:noVBand="1"/>
      </w:tblPr>
      <w:tblGrid>
        <w:gridCol w:w="573"/>
        <w:gridCol w:w="2121"/>
        <w:gridCol w:w="1984"/>
        <w:gridCol w:w="2200"/>
        <w:gridCol w:w="1120"/>
        <w:gridCol w:w="1240"/>
        <w:gridCol w:w="1078"/>
        <w:gridCol w:w="1078"/>
        <w:gridCol w:w="1078"/>
        <w:gridCol w:w="1078"/>
        <w:gridCol w:w="2044"/>
      </w:tblGrid>
      <w:tr w:rsidR="0054646F" w:rsidRPr="00CA72F5" w:rsidTr="00D17862">
        <w:trPr>
          <w:trHeight w:val="810"/>
        </w:trPr>
        <w:tc>
          <w:tcPr>
            <w:tcW w:w="573" w:type="dxa"/>
            <w:tcBorders>
              <w:top w:val="nil"/>
              <w:left w:val="nil"/>
              <w:bottom w:val="nil"/>
              <w:right w:val="nil"/>
            </w:tcBorders>
            <w:shd w:val="clear" w:color="auto" w:fill="auto"/>
            <w:noWrap/>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tcBorders>
              <w:top w:val="nil"/>
              <w:left w:val="nil"/>
              <w:bottom w:val="nil"/>
              <w:right w:val="nil"/>
            </w:tcBorders>
            <w:shd w:val="clear" w:color="auto" w:fill="auto"/>
            <w:noWrap/>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tcBorders>
              <w:top w:val="nil"/>
              <w:left w:val="nil"/>
              <w:bottom w:val="nil"/>
              <w:right w:val="nil"/>
            </w:tcBorders>
            <w:shd w:val="clear" w:color="auto" w:fill="auto"/>
            <w:noWrap/>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nil"/>
              <w:right w:val="nil"/>
            </w:tcBorders>
            <w:shd w:val="clear" w:color="auto" w:fill="auto"/>
            <w:noWrap/>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120" w:type="dxa"/>
            <w:tcBorders>
              <w:top w:val="nil"/>
              <w:left w:val="nil"/>
              <w:bottom w:val="nil"/>
              <w:right w:val="nil"/>
            </w:tcBorders>
            <w:shd w:val="clear" w:color="auto" w:fill="auto"/>
            <w:noWrap/>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240" w:type="dxa"/>
            <w:tcBorders>
              <w:top w:val="nil"/>
              <w:left w:val="nil"/>
              <w:bottom w:val="nil"/>
              <w:right w:val="nil"/>
            </w:tcBorders>
            <w:shd w:val="clear" w:color="auto" w:fill="auto"/>
            <w:noWrap/>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6356" w:type="dxa"/>
            <w:gridSpan w:val="5"/>
            <w:tcBorders>
              <w:top w:val="nil"/>
              <w:left w:val="nil"/>
              <w:bottom w:val="nil"/>
              <w:right w:val="nil"/>
            </w:tcBorders>
            <w:shd w:val="clear" w:color="auto" w:fill="auto"/>
            <w:vAlign w:val="bottom"/>
            <w:hideMark/>
          </w:tcPr>
          <w:p w:rsidR="00CA72F5" w:rsidRPr="00CA72F5" w:rsidRDefault="00CA72F5" w:rsidP="00B34410">
            <w:pPr>
              <w:spacing w:after="0" w:line="240" w:lineRule="auto"/>
              <w:jc w:val="right"/>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Приложение  к постановлению администрации</w:t>
            </w:r>
            <w:r w:rsidRPr="00CA72F5">
              <w:rPr>
                <w:rFonts w:ascii="Times New Roman" w:eastAsia="Times New Roman" w:hAnsi="Times New Roman"/>
                <w:sz w:val="18"/>
                <w:szCs w:val="18"/>
                <w:lang w:eastAsia="ru-RU"/>
              </w:rPr>
              <w:br/>
              <w:t>Трубчевского муниципального района</w:t>
            </w:r>
            <w:r w:rsidRPr="00CA72F5">
              <w:rPr>
                <w:rFonts w:ascii="Times New Roman" w:eastAsia="Times New Roman" w:hAnsi="Times New Roman"/>
                <w:sz w:val="18"/>
                <w:szCs w:val="18"/>
                <w:lang w:eastAsia="ru-RU"/>
              </w:rPr>
              <w:br/>
              <w:t>от "28" апреля 2025 г. № 244</w:t>
            </w:r>
          </w:p>
        </w:tc>
      </w:tr>
      <w:tr w:rsidR="0054646F" w:rsidRPr="00CA72F5" w:rsidTr="00D17862">
        <w:trPr>
          <w:trHeight w:val="135"/>
        </w:trPr>
        <w:tc>
          <w:tcPr>
            <w:tcW w:w="573" w:type="dxa"/>
            <w:tcBorders>
              <w:top w:val="nil"/>
              <w:left w:val="nil"/>
              <w:bottom w:val="nil"/>
              <w:right w:val="nil"/>
            </w:tcBorders>
            <w:shd w:val="clear" w:color="auto" w:fill="auto"/>
            <w:noWrap/>
            <w:vAlign w:val="bottom"/>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p>
        </w:tc>
        <w:tc>
          <w:tcPr>
            <w:tcW w:w="2121" w:type="dxa"/>
            <w:tcBorders>
              <w:top w:val="nil"/>
              <w:left w:val="nil"/>
              <w:bottom w:val="nil"/>
              <w:right w:val="nil"/>
            </w:tcBorders>
            <w:shd w:val="clear" w:color="auto" w:fill="auto"/>
            <w:noWrap/>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tcBorders>
              <w:top w:val="nil"/>
              <w:left w:val="nil"/>
              <w:bottom w:val="nil"/>
              <w:right w:val="nil"/>
            </w:tcBorders>
            <w:shd w:val="clear" w:color="auto" w:fill="auto"/>
            <w:noWrap/>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nil"/>
              <w:right w:val="nil"/>
            </w:tcBorders>
            <w:shd w:val="clear" w:color="auto" w:fill="auto"/>
            <w:noWrap/>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120" w:type="dxa"/>
            <w:tcBorders>
              <w:top w:val="nil"/>
              <w:left w:val="nil"/>
              <w:bottom w:val="nil"/>
              <w:right w:val="nil"/>
            </w:tcBorders>
            <w:shd w:val="clear" w:color="auto" w:fill="auto"/>
            <w:noWrap/>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240" w:type="dxa"/>
            <w:tcBorders>
              <w:top w:val="nil"/>
              <w:left w:val="nil"/>
              <w:bottom w:val="nil"/>
              <w:right w:val="nil"/>
            </w:tcBorders>
            <w:shd w:val="clear" w:color="auto" w:fill="auto"/>
            <w:noWrap/>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6356" w:type="dxa"/>
            <w:gridSpan w:val="5"/>
            <w:tcBorders>
              <w:top w:val="nil"/>
              <w:left w:val="nil"/>
              <w:bottom w:val="nil"/>
              <w:right w:val="nil"/>
            </w:tcBorders>
            <w:shd w:val="clear" w:color="auto" w:fill="auto"/>
            <w:vAlign w:val="bottom"/>
            <w:hideMark/>
          </w:tcPr>
          <w:p w:rsidR="00CA72F5" w:rsidRPr="00CA72F5" w:rsidRDefault="00CA72F5" w:rsidP="00B34410">
            <w:pPr>
              <w:spacing w:after="0" w:line="240" w:lineRule="auto"/>
              <w:jc w:val="right"/>
              <w:rPr>
                <w:rFonts w:ascii="Times New Roman" w:eastAsia="Times New Roman" w:hAnsi="Times New Roman"/>
                <w:sz w:val="18"/>
                <w:szCs w:val="18"/>
                <w:lang w:eastAsia="ru-RU"/>
              </w:rPr>
            </w:pPr>
          </w:p>
        </w:tc>
      </w:tr>
      <w:tr w:rsidR="0054646F" w:rsidRPr="00CA72F5" w:rsidTr="00D17862">
        <w:trPr>
          <w:trHeight w:val="990"/>
        </w:trPr>
        <w:tc>
          <w:tcPr>
            <w:tcW w:w="573" w:type="dxa"/>
            <w:tcBorders>
              <w:top w:val="nil"/>
              <w:left w:val="nil"/>
              <w:bottom w:val="nil"/>
              <w:right w:val="nil"/>
            </w:tcBorders>
            <w:shd w:val="clear" w:color="auto" w:fill="auto"/>
            <w:noWrap/>
            <w:vAlign w:val="bottom"/>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p>
        </w:tc>
        <w:tc>
          <w:tcPr>
            <w:tcW w:w="2121" w:type="dxa"/>
            <w:tcBorders>
              <w:top w:val="nil"/>
              <w:left w:val="nil"/>
              <w:bottom w:val="nil"/>
              <w:right w:val="nil"/>
            </w:tcBorders>
            <w:shd w:val="clear" w:color="auto" w:fill="auto"/>
            <w:noWrap/>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tcBorders>
              <w:top w:val="nil"/>
              <w:left w:val="nil"/>
              <w:bottom w:val="nil"/>
              <w:right w:val="nil"/>
            </w:tcBorders>
            <w:shd w:val="clear" w:color="auto" w:fill="auto"/>
            <w:noWrap/>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nil"/>
              <w:right w:val="nil"/>
            </w:tcBorders>
            <w:shd w:val="clear" w:color="auto" w:fill="auto"/>
            <w:noWrap/>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120" w:type="dxa"/>
            <w:tcBorders>
              <w:top w:val="nil"/>
              <w:left w:val="nil"/>
              <w:bottom w:val="nil"/>
              <w:right w:val="nil"/>
            </w:tcBorders>
            <w:shd w:val="clear" w:color="auto" w:fill="auto"/>
            <w:noWrap/>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240" w:type="dxa"/>
            <w:tcBorders>
              <w:top w:val="nil"/>
              <w:left w:val="nil"/>
              <w:bottom w:val="nil"/>
              <w:right w:val="nil"/>
            </w:tcBorders>
            <w:shd w:val="clear" w:color="auto" w:fill="auto"/>
            <w:noWrap/>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6356" w:type="dxa"/>
            <w:gridSpan w:val="5"/>
            <w:tcBorders>
              <w:top w:val="nil"/>
              <w:left w:val="nil"/>
              <w:bottom w:val="nil"/>
              <w:right w:val="nil"/>
            </w:tcBorders>
            <w:shd w:val="clear" w:color="auto" w:fill="auto"/>
            <w:vAlign w:val="center"/>
            <w:hideMark/>
          </w:tcPr>
          <w:p w:rsidR="00CA72F5" w:rsidRPr="00CA72F5" w:rsidRDefault="00CA72F5" w:rsidP="00B34410">
            <w:pPr>
              <w:spacing w:after="0" w:line="240" w:lineRule="auto"/>
              <w:jc w:val="right"/>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Приложение 3 к муниципальной программе</w:t>
            </w:r>
            <w:r w:rsidRPr="00CA72F5">
              <w:rPr>
                <w:rFonts w:ascii="Times New Roman" w:eastAsia="Times New Roman" w:hAnsi="Times New Roman"/>
                <w:sz w:val="18"/>
                <w:szCs w:val="18"/>
                <w:lang w:eastAsia="ru-RU"/>
              </w:rPr>
              <w:br/>
              <w:t xml:space="preserve">"Совершенствование системы муниципального управления в </w:t>
            </w:r>
            <w:r w:rsidRPr="00CA72F5">
              <w:rPr>
                <w:rFonts w:ascii="Times New Roman" w:eastAsia="Times New Roman" w:hAnsi="Times New Roman"/>
                <w:sz w:val="18"/>
                <w:szCs w:val="18"/>
                <w:lang w:eastAsia="ru-RU"/>
              </w:rPr>
              <w:br/>
              <w:t>Трубчевском городском поселении Трубчевского</w:t>
            </w:r>
            <w:r w:rsidRPr="00CA72F5">
              <w:rPr>
                <w:rFonts w:ascii="Times New Roman" w:eastAsia="Times New Roman" w:hAnsi="Times New Roman"/>
                <w:sz w:val="18"/>
                <w:szCs w:val="18"/>
                <w:lang w:eastAsia="ru-RU"/>
              </w:rPr>
              <w:br/>
              <w:t xml:space="preserve"> муниципального района Брянской области"</w:t>
            </w:r>
          </w:p>
        </w:tc>
      </w:tr>
      <w:tr w:rsidR="0054646F" w:rsidRPr="00CA72F5" w:rsidTr="00D17862">
        <w:trPr>
          <w:trHeight w:val="300"/>
        </w:trPr>
        <w:tc>
          <w:tcPr>
            <w:tcW w:w="15594" w:type="dxa"/>
            <w:gridSpan w:val="11"/>
            <w:tcBorders>
              <w:top w:val="nil"/>
              <w:left w:val="nil"/>
              <w:bottom w:val="nil"/>
              <w:right w:val="nil"/>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 ПЛАН</w:t>
            </w:r>
          </w:p>
        </w:tc>
      </w:tr>
      <w:tr w:rsidR="0054646F" w:rsidRPr="00CA72F5" w:rsidTr="00D17862">
        <w:trPr>
          <w:trHeight w:val="300"/>
        </w:trPr>
        <w:tc>
          <w:tcPr>
            <w:tcW w:w="15594" w:type="dxa"/>
            <w:gridSpan w:val="11"/>
            <w:tcBorders>
              <w:top w:val="nil"/>
              <w:left w:val="nil"/>
              <w:bottom w:val="nil"/>
              <w:right w:val="nil"/>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реализации муниципальной программы </w:t>
            </w:r>
          </w:p>
        </w:tc>
      </w:tr>
      <w:tr w:rsidR="0054646F" w:rsidRPr="00CA72F5" w:rsidTr="00D17862">
        <w:trPr>
          <w:trHeight w:val="1020"/>
        </w:trPr>
        <w:tc>
          <w:tcPr>
            <w:tcW w:w="15594" w:type="dxa"/>
            <w:gridSpan w:val="11"/>
            <w:tcBorders>
              <w:top w:val="nil"/>
              <w:left w:val="nil"/>
              <w:bottom w:val="nil"/>
              <w:right w:val="nil"/>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"Совершенствование системы муниципального управления в </w:t>
            </w:r>
            <w:r w:rsidRPr="00CA72F5">
              <w:rPr>
                <w:rFonts w:ascii="Times New Roman" w:eastAsia="Times New Roman" w:hAnsi="Times New Roman"/>
                <w:bCs/>
                <w:sz w:val="18"/>
                <w:szCs w:val="18"/>
                <w:lang w:eastAsia="ru-RU"/>
              </w:rPr>
              <w:br/>
              <w:t>Трубчевском городском поселении Трубчевского</w:t>
            </w:r>
            <w:r w:rsidRPr="00CA72F5">
              <w:rPr>
                <w:rFonts w:ascii="Times New Roman" w:eastAsia="Times New Roman" w:hAnsi="Times New Roman"/>
                <w:bCs/>
                <w:sz w:val="18"/>
                <w:szCs w:val="18"/>
                <w:lang w:eastAsia="ru-RU"/>
              </w:rPr>
              <w:br/>
              <w:t xml:space="preserve"> муниципального района Брянской области»</w:t>
            </w:r>
          </w:p>
        </w:tc>
      </w:tr>
      <w:tr w:rsidR="0054646F" w:rsidRPr="00CA72F5" w:rsidTr="00D17862">
        <w:trPr>
          <w:trHeight w:val="300"/>
        </w:trPr>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N п/п</w:t>
            </w:r>
          </w:p>
        </w:tc>
        <w:tc>
          <w:tcPr>
            <w:tcW w:w="2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 Основное мероприятие, мероприятие</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Ответственный исполнитель, соисполнители</w:t>
            </w:r>
          </w:p>
        </w:tc>
        <w:tc>
          <w:tcPr>
            <w:tcW w:w="2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Источник финансового обеспечения</w:t>
            </w:r>
          </w:p>
        </w:tc>
        <w:tc>
          <w:tcPr>
            <w:tcW w:w="6672" w:type="dxa"/>
            <w:gridSpan w:val="6"/>
            <w:tcBorders>
              <w:top w:val="single" w:sz="4" w:space="0" w:color="auto"/>
              <w:left w:val="nil"/>
              <w:bottom w:val="single" w:sz="4" w:space="0" w:color="auto"/>
              <w:right w:val="single" w:sz="4" w:space="0" w:color="000000"/>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Объем средств на реализацию </w:t>
            </w:r>
          </w:p>
        </w:tc>
        <w:tc>
          <w:tcPr>
            <w:tcW w:w="20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Связь с целевым показателем (№ индикаторов)</w:t>
            </w:r>
          </w:p>
        </w:tc>
      </w:tr>
      <w:tr w:rsidR="0054646F" w:rsidRPr="00CA72F5" w:rsidTr="00D17862">
        <w:trPr>
          <w:trHeight w:val="420"/>
        </w:trPr>
        <w:tc>
          <w:tcPr>
            <w:tcW w:w="573" w:type="dxa"/>
            <w:vMerge/>
            <w:tcBorders>
              <w:top w:val="single" w:sz="4" w:space="0" w:color="auto"/>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p>
        </w:tc>
        <w:tc>
          <w:tcPr>
            <w:tcW w:w="2121" w:type="dxa"/>
            <w:vMerge/>
            <w:tcBorders>
              <w:top w:val="single" w:sz="4" w:space="0" w:color="auto"/>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p>
        </w:tc>
        <w:tc>
          <w:tcPr>
            <w:tcW w:w="2200" w:type="dxa"/>
            <w:vMerge/>
            <w:tcBorders>
              <w:top w:val="single" w:sz="4" w:space="0" w:color="auto"/>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ВСЕГО</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2023 год, рублей</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2024 год, рублей</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2025 год, рублей</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2026 год, рублей</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2027 год, рублей</w:t>
            </w:r>
          </w:p>
        </w:tc>
        <w:tc>
          <w:tcPr>
            <w:tcW w:w="2044" w:type="dxa"/>
            <w:vMerge/>
            <w:tcBorders>
              <w:top w:val="single" w:sz="4" w:space="0" w:color="auto"/>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p>
        </w:tc>
      </w:tr>
      <w:tr w:rsidR="0054646F" w:rsidRPr="00CA72F5" w:rsidTr="00D17862">
        <w:trPr>
          <w:trHeight w:val="300"/>
        </w:trPr>
        <w:tc>
          <w:tcPr>
            <w:tcW w:w="573"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w:t>
            </w:r>
          </w:p>
        </w:tc>
        <w:tc>
          <w:tcPr>
            <w:tcW w:w="2121"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w:t>
            </w:r>
          </w:p>
        </w:tc>
        <w:tc>
          <w:tcPr>
            <w:tcW w:w="1984"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w:t>
            </w: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w:t>
            </w:r>
          </w:p>
        </w:tc>
        <w:tc>
          <w:tcPr>
            <w:tcW w:w="2044"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w:t>
            </w:r>
          </w:p>
        </w:tc>
      </w:tr>
      <w:tr w:rsidR="0054646F" w:rsidRPr="00CA72F5" w:rsidTr="00D17862">
        <w:trPr>
          <w:trHeight w:val="300"/>
        </w:trPr>
        <w:tc>
          <w:tcPr>
            <w:tcW w:w="573" w:type="dxa"/>
            <w:vMerge w:val="restart"/>
            <w:tcBorders>
              <w:top w:val="nil"/>
              <w:left w:val="single" w:sz="4" w:space="0" w:color="auto"/>
              <w:bottom w:val="single" w:sz="4" w:space="0" w:color="000000"/>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w:t>
            </w:r>
          </w:p>
        </w:tc>
        <w:tc>
          <w:tcPr>
            <w:tcW w:w="2121" w:type="dxa"/>
            <w:vMerge w:val="restart"/>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Финансовое обеспечение деятельности органов местного самоуправления</w:t>
            </w:r>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Отраслевые органы администрации Трубчевского муниципального района</w:t>
            </w: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1 000,00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200,00</w:t>
            </w:r>
          </w:p>
        </w:tc>
        <w:tc>
          <w:tcPr>
            <w:tcW w:w="2044" w:type="dxa"/>
            <w:vMerge w:val="restart"/>
            <w:tcBorders>
              <w:top w:val="nil"/>
              <w:left w:val="single" w:sz="4" w:space="0" w:color="auto"/>
              <w:bottom w:val="single" w:sz="4" w:space="0" w:color="000000"/>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1.Полнота и своевременность материально-технического и финансового обеспечения деятельности аппарата Совета народных депутатов г.Трубчевска</w:t>
            </w:r>
          </w:p>
        </w:tc>
      </w:tr>
      <w:tr w:rsidR="0054646F" w:rsidRPr="00CA72F5" w:rsidTr="00D17862">
        <w:trPr>
          <w:trHeight w:val="300"/>
        </w:trPr>
        <w:tc>
          <w:tcPr>
            <w:tcW w:w="573"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2 584 157,09</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299 525,88</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1 106 947,21</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455 684,00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361 000,00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361 000,00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2 585 157,09</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299 725,88</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1 107 147,21</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455 884,00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361 200,00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361 200,00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val="restart"/>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w:t>
            </w:r>
          </w:p>
        </w:tc>
        <w:tc>
          <w:tcPr>
            <w:tcW w:w="2121" w:type="dxa"/>
            <w:vMerge w:val="restart"/>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Мероприятия по выплате пенсий за выслугу лет лицам, замещавшим должности муниципальной службы в органах местного самоуправления Трубчевского городского поселения Трубчевского муниципального района Брянской области</w:t>
            </w:r>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Организационно-правовой отдел администрации Трубчевского муниципального района</w:t>
            </w: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2044" w:type="dxa"/>
            <w:vMerge w:val="restart"/>
            <w:tcBorders>
              <w:top w:val="nil"/>
              <w:left w:val="single" w:sz="4" w:space="0" w:color="auto"/>
              <w:bottom w:val="single" w:sz="4" w:space="0" w:color="000000"/>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2.Обеспечение гарантированной на законодательном уровне компенсации лицам, замещавшим должности муниципальной службы в органах местного самоуправления Трубчевского городского поселения Трубчевского </w:t>
            </w:r>
            <w:r w:rsidRPr="00CA72F5">
              <w:rPr>
                <w:rFonts w:ascii="Times New Roman" w:eastAsia="Times New Roman" w:hAnsi="Times New Roman"/>
                <w:sz w:val="18"/>
                <w:szCs w:val="18"/>
                <w:lang w:eastAsia="ru-RU"/>
              </w:rPr>
              <w:lastRenderedPageBreak/>
              <w:t>муниципального района Брянской, заработка (дохода), утраченного при достижении установленной законом выслуги при выходе на трудовую пенсию по старости (инвалидности)</w:t>
            </w:r>
            <w:r w:rsidRPr="00CA72F5">
              <w:rPr>
                <w:rFonts w:ascii="Times New Roman" w:eastAsia="Times New Roman" w:hAnsi="Times New Roman"/>
                <w:sz w:val="18"/>
                <w:szCs w:val="18"/>
                <w:lang w:eastAsia="ru-RU"/>
              </w:rPr>
              <w:br/>
              <w:t>в пределах потребности</w:t>
            </w:r>
          </w:p>
        </w:tc>
      </w:tr>
      <w:tr w:rsidR="0054646F" w:rsidRPr="00CA72F5" w:rsidTr="00D17862">
        <w:trPr>
          <w:trHeight w:val="30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1 754 596,41</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330 124,02</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347 421,87</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359 016,84</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359 016,84</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359 016,84</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1 754 596,41</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330 124,02</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347 421,87</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359 016,84</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359 016,84</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359 016,84</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val="restart"/>
            <w:tcBorders>
              <w:top w:val="nil"/>
              <w:left w:val="single" w:sz="4" w:space="0" w:color="auto"/>
              <w:bottom w:val="single" w:sz="4" w:space="0" w:color="000000"/>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3</w:t>
            </w:r>
          </w:p>
        </w:tc>
        <w:tc>
          <w:tcPr>
            <w:tcW w:w="2121" w:type="dxa"/>
            <w:vMerge w:val="restart"/>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Мероприятия по землеустройству и землепользованию</w:t>
            </w:r>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Отдел по управлению муниципальным имуществом администрации Трубчевского муниципального района</w:t>
            </w: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2044" w:type="dxa"/>
            <w:vMerge w:val="restart"/>
            <w:tcBorders>
              <w:top w:val="nil"/>
              <w:left w:val="single" w:sz="4" w:space="0" w:color="auto"/>
              <w:bottom w:val="single" w:sz="4" w:space="0" w:color="000000"/>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 Бесплатное предоставление земельных участков многодетным семьям</w:t>
            </w:r>
            <w:r w:rsidRPr="00CA72F5">
              <w:rPr>
                <w:rFonts w:ascii="Times New Roman" w:eastAsia="Times New Roman" w:hAnsi="Times New Roman"/>
                <w:sz w:val="18"/>
                <w:szCs w:val="18"/>
                <w:lang w:eastAsia="ru-RU"/>
              </w:rPr>
              <w:br/>
              <w:t>4. Динамика поступлений в бюджет Трубчевского городского поселения Трубчевского муниципального района Брянской области доходов от сдачи в аренду земельных участков, находящихся в муниципальной собственности по сравнению с предыдущим годом</w:t>
            </w:r>
            <w:r w:rsidRPr="00CA72F5">
              <w:rPr>
                <w:rFonts w:ascii="Times New Roman" w:eastAsia="Times New Roman" w:hAnsi="Times New Roman"/>
                <w:sz w:val="18"/>
                <w:szCs w:val="18"/>
                <w:lang w:eastAsia="ru-RU"/>
              </w:rPr>
              <w:br/>
              <w:t>5. Количество земельных участков, в отношении которых оказаны услуги по межеванию с целью постановки на кадастровый учет</w:t>
            </w:r>
          </w:p>
        </w:tc>
      </w:tr>
      <w:tr w:rsidR="0054646F" w:rsidRPr="00CA72F5" w:rsidTr="00D17862">
        <w:trPr>
          <w:trHeight w:val="300"/>
        </w:trPr>
        <w:tc>
          <w:tcPr>
            <w:tcW w:w="573"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999 500,00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99 500,00</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300 000,00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300 000,00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300 000,00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1095"/>
        </w:trPr>
        <w:tc>
          <w:tcPr>
            <w:tcW w:w="573"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999 500,00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99 500,00</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300 000,00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300 000,00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300 000,00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val="restart"/>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w:t>
            </w:r>
          </w:p>
        </w:tc>
        <w:tc>
          <w:tcPr>
            <w:tcW w:w="2121" w:type="dxa"/>
            <w:vMerge w:val="restart"/>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Мероприятия по содержанию имущества казны Трубчевского городского поселения Трубчевского муниципального района Брянской области</w:t>
            </w:r>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Отдел архитектуры и жилищно-коммунального хозяйства администрации Трубчевского муниципального района,</w:t>
            </w:r>
            <w:r w:rsidRPr="00CA72F5">
              <w:rPr>
                <w:rFonts w:ascii="Times New Roman" w:eastAsia="Times New Roman" w:hAnsi="Times New Roman"/>
                <w:sz w:val="18"/>
                <w:szCs w:val="18"/>
                <w:lang w:eastAsia="ru-RU"/>
              </w:rPr>
              <w:br/>
            </w:r>
            <w:r w:rsidRPr="00CA72F5">
              <w:rPr>
                <w:rFonts w:ascii="Times New Roman" w:eastAsia="Times New Roman" w:hAnsi="Times New Roman"/>
                <w:sz w:val="18"/>
                <w:szCs w:val="18"/>
                <w:lang w:eastAsia="ru-RU"/>
              </w:rPr>
              <w:lastRenderedPageBreak/>
              <w:t>Отдел архитектуры и жилищно-коммунального хозяйства администрации Трубчевского муниципального района</w:t>
            </w: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2044" w:type="dxa"/>
            <w:vMerge w:val="restart"/>
            <w:tcBorders>
              <w:top w:val="nil"/>
              <w:left w:val="single" w:sz="4" w:space="0" w:color="auto"/>
              <w:bottom w:val="single" w:sz="4" w:space="0" w:color="000000"/>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6. Доля муниципального имущества Трубчевского городского поселения Трубчевского муниципального района Брянской </w:t>
            </w:r>
            <w:r w:rsidRPr="00CA72F5">
              <w:rPr>
                <w:rFonts w:ascii="Times New Roman" w:eastAsia="Times New Roman" w:hAnsi="Times New Roman"/>
                <w:sz w:val="18"/>
                <w:szCs w:val="18"/>
                <w:lang w:eastAsia="ru-RU"/>
              </w:rPr>
              <w:lastRenderedPageBreak/>
              <w:t>области, планируемого к приватизации, к общему количеству муниципального имущества Трубчевского городского поселения Трубчевского муниципального района Брянской области, приватизация которого целесообразна</w:t>
            </w:r>
            <w:r w:rsidRPr="00CA72F5">
              <w:rPr>
                <w:rFonts w:ascii="Times New Roman" w:eastAsia="Times New Roman" w:hAnsi="Times New Roman"/>
                <w:sz w:val="18"/>
                <w:szCs w:val="18"/>
                <w:lang w:eastAsia="ru-RU"/>
              </w:rPr>
              <w:br/>
              <w:t>7. Динамика поступлений в бюджет Трубчевского городского поселения Трубчевского муниципального района Брянской области доходов от сдачи в аренду недвижимого имущества (за исключением земельных участков) по сравнению с предыдущим годом</w:t>
            </w:r>
            <w:r w:rsidRPr="00CA72F5">
              <w:rPr>
                <w:rFonts w:ascii="Times New Roman" w:eastAsia="Times New Roman" w:hAnsi="Times New Roman"/>
                <w:sz w:val="18"/>
                <w:szCs w:val="18"/>
                <w:lang w:eastAsia="ru-RU"/>
              </w:rPr>
              <w:br/>
              <w:t>8. 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r w:rsidRPr="00CA72F5">
              <w:rPr>
                <w:rFonts w:ascii="Times New Roman" w:eastAsia="Times New Roman" w:hAnsi="Times New Roman"/>
                <w:sz w:val="18"/>
                <w:szCs w:val="18"/>
                <w:lang w:eastAsia="ru-RU"/>
              </w:rPr>
              <w:br/>
              <w:t xml:space="preserve">9. Количество единиц муниципального имущества (имущественных комплексов, пакетов </w:t>
            </w:r>
            <w:r w:rsidRPr="00CA72F5">
              <w:rPr>
                <w:rFonts w:ascii="Times New Roman" w:eastAsia="Times New Roman" w:hAnsi="Times New Roman"/>
                <w:sz w:val="18"/>
                <w:szCs w:val="18"/>
                <w:lang w:eastAsia="ru-RU"/>
              </w:rPr>
              <w:lastRenderedPageBreak/>
              <w:t>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p>
        </w:tc>
      </w:tr>
      <w:tr w:rsidR="0054646F" w:rsidRPr="00CA72F5" w:rsidTr="00D17862">
        <w:trPr>
          <w:trHeight w:val="30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22 981 234,09</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471 925,44</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1 192 539,94</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4 433 568,71</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7 953 000,00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8 930 200,00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285"/>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22 981 234,09</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471 925,44</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1 192 539,94</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4 433 568,71</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7 953 000,00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8 930 200,00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val="restart"/>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5</w:t>
            </w:r>
          </w:p>
        </w:tc>
        <w:tc>
          <w:tcPr>
            <w:tcW w:w="2121" w:type="dxa"/>
            <w:vMerge w:val="restart"/>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Мероприятия по оказанию поддержки субъектов малого предпринимательства, в части компенсации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w:t>
            </w:r>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Отдел архитектуры и жилищно-коммунального хозяйства администрации Трубчевского муниципального района</w:t>
            </w: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val="restart"/>
            <w:tcBorders>
              <w:top w:val="nil"/>
              <w:left w:val="single" w:sz="4" w:space="0" w:color="auto"/>
              <w:bottom w:val="single" w:sz="4" w:space="0" w:color="000000"/>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  Поддержка субъектов малого предпринимательства, в части компенсации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w:t>
            </w:r>
          </w:p>
        </w:tc>
      </w:tr>
      <w:tr w:rsidR="0054646F" w:rsidRPr="00CA72F5" w:rsidTr="00D17862">
        <w:trPr>
          <w:trHeight w:val="30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4 762 848,00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942 000,00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927 360,00</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964 496,00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964 496,00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964 496,00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855"/>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4 762 848,00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942 000,00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927 360,00</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964 496,00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964 496,00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964 496,00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val="restart"/>
            <w:tcBorders>
              <w:top w:val="nil"/>
              <w:left w:val="single" w:sz="4" w:space="0" w:color="auto"/>
              <w:bottom w:val="single" w:sz="4" w:space="0" w:color="000000"/>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w:t>
            </w:r>
          </w:p>
        </w:tc>
        <w:tc>
          <w:tcPr>
            <w:tcW w:w="2121" w:type="dxa"/>
            <w:vMerge w:val="restart"/>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Отдел архитектуры и градостроительства, отдел экономики администрации Трубчевского муниципального района </w:t>
            </w: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val="restart"/>
            <w:tcBorders>
              <w:top w:val="nil"/>
              <w:left w:val="single" w:sz="4" w:space="0" w:color="auto"/>
              <w:bottom w:val="single" w:sz="4" w:space="0" w:color="000000"/>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 Доля протяженности автомобильных дорог местного значения, не отвечающих нормативным требованиям, в общей протяженности дорог местного значения</w:t>
            </w:r>
            <w:r w:rsidRPr="00CA72F5">
              <w:rPr>
                <w:rFonts w:ascii="Times New Roman" w:eastAsia="Times New Roman" w:hAnsi="Times New Roman"/>
                <w:sz w:val="18"/>
                <w:szCs w:val="18"/>
                <w:lang w:eastAsia="ru-RU"/>
              </w:rPr>
              <w:br/>
              <w:t xml:space="preserve">12. Площадь отремонтированных </w:t>
            </w:r>
            <w:r w:rsidRPr="00CA72F5">
              <w:rPr>
                <w:rFonts w:ascii="Times New Roman" w:eastAsia="Times New Roman" w:hAnsi="Times New Roman"/>
                <w:sz w:val="18"/>
                <w:szCs w:val="18"/>
                <w:lang w:eastAsia="ru-RU"/>
              </w:rPr>
              <w:lastRenderedPageBreak/>
              <w:t>автомобильных дорог общего пользования местного значения</w:t>
            </w:r>
          </w:p>
        </w:tc>
      </w:tr>
      <w:tr w:rsidR="0054646F" w:rsidRPr="00CA72F5" w:rsidTr="00D17862">
        <w:trPr>
          <w:trHeight w:val="300"/>
        </w:trPr>
        <w:tc>
          <w:tcPr>
            <w:tcW w:w="573"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55 430 648,94</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13 167 170,00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10 453 561,19</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10 475 017,75</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10 119 900,00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11 215 000,00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55 430 648,94</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13 167 170,00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10 453 561,19</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10 475 017,75</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10 119 900,00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11 215 000,00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val="restart"/>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7</w:t>
            </w:r>
          </w:p>
        </w:tc>
        <w:tc>
          <w:tcPr>
            <w:tcW w:w="2121" w:type="dxa"/>
            <w:vMerge w:val="restart"/>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Мероприятия в сфере ЖКХ</w:t>
            </w:r>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Отдел архитектуры и градостроительства, отдел экономики администрации Трубчевского муниципального района </w:t>
            </w: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val="restart"/>
            <w:tcBorders>
              <w:top w:val="nil"/>
              <w:left w:val="single" w:sz="4" w:space="0" w:color="auto"/>
              <w:bottom w:val="single" w:sz="4" w:space="0" w:color="000000"/>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13. Поддержание объектов  коммунальной инфраструктуры в надлежащем  техническом состоянии</w:t>
            </w:r>
            <w:r w:rsidRPr="00CA72F5">
              <w:rPr>
                <w:rFonts w:ascii="Times New Roman" w:eastAsia="Times New Roman" w:hAnsi="Times New Roman"/>
                <w:sz w:val="18"/>
                <w:szCs w:val="18"/>
                <w:lang w:eastAsia="ru-RU"/>
              </w:rPr>
              <w:br/>
              <w:t>14. Поддержание объектов внешнего благоустройства  в надлежащем  санитарном состоянии</w:t>
            </w:r>
            <w:r w:rsidRPr="00CA72F5">
              <w:rPr>
                <w:rFonts w:ascii="Times New Roman" w:eastAsia="Times New Roman" w:hAnsi="Times New Roman"/>
                <w:sz w:val="18"/>
                <w:szCs w:val="18"/>
                <w:lang w:eastAsia="ru-RU"/>
              </w:rPr>
              <w:br/>
              <w:t>15. Реализация прочих вопросов в сфере ЖКХ</w:t>
            </w:r>
          </w:p>
        </w:tc>
      </w:tr>
      <w:tr w:rsidR="0054646F" w:rsidRPr="00CA72F5" w:rsidTr="00D17862">
        <w:trPr>
          <w:trHeight w:val="30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165 290 890,97</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34 214 339,09</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29 536 404,15</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37 510 548,43</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32 013 807,02</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32 015 792,28</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165 290 890,97</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34 214 339,09</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29 536 404,15</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37 510 548,43</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32 013 807,02</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32 015 792,28</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val="restart"/>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w:t>
            </w:r>
          </w:p>
        </w:tc>
        <w:tc>
          <w:tcPr>
            <w:tcW w:w="2121" w:type="dxa"/>
            <w:vMerge w:val="restart"/>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Формирование современной городской среды на территории Трубчевского городского поселения Трубчевского муниципального района Брянской области</w:t>
            </w:r>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Отдел архитектуры и градостроительства, отдел экономики администрации Трубчевского муниципального района </w:t>
            </w: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13 962 996,41</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70 945,22</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49 922,41</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4 812 335,73</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4 613 167,30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4 416 625,75</w:t>
            </w:r>
          </w:p>
        </w:tc>
        <w:tc>
          <w:tcPr>
            <w:tcW w:w="2044" w:type="dxa"/>
            <w:vMerge w:val="restart"/>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16.Повышение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tc>
      </w:tr>
      <w:tr w:rsidR="0054646F" w:rsidRPr="00CA72F5" w:rsidTr="00D17862">
        <w:trPr>
          <w:trHeight w:val="30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10 914 358,63</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5 362 868,24</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5 551 490,39</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48 609,45</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46 597,65</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44 612,39</w:t>
            </w:r>
          </w:p>
        </w:tc>
        <w:tc>
          <w:tcPr>
            <w:tcW w:w="204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204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24 877 355,04</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5 433 813,46</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5 601 412,80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4 860 945,18</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4 659 764,95</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4 461 238,14</w:t>
            </w:r>
          </w:p>
        </w:tc>
        <w:tc>
          <w:tcPr>
            <w:tcW w:w="204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val="restart"/>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w:t>
            </w:r>
          </w:p>
        </w:tc>
        <w:tc>
          <w:tcPr>
            <w:tcW w:w="2121" w:type="dxa"/>
            <w:vMerge w:val="restart"/>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Формирование законопослушного поведения участников дорожного движения</w:t>
            </w:r>
          </w:p>
        </w:tc>
        <w:tc>
          <w:tcPr>
            <w:tcW w:w="1984" w:type="dxa"/>
            <w:vMerge w:val="restart"/>
            <w:tcBorders>
              <w:top w:val="nil"/>
              <w:left w:val="single" w:sz="4" w:space="0" w:color="auto"/>
              <w:bottom w:val="single" w:sz="4" w:space="0" w:color="000000"/>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Отдел архитектуры и ЖКХ администрации Трубчевского муниципального района</w:t>
            </w: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val="restart"/>
            <w:tcBorders>
              <w:top w:val="nil"/>
              <w:left w:val="single" w:sz="4" w:space="0" w:color="auto"/>
              <w:bottom w:val="single" w:sz="4" w:space="0" w:color="000000"/>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17.Приобретение продукции (агитационного материала), в целях обеспечения безопасности дорожного движения</w:t>
            </w:r>
          </w:p>
        </w:tc>
      </w:tr>
      <w:tr w:rsidR="0054646F" w:rsidRPr="00CA72F5" w:rsidTr="00D17862">
        <w:trPr>
          <w:trHeight w:val="42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поступления из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293 030,00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93 030,00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100 000,00</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100 000,00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293 030,00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93 030,00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100 000,00</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100 000,00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val="restart"/>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w:t>
            </w:r>
          </w:p>
        </w:tc>
        <w:tc>
          <w:tcPr>
            <w:tcW w:w="212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Финансовая поддержка муниципального района</w:t>
            </w:r>
          </w:p>
        </w:tc>
        <w:tc>
          <w:tcPr>
            <w:tcW w:w="1984" w:type="dxa"/>
            <w:vMerge w:val="restart"/>
            <w:tcBorders>
              <w:top w:val="nil"/>
              <w:left w:val="single" w:sz="4" w:space="0" w:color="auto"/>
              <w:bottom w:val="single" w:sz="4" w:space="0" w:color="000000"/>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Отдел учета и отчетности </w:t>
            </w:r>
            <w:r w:rsidRPr="00CA72F5">
              <w:rPr>
                <w:rFonts w:ascii="Times New Roman" w:eastAsia="Times New Roman" w:hAnsi="Times New Roman"/>
                <w:sz w:val="18"/>
                <w:szCs w:val="18"/>
                <w:lang w:eastAsia="ru-RU"/>
              </w:rPr>
              <w:lastRenderedPageBreak/>
              <w:t>администрации Трубчевского муниципального района</w:t>
            </w: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val="restart"/>
            <w:tcBorders>
              <w:top w:val="nil"/>
              <w:left w:val="single" w:sz="4" w:space="0" w:color="auto"/>
              <w:bottom w:val="single" w:sz="4" w:space="0" w:color="000000"/>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18.создание условий для оптимизации и </w:t>
            </w:r>
            <w:r w:rsidRPr="00CA72F5">
              <w:rPr>
                <w:rFonts w:ascii="Times New Roman" w:eastAsia="Times New Roman" w:hAnsi="Times New Roman"/>
                <w:sz w:val="18"/>
                <w:szCs w:val="18"/>
                <w:lang w:eastAsia="ru-RU"/>
              </w:rPr>
              <w:lastRenderedPageBreak/>
              <w:t>повышения эффективности расходов,обеспечение долгосрочной сбалансированности и устойчивости бюджета</w:t>
            </w:r>
          </w:p>
        </w:tc>
      </w:tr>
      <w:tr w:rsidR="0054646F" w:rsidRPr="00CA72F5" w:rsidTr="00D17862">
        <w:trPr>
          <w:trHeight w:val="42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поступления из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2 350 000,00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2 350 000,00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2 350 000,00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2 350 000,00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val="restart"/>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w:t>
            </w:r>
          </w:p>
        </w:tc>
        <w:tc>
          <w:tcPr>
            <w:tcW w:w="212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Реализация программ (проектов) инициативного бюджетирования</w:t>
            </w:r>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Отраслевые органы администрации Трубчевского муниципального района</w:t>
            </w: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9 403 050,00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4 631 250,00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2 425 500,00</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2 346 300,00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val="restart"/>
            <w:tcBorders>
              <w:top w:val="nil"/>
              <w:left w:val="single" w:sz="4" w:space="0" w:color="auto"/>
              <w:bottom w:val="single" w:sz="4" w:space="0" w:color="000000"/>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16.Повышение удовлетворённости населения муниципального образования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tc>
      </w:tr>
      <w:tr w:rsidR="0054646F" w:rsidRPr="00CA72F5" w:rsidTr="00D17862">
        <w:trPr>
          <w:trHeight w:val="42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поступления из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581 857,00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507 357,00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49 500,00</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23 700,00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25 000,00</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130 000,00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10 138 607,00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5 138 607,00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2 500 000,00</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2 500 000,00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val="restart"/>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w:t>
            </w:r>
          </w:p>
        </w:tc>
        <w:tc>
          <w:tcPr>
            <w:tcW w:w="212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Мероприятия по территориальной обороне и гражданской обороне, защите населения и территории муниципального образования от чрезвычайных ситуаций природного и техногенного характера</w:t>
            </w:r>
          </w:p>
        </w:tc>
        <w:tc>
          <w:tcPr>
            <w:tcW w:w="1984" w:type="dxa"/>
            <w:vMerge w:val="restart"/>
            <w:tcBorders>
              <w:top w:val="nil"/>
              <w:left w:val="single" w:sz="4" w:space="0" w:color="auto"/>
              <w:bottom w:val="single" w:sz="4" w:space="0" w:color="000000"/>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Отдел учета и отчетности администрации Трубчевского муниципального района</w:t>
            </w: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val="restart"/>
            <w:tcBorders>
              <w:top w:val="nil"/>
              <w:left w:val="single" w:sz="4" w:space="0" w:color="auto"/>
              <w:bottom w:val="single" w:sz="4" w:space="0" w:color="000000"/>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19.Увеличение материальных запасов, материально-технических, медицинских средств  для ликвидации чрезвычайных ситуаций</w:t>
            </w:r>
          </w:p>
        </w:tc>
      </w:tr>
      <w:tr w:rsidR="0054646F" w:rsidRPr="00CA72F5" w:rsidTr="00D17862">
        <w:trPr>
          <w:trHeight w:val="42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поступления из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145 054,84</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25 054,84</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30 000,00</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30 000,00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30 000,00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30 000,00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145 054,84</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25 054,84</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30 000,00</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30 000,00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30 000,00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30 000,00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val="restart"/>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13</w:t>
            </w:r>
          </w:p>
        </w:tc>
        <w:tc>
          <w:tcPr>
            <w:tcW w:w="212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Переселение граждан из аварийного жилищного фонда на территории Трубчевского городского поселения Трубчевского муниципального района Брянской области</w:t>
            </w:r>
          </w:p>
        </w:tc>
        <w:tc>
          <w:tcPr>
            <w:tcW w:w="1984" w:type="dxa"/>
            <w:vMerge w:val="restart"/>
            <w:tcBorders>
              <w:top w:val="nil"/>
              <w:left w:val="single" w:sz="4" w:space="0" w:color="auto"/>
              <w:bottom w:val="single" w:sz="4" w:space="0" w:color="000000"/>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Отдел архитектуры и градостроительства, отдел экономики администрации Трубчевского муниципального района </w:t>
            </w: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val="restart"/>
            <w:tcBorders>
              <w:top w:val="nil"/>
              <w:left w:val="single" w:sz="4" w:space="0" w:color="auto"/>
              <w:bottom w:val="single" w:sz="4" w:space="0" w:color="000000"/>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20.Количество приобретенных квартир в соответствии с потребностью населения</w:t>
            </w:r>
          </w:p>
        </w:tc>
      </w:tr>
      <w:tr w:rsidR="0054646F" w:rsidRPr="00CA72F5" w:rsidTr="00D17862">
        <w:trPr>
          <w:trHeight w:val="42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поступления из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6 567 974,00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6 567 974,00</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495"/>
        </w:trPr>
        <w:tc>
          <w:tcPr>
            <w:tcW w:w="573"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98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6 567 974,00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6 567 974,00</w:t>
            </w:r>
          </w:p>
        </w:tc>
        <w:tc>
          <w:tcPr>
            <w:tcW w:w="1078"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val="restart"/>
            <w:tcBorders>
              <w:top w:val="nil"/>
              <w:left w:val="single" w:sz="4" w:space="0" w:color="auto"/>
              <w:bottom w:val="single" w:sz="4" w:space="0" w:color="000000"/>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 </w:t>
            </w:r>
          </w:p>
        </w:tc>
        <w:tc>
          <w:tcPr>
            <w:tcW w:w="212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ИТОГО по муниципальной программе</w:t>
            </w:r>
          </w:p>
        </w:tc>
        <w:tc>
          <w:tcPr>
            <w:tcW w:w="1984" w:type="dxa"/>
            <w:vMerge w:val="restart"/>
            <w:tcBorders>
              <w:top w:val="nil"/>
              <w:left w:val="single" w:sz="4" w:space="0" w:color="auto"/>
              <w:bottom w:val="single" w:sz="4" w:space="0" w:color="000000"/>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w:t>
            </w: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23 367 046,41</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4 702 395,22</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2 475 622,41</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7 158 835,73</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4 613 367,30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4 416 825,75</w:t>
            </w:r>
          </w:p>
        </w:tc>
        <w:tc>
          <w:tcPr>
            <w:tcW w:w="2044" w:type="dxa"/>
            <w:vMerge w:val="restart"/>
            <w:tcBorders>
              <w:top w:val="nil"/>
              <w:left w:val="single" w:sz="4" w:space="0" w:color="auto"/>
              <w:bottom w:val="single" w:sz="4" w:space="0" w:color="000000"/>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r>
      <w:tr w:rsidR="0054646F" w:rsidRPr="00CA72F5" w:rsidTr="00D17862">
        <w:trPr>
          <w:trHeight w:val="300"/>
        </w:trPr>
        <w:tc>
          <w:tcPr>
            <w:tcW w:w="573"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single" w:sz="4" w:space="0" w:color="auto"/>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p>
        </w:tc>
        <w:tc>
          <w:tcPr>
            <w:tcW w:w="198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single" w:sz="4" w:space="0" w:color="auto"/>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p>
        </w:tc>
        <w:tc>
          <w:tcPr>
            <w:tcW w:w="198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270 292 012,31</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57 763 394,51</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55 962 698,75</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54 700 641,18</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52 147 817,51</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54 220 117,51</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single" w:sz="4" w:space="0" w:color="auto"/>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p>
        </w:tc>
        <w:tc>
          <w:tcPr>
            <w:tcW w:w="198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25 000,00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130 000,00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17862">
        <w:trPr>
          <w:trHeight w:val="300"/>
        </w:trPr>
        <w:tc>
          <w:tcPr>
            <w:tcW w:w="573"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2121" w:type="dxa"/>
            <w:vMerge/>
            <w:tcBorders>
              <w:top w:val="single" w:sz="4" w:space="0" w:color="auto"/>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p>
        </w:tc>
        <w:tc>
          <w:tcPr>
            <w:tcW w:w="198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p>
        </w:tc>
        <w:tc>
          <w:tcPr>
            <w:tcW w:w="220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298 316 715,87</w:t>
            </w:r>
          </w:p>
        </w:tc>
        <w:tc>
          <w:tcPr>
            <w:tcW w:w="124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62 465 789,73</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58 463 321,16</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61 989 476,91</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56 761 184,81</w:t>
            </w:r>
          </w:p>
        </w:tc>
        <w:tc>
          <w:tcPr>
            <w:tcW w:w="1078"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58 636 943,26</w:t>
            </w:r>
          </w:p>
        </w:tc>
        <w:tc>
          <w:tcPr>
            <w:tcW w:w="2044"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bl>
    <w:p w:rsidR="00CA72F5" w:rsidRPr="00CA72F5" w:rsidRDefault="00CA72F5" w:rsidP="00B34410">
      <w:pPr>
        <w:spacing w:after="0" w:line="240" w:lineRule="auto"/>
        <w:rPr>
          <w:rFonts w:ascii="Times New Roman" w:eastAsia="Times New Roman" w:hAnsi="Times New Roman"/>
          <w:sz w:val="18"/>
          <w:szCs w:val="18"/>
          <w:lang w:eastAsia="ru-RU"/>
        </w:rPr>
        <w:sectPr w:rsidR="00CA72F5" w:rsidRPr="00CA72F5" w:rsidSect="00D17862">
          <w:pgSz w:w="16838" w:h="11906" w:orient="landscape"/>
          <w:pgMar w:top="567" w:right="992" w:bottom="851" w:left="1134" w:header="709" w:footer="709" w:gutter="0"/>
          <w:cols w:space="708"/>
          <w:docGrid w:linePitch="360"/>
        </w:sectPr>
      </w:pPr>
    </w:p>
    <w:p w:rsidR="00CA72F5" w:rsidRPr="00171275" w:rsidRDefault="00CA72F5" w:rsidP="00B34410">
      <w:pPr>
        <w:spacing w:after="0" w:line="240" w:lineRule="auto"/>
        <w:jc w:val="center"/>
        <w:rPr>
          <w:rFonts w:ascii="Times New Roman" w:hAnsi="Times New Roman"/>
          <w:b/>
          <w:sz w:val="18"/>
          <w:szCs w:val="18"/>
        </w:rPr>
      </w:pPr>
      <w:r w:rsidRPr="00171275">
        <w:rPr>
          <w:rFonts w:ascii="Times New Roman" w:hAnsi="Times New Roman"/>
          <w:b/>
          <w:sz w:val="18"/>
          <w:szCs w:val="18"/>
        </w:rPr>
        <w:lastRenderedPageBreak/>
        <w:t>РОССИЙСКАЯ ФЕДЕРАЦИЯ</w:t>
      </w:r>
    </w:p>
    <w:p w:rsidR="00CA72F5" w:rsidRPr="00171275" w:rsidRDefault="00CA72F5" w:rsidP="00B34410">
      <w:pPr>
        <w:spacing w:after="0" w:line="240" w:lineRule="auto"/>
        <w:jc w:val="center"/>
        <w:rPr>
          <w:rFonts w:ascii="Times New Roman" w:hAnsi="Times New Roman"/>
          <w:b/>
          <w:sz w:val="18"/>
          <w:szCs w:val="18"/>
        </w:rPr>
      </w:pPr>
      <w:r w:rsidRPr="00171275">
        <w:rPr>
          <w:rFonts w:ascii="Times New Roman" w:hAnsi="Times New Roman"/>
          <w:b/>
          <w:sz w:val="18"/>
          <w:szCs w:val="18"/>
        </w:rPr>
        <w:t>АДМИНИСТРАЦИЯ ТРУБЧЕВСКОГО МУНИЦИПАЛЬНОГО РАЙОНА</w:t>
      </w:r>
    </w:p>
    <w:p w:rsidR="00CA72F5" w:rsidRPr="00171275" w:rsidRDefault="00CA72F5" w:rsidP="00B34410">
      <w:pPr>
        <w:spacing w:after="0" w:line="240" w:lineRule="auto"/>
        <w:jc w:val="center"/>
        <w:rPr>
          <w:rFonts w:ascii="Times New Roman" w:hAnsi="Times New Roman"/>
          <w:b/>
          <w:sz w:val="18"/>
          <w:szCs w:val="18"/>
        </w:rPr>
      </w:pPr>
      <w:r w:rsidRPr="00171275">
        <w:rPr>
          <w:rFonts w:ascii="Times New Roman" w:hAnsi="Times New Roman"/>
          <w:b/>
          <w:noProof/>
          <w:sz w:val="18"/>
          <w:szCs w:val="18"/>
          <w:lang w:eastAsia="ru-RU"/>
        </w:rPr>
        <mc:AlternateContent>
          <mc:Choice Requires="wps">
            <w:drawing>
              <wp:anchor distT="4294967295" distB="4294967295" distL="114300" distR="114300" simplePos="0" relativeHeight="251687936" behindDoc="0" locked="0" layoutInCell="1" allowOverlap="1" wp14:anchorId="66FA8CA7" wp14:editId="34F2BF81">
                <wp:simplePos x="0" y="0"/>
                <wp:positionH relativeFrom="margin">
                  <wp:align>right</wp:align>
                </wp:positionH>
                <wp:positionV relativeFrom="paragraph">
                  <wp:posOffset>88715</wp:posOffset>
                </wp:positionV>
                <wp:extent cx="6624000" cy="7200"/>
                <wp:effectExtent l="19050" t="38100" r="43815" b="50165"/>
                <wp:wrapNone/>
                <wp:docPr id="2123392186"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4000" cy="7200"/>
                        </a:xfrm>
                        <a:prstGeom prst="line">
                          <a:avLst/>
                        </a:prstGeom>
                        <a:noFill/>
                        <a:ln w="76200" cmpd="tri">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67914D4" id="Прямая соединительная линия 1" o:spid="_x0000_s1026" style="position:absolute;z-index:251687936;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70.35pt,7pt" to="991.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" strokeweight="6pt">
                <v:stroke linestyle="thickBetweenThin"/>
                <w10:wrap anchorx="margin"/>
              </v:line>
            </w:pict>
          </mc:Fallback>
        </mc:AlternateContent>
      </w:r>
    </w:p>
    <w:p w:rsidR="00CA72F5" w:rsidRPr="00171275" w:rsidRDefault="00CA72F5" w:rsidP="00B34410">
      <w:pPr>
        <w:spacing w:after="0" w:line="240" w:lineRule="auto"/>
        <w:jc w:val="center"/>
        <w:rPr>
          <w:rFonts w:ascii="Times New Roman" w:hAnsi="Times New Roman"/>
          <w:b/>
          <w:sz w:val="18"/>
          <w:szCs w:val="18"/>
        </w:rPr>
      </w:pPr>
      <w:r w:rsidRPr="00171275">
        <w:rPr>
          <w:rFonts w:ascii="Times New Roman" w:hAnsi="Times New Roman"/>
          <w:b/>
          <w:sz w:val="18"/>
          <w:szCs w:val="18"/>
        </w:rPr>
        <w:t>ПОСТАНОВЛЕНИЕ</w:t>
      </w:r>
    </w:p>
    <w:p w:rsidR="00CA72F5" w:rsidRPr="00CE42F3" w:rsidRDefault="00CA72F5" w:rsidP="00B34410">
      <w:pPr>
        <w:spacing w:after="0" w:line="240" w:lineRule="auto"/>
        <w:jc w:val="center"/>
        <w:rPr>
          <w:rFonts w:ascii="Times New Roman" w:hAnsi="Times New Roman"/>
          <w:sz w:val="18"/>
          <w:szCs w:val="18"/>
        </w:rPr>
      </w:pPr>
      <w:r w:rsidRPr="00CE42F3">
        <w:rPr>
          <w:rFonts w:ascii="Times New Roman" w:hAnsi="Times New Roman"/>
          <w:sz w:val="18"/>
          <w:szCs w:val="18"/>
        </w:rPr>
        <w:t>от 28.04.2025г. № 245</w:t>
      </w:r>
    </w:p>
    <w:p w:rsidR="00CA72F5" w:rsidRPr="00CE42F3" w:rsidRDefault="00CA72F5" w:rsidP="00B34410">
      <w:pPr>
        <w:spacing w:after="0" w:line="240" w:lineRule="auto"/>
        <w:jc w:val="center"/>
        <w:rPr>
          <w:rFonts w:ascii="Times New Roman" w:hAnsi="Times New Roman"/>
          <w:sz w:val="18"/>
          <w:szCs w:val="18"/>
        </w:rPr>
      </w:pPr>
      <w:r w:rsidRPr="00CE42F3">
        <w:rPr>
          <w:rFonts w:ascii="Times New Roman" w:hAnsi="Times New Roman"/>
          <w:sz w:val="18"/>
          <w:szCs w:val="18"/>
        </w:rPr>
        <w:t>г.Трубчевск</w:t>
      </w:r>
    </w:p>
    <w:p w:rsidR="00CA72F5" w:rsidRPr="00CE42F3" w:rsidRDefault="00CA72F5" w:rsidP="00B34410">
      <w:pPr>
        <w:pStyle w:val="ConsPlusNormal"/>
        <w:jc w:val="center"/>
        <w:rPr>
          <w:rFonts w:ascii="Times New Roman" w:hAnsi="Times New Roman" w:cs="Times New Roman"/>
          <w:sz w:val="18"/>
          <w:szCs w:val="18"/>
        </w:rPr>
      </w:pPr>
    </w:p>
    <w:p w:rsidR="00CA72F5" w:rsidRPr="00CE42F3" w:rsidRDefault="00171275" w:rsidP="00B34410">
      <w:pPr>
        <w:pStyle w:val="ConsPlusNormal"/>
        <w:jc w:val="center"/>
        <w:rPr>
          <w:rFonts w:ascii="Times New Roman" w:hAnsi="Times New Roman" w:cs="Times New Roman"/>
          <w:sz w:val="18"/>
          <w:szCs w:val="18"/>
        </w:rPr>
      </w:pPr>
      <w:r>
        <w:rPr>
          <w:rFonts w:ascii="Times New Roman" w:hAnsi="Times New Roman" w:cs="Times New Roman"/>
          <w:sz w:val="18"/>
          <w:szCs w:val="18"/>
        </w:rPr>
        <w:t>О</w:t>
      </w:r>
      <w:r w:rsidRPr="00CE42F3">
        <w:rPr>
          <w:rFonts w:ascii="Times New Roman" w:hAnsi="Times New Roman" w:cs="Times New Roman"/>
          <w:sz w:val="18"/>
          <w:szCs w:val="18"/>
        </w:rPr>
        <w:t xml:space="preserve">б утверждении положения о порядке </w:t>
      </w:r>
    </w:p>
    <w:p w:rsidR="00CA72F5" w:rsidRPr="00CE42F3" w:rsidRDefault="00171275" w:rsidP="00B34410">
      <w:pPr>
        <w:pStyle w:val="ConsPlusNormal"/>
        <w:jc w:val="center"/>
        <w:rPr>
          <w:rFonts w:ascii="Times New Roman" w:hAnsi="Times New Roman" w:cs="Times New Roman"/>
          <w:sz w:val="18"/>
          <w:szCs w:val="18"/>
        </w:rPr>
      </w:pPr>
      <w:r w:rsidRPr="00CE42F3">
        <w:rPr>
          <w:rFonts w:ascii="Times New Roman" w:hAnsi="Times New Roman" w:cs="Times New Roman"/>
          <w:sz w:val="18"/>
          <w:szCs w:val="18"/>
        </w:rPr>
        <w:t xml:space="preserve">работы комиссии по обследованию жилых помещений инвалидов и общего имущества </w:t>
      </w:r>
    </w:p>
    <w:p w:rsidR="00CA72F5" w:rsidRPr="00CE42F3" w:rsidRDefault="00171275" w:rsidP="00864E36">
      <w:pPr>
        <w:pStyle w:val="ConsPlusNormal"/>
        <w:jc w:val="center"/>
        <w:rPr>
          <w:rFonts w:ascii="Times New Roman" w:hAnsi="Times New Roman" w:cs="Times New Roman"/>
          <w:sz w:val="18"/>
          <w:szCs w:val="18"/>
        </w:rPr>
      </w:pPr>
      <w:r w:rsidRPr="00CE42F3">
        <w:rPr>
          <w:rFonts w:ascii="Times New Roman" w:hAnsi="Times New Roman" w:cs="Times New Roman"/>
          <w:sz w:val="18"/>
          <w:szCs w:val="18"/>
        </w:rPr>
        <w:t>в многоквартирных домах, в которых проживают инвалиды, в целях их приспособления с учетом потребностей инвалидов и обеспечения условий их доступности для инвалидов, входящих в состав муниципального жилищного фонда, а также частного жилищного фонда на террито</w:t>
      </w:r>
      <w:r>
        <w:rPr>
          <w:rFonts w:ascii="Times New Roman" w:hAnsi="Times New Roman" w:cs="Times New Roman"/>
          <w:sz w:val="18"/>
          <w:szCs w:val="18"/>
        </w:rPr>
        <w:t>рии Т</w:t>
      </w:r>
      <w:r w:rsidRPr="00CE42F3">
        <w:rPr>
          <w:rFonts w:ascii="Times New Roman" w:hAnsi="Times New Roman" w:cs="Times New Roman"/>
          <w:sz w:val="18"/>
          <w:szCs w:val="18"/>
        </w:rPr>
        <w:t>рубчевского городского поселения</w:t>
      </w:r>
      <w:r w:rsidR="00864E36">
        <w:rPr>
          <w:rFonts w:ascii="Times New Roman" w:hAnsi="Times New Roman" w:cs="Times New Roman"/>
          <w:sz w:val="18"/>
          <w:szCs w:val="18"/>
        </w:rPr>
        <w:t xml:space="preserve"> </w:t>
      </w:r>
      <w:r>
        <w:rPr>
          <w:rFonts w:ascii="Times New Roman" w:hAnsi="Times New Roman" w:cs="Times New Roman"/>
          <w:sz w:val="18"/>
          <w:szCs w:val="18"/>
        </w:rPr>
        <w:t>Т</w:t>
      </w:r>
      <w:r w:rsidRPr="00CE42F3">
        <w:rPr>
          <w:rFonts w:ascii="Times New Roman" w:hAnsi="Times New Roman" w:cs="Times New Roman"/>
          <w:sz w:val="18"/>
          <w:szCs w:val="18"/>
        </w:rPr>
        <w:t>руб</w:t>
      </w:r>
      <w:r>
        <w:rPr>
          <w:rFonts w:ascii="Times New Roman" w:hAnsi="Times New Roman" w:cs="Times New Roman"/>
          <w:sz w:val="18"/>
          <w:szCs w:val="18"/>
        </w:rPr>
        <w:t>чевского муниципального района Б</w:t>
      </w:r>
      <w:r w:rsidRPr="00CE42F3">
        <w:rPr>
          <w:rFonts w:ascii="Times New Roman" w:hAnsi="Times New Roman" w:cs="Times New Roman"/>
          <w:sz w:val="18"/>
          <w:szCs w:val="18"/>
        </w:rPr>
        <w:t>рянской области</w:t>
      </w:r>
    </w:p>
    <w:p w:rsidR="00CA72F5" w:rsidRPr="00CE42F3" w:rsidRDefault="00CA72F5" w:rsidP="00B34410">
      <w:pPr>
        <w:pStyle w:val="ConsPlusNormal"/>
        <w:jc w:val="center"/>
        <w:rPr>
          <w:rFonts w:ascii="Times New Roman" w:hAnsi="Times New Roman" w:cs="Times New Roman"/>
          <w:sz w:val="18"/>
          <w:szCs w:val="18"/>
        </w:rPr>
      </w:pPr>
    </w:p>
    <w:p w:rsidR="00CA72F5" w:rsidRPr="00CE42F3" w:rsidRDefault="00CA72F5" w:rsidP="00171275">
      <w:pPr>
        <w:shd w:val="clear" w:color="auto" w:fill="FFFFFF"/>
        <w:spacing w:after="0" w:line="240" w:lineRule="auto"/>
        <w:ind w:firstLine="567"/>
        <w:jc w:val="both"/>
        <w:textAlignment w:val="baseline"/>
        <w:rPr>
          <w:rFonts w:ascii="Times New Roman" w:hAnsi="Times New Roman"/>
          <w:sz w:val="18"/>
          <w:szCs w:val="18"/>
        </w:rPr>
      </w:pPr>
      <w:r w:rsidRPr="00CE42F3">
        <w:rPr>
          <w:rFonts w:ascii="Times New Roman" w:hAnsi="Times New Roman"/>
          <w:sz w:val="18"/>
          <w:szCs w:val="18"/>
        </w:rPr>
        <w:t>В соответствии с </w:t>
      </w:r>
      <w:hyperlink r:id="rId60" w:history="1">
        <w:r w:rsidRPr="00CE42F3">
          <w:rPr>
            <w:rFonts w:ascii="Times New Roman" w:hAnsi="Times New Roman"/>
            <w:sz w:val="18"/>
            <w:szCs w:val="18"/>
          </w:rPr>
          <w:t>Федеральным законом от 06.10.2003 N 131-ФЗ "Об общих принципах организации местного самоуправления в Российской Федерации"</w:t>
        </w:r>
      </w:hyperlink>
      <w:r w:rsidRPr="00CE42F3">
        <w:rPr>
          <w:rFonts w:ascii="Times New Roman" w:hAnsi="Times New Roman"/>
          <w:sz w:val="18"/>
          <w:szCs w:val="18"/>
        </w:rPr>
        <w:t>, во исполнение программы "Формирование комфортной городской среды", в целях реализации </w:t>
      </w:r>
      <w:hyperlink r:id="rId61" w:history="1">
        <w:r w:rsidRPr="00CE42F3">
          <w:rPr>
            <w:rFonts w:ascii="Times New Roman" w:hAnsi="Times New Roman"/>
            <w:sz w:val="18"/>
            <w:szCs w:val="18"/>
          </w:rPr>
          <w:t>Постановления Правительства Российской Федерации от 09.07.2016 № 649 "О мерах по приспособлению жилых помещений и общего имущества в многоквартирном доме с учетом потребностей инвалидов"</w:t>
        </w:r>
      </w:hyperlink>
      <w:r w:rsidRPr="00CE42F3">
        <w:rPr>
          <w:rFonts w:ascii="Times New Roman" w:hAnsi="Times New Roman"/>
          <w:sz w:val="18"/>
          <w:szCs w:val="18"/>
        </w:rPr>
        <w:t>, распоряжения Правительства Брянской области </w:t>
      </w:r>
      <w:hyperlink r:id="rId62" w:history="1">
        <w:r w:rsidRPr="00CE42F3">
          <w:rPr>
            <w:rFonts w:ascii="Times New Roman" w:hAnsi="Times New Roman"/>
            <w:sz w:val="18"/>
            <w:szCs w:val="18"/>
          </w:rPr>
          <w:t>от 23.04.2018 № 113-рп "О мероприятиях по реализации Постановления Правительства Российской Федерации от 9 июля 2016 года № 649 "О мерах по приспособлению жилых помещений и общего имущества в многоквартирном доме с учетом потребностей инвалидов"</w:t>
        </w:r>
      </w:hyperlink>
      <w:r w:rsidRPr="00CE42F3">
        <w:rPr>
          <w:rFonts w:ascii="Times New Roman" w:hAnsi="Times New Roman"/>
          <w:sz w:val="18"/>
          <w:szCs w:val="18"/>
        </w:rPr>
        <w:t> на территории Брянской области", для оценки возможности приспособления жилых помещений инвалидов и (или) общего имущества многоквартирного дома с учетом потребностей инвалидов</w:t>
      </w:r>
    </w:p>
    <w:p w:rsidR="00CA72F5" w:rsidRPr="00CE42F3" w:rsidRDefault="00CA72F5" w:rsidP="00171275">
      <w:pPr>
        <w:shd w:val="clear" w:color="auto" w:fill="FFFFFF"/>
        <w:spacing w:after="0" w:line="240" w:lineRule="auto"/>
        <w:ind w:firstLine="567"/>
        <w:jc w:val="both"/>
        <w:textAlignment w:val="baseline"/>
        <w:rPr>
          <w:rFonts w:ascii="Times New Roman" w:hAnsi="Times New Roman"/>
          <w:sz w:val="18"/>
          <w:szCs w:val="18"/>
        </w:rPr>
      </w:pPr>
      <w:r w:rsidRPr="00CE42F3">
        <w:rPr>
          <w:rFonts w:ascii="Times New Roman" w:hAnsi="Times New Roman"/>
          <w:sz w:val="18"/>
          <w:szCs w:val="18"/>
        </w:rPr>
        <w:t>ПОСТАНОВЛЯЮ:</w:t>
      </w:r>
    </w:p>
    <w:p w:rsidR="00CA72F5" w:rsidRPr="00CE42F3" w:rsidRDefault="00CA72F5" w:rsidP="00171275">
      <w:pPr>
        <w:pStyle w:val="a4"/>
        <w:shd w:val="clear" w:color="auto" w:fill="FFFFFF"/>
        <w:spacing w:after="0" w:line="240" w:lineRule="auto"/>
        <w:ind w:left="0" w:firstLine="567"/>
        <w:jc w:val="both"/>
        <w:textAlignment w:val="baseline"/>
        <w:outlineLvl w:val="1"/>
        <w:rPr>
          <w:rFonts w:ascii="Times New Roman" w:hAnsi="Times New Roman" w:cs="Times New Roman"/>
          <w:sz w:val="18"/>
          <w:szCs w:val="18"/>
        </w:rPr>
      </w:pPr>
      <w:r w:rsidRPr="00CE42F3">
        <w:rPr>
          <w:rFonts w:ascii="Times New Roman" w:hAnsi="Times New Roman" w:cs="Times New Roman"/>
          <w:sz w:val="18"/>
          <w:szCs w:val="18"/>
        </w:rPr>
        <w:t>1. Утвердить положение о порядке работы комиссии по обследованию жилых помещений инвалидов и общего имущества в многоквартирных домах, в которых проживают инвалиды, в целях их приспособления с учетом потребностей инвалидов и обеспечения условий их доступности для инвалидов, входящих в состав муниципального жилищного фонда, а также частного жилищного фонда</w:t>
      </w:r>
      <w:r w:rsidRPr="00CE42F3">
        <w:rPr>
          <w:rFonts w:ascii="Times New Roman" w:hAnsi="Times New Roman" w:cs="Times New Roman"/>
          <w:bCs/>
          <w:sz w:val="18"/>
          <w:szCs w:val="18"/>
        </w:rPr>
        <w:t xml:space="preserve"> </w:t>
      </w:r>
      <w:r w:rsidRPr="00CE42F3">
        <w:rPr>
          <w:rFonts w:ascii="Times New Roman" w:hAnsi="Times New Roman" w:cs="Times New Roman"/>
          <w:sz w:val="18"/>
          <w:szCs w:val="18"/>
        </w:rPr>
        <w:t>на территории Трубчевского городского поселения Трубчевского муниципального района  Брянской области согласно приложению.</w:t>
      </w:r>
    </w:p>
    <w:p w:rsidR="00CA72F5" w:rsidRPr="00CE42F3" w:rsidRDefault="00CA72F5" w:rsidP="00171275">
      <w:pPr>
        <w:pStyle w:val="a4"/>
        <w:shd w:val="clear" w:color="auto" w:fill="FFFFFF"/>
        <w:spacing w:after="0" w:line="240" w:lineRule="auto"/>
        <w:ind w:left="0" w:firstLine="567"/>
        <w:jc w:val="both"/>
        <w:textAlignment w:val="baseline"/>
        <w:outlineLvl w:val="1"/>
        <w:rPr>
          <w:rFonts w:ascii="Times New Roman" w:hAnsi="Times New Roman" w:cs="Times New Roman"/>
          <w:sz w:val="18"/>
          <w:szCs w:val="18"/>
        </w:rPr>
      </w:pPr>
      <w:r w:rsidRPr="00CE42F3">
        <w:rPr>
          <w:rFonts w:ascii="Times New Roman" w:hAnsi="Times New Roman" w:cs="Times New Roman"/>
          <w:sz w:val="18"/>
          <w:szCs w:val="18"/>
        </w:rPr>
        <w:t>2. Настоящее постановление вступает в силу с момента подписания.</w:t>
      </w:r>
    </w:p>
    <w:p w:rsidR="00CA72F5" w:rsidRPr="00CE42F3" w:rsidRDefault="00CA72F5" w:rsidP="00171275">
      <w:pPr>
        <w:pStyle w:val="a4"/>
        <w:shd w:val="clear" w:color="auto" w:fill="FFFFFF"/>
        <w:spacing w:after="0" w:line="240" w:lineRule="auto"/>
        <w:ind w:left="0" w:firstLine="567"/>
        <w:jc w:val="both"/>
        <w:textAlignment w:val="baseline"/>
        <w:outlineLvl w:val="1"/>
        <w:rPr>
          <w:rFonts w:ascii="Times New Roman" w:hAnsi="Times New Roman" w:cs="Times New Roman"/>
          <w:sz w:val="18"/>
          <w:szCs w:val="18"/>
        </w:rPr>
      </w:pPr>
      <w:r w:rsidRPr="00CE42F3">
        <w:rPr>
          <w:rFonts w:ascii="Times New Roman" w:hAnsi="Times New Roman" w:cs="Times New Roman"/>
          <w:sz w:val="18"/>
          <w:szCs w:val="18"/>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w:t>
      </w:r>
    </w:p>
    <w:p w:rsidR="00CA72F5" w:rsidRPr="00CE42F3" w:rsidRDefault="00CA72F5" w:rsidP="00171275">
      <w:pPr>
        <w:pStyle w:val="a4"/>
        <w:shd w:val="clear" w:color="auto" w:fill="FFFFFF"/>
        <w:spacing w:after="0" w:line="240" w:lineRule="auto"/>
        <w:ind w:left="0" w:firstLine="567"/>
        <w:jc w:val="both"/>
        <w:textAlignment w:val="baseline"/>
        <w:outlineLvl w:val="1"/>
        <w:rPr>
          <w:rFonts w:ascii="Times New Roman" w:hAnsi="Times New Roman" w:cs="Times New Roman"/>
          <w:sz w:val="18"/>
          <w:szCs w:val="18"/>
        </w:rPr>
      </w:pPr>
      <w:r w:rsidRPr="00CE42F3">
        <w:rPr>
          <w:rFonts w:ascii="Times New Roman" w:hAnsi="Times New Roman" w:cs="Times New Roman"/>
          <w:sz w:val="18"/>
          <w:szCs w:val="18"/>
        </w:rPr>
        <w:t>4.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CA72F5" w:rsidRPr="00CE42F3" w:rsidRDefault="00CA72F5" w:rsidP="00B34410">
      <w:pPr>
        <w:pStyle w:val="a4"/>
        <w:shd w:val="clear" w:color="auto" w:fill="FFFFFF"/>
        <w:spacing w:after="0" w:line="240" w:lineRule="auto"/>
        <w:ind w:left="0" w:firstLine="567"/>
        <w:jc w:val="both"/>
        <w:textAlignment w:val="baseline"/>
        <w:outlineLvl w:val="1"/>
        <w:rPr>
          <w:rStyle w:val="afc"/>
          <w:rFonts w:ascii="Times New Roman" w:hAnsi="Times New Roman"/>
          <w:b w:val="0"/>
          <w:sz w:val="18"/>
          <w:szCs w:val="18"/>
        </w:rPr>
      </w:pPr>
    </w:p>
    <w:p w:rsidR="00CA72F5" w:rsidRPr="00CE42F3" w:rsidRDefault="00CA72F5" w:rsidP="00171275">
      <w:pPr>
        <w:pStyle w:val="ConsPlusNormal"/>
        <w:jc w:val="both"/>
        <w:rPr>
          <w:rFonts w:ascii="Times New Roman" w:hAnsi="Times New Roman" w:cs="Times New Roman"/>
          <w:sz w:val="18"/>
          <w:szCs w:val="18"/>
        </w:rPr>
      </w:pPr>
      <w:r w:rsidRPr="00CE42F3">
        <w:rPr>
          <w:rFonts w:ascii="Times New Roman" w:hAnsi="Times New Roman" w:cs="Times New Roman"/>
          <w:sz w:val="18"/>
          <w:szCs w:val="18"/>
        </w:rPr>
        <w:t>Глава администрации</w:t>
      </w:r>
    </w:p>
    <w:p w:rsidR="00CA72F5" w:rsidRPr="00CE42F3" w:rsidRDefault="00CA72F5" w:rsidP="00171275">
      <w:pPr>
        <w:pStyle w:val="ConsPlusNormal"/>
        <w:jc w:val="both"/>
        <w:rPr>
          <w:rFonts w:ascii="Times New Roman" w:hAnsi="Times New Roman" w:cs="Times New Roman"/>
          <w:sz w:val="18"/>
          <w:szCs w:val="18"/>
        </w:rPr>
      </w:pPr>
      <w:r w:rsidRPr="00CE42F3">
        <w:rPr>
          <w:rFonts w:ascii="Times New Roman" w:hAnsi="Times New Roman" w:cs="Times New Roman"/>
          <w:sz w:val="18"/>
          <w:szCs w:val="18"/>
        </w:rPr>
        <w:t xml:space="preserve">Трубчевского муниципального района  </w:t>
      </w:r>
      <w:r w:rsidR="00171275">
        <w:rPr>
          <w:rFonts w:ascii="Times New Roman" w:hAnsi="Times New Roman" w:cs="Times New Roman"/>
          <w:sz w:val="18"/>
          <w:szCs w:val="18"/>
        </w:rPr>
        <w:t xml:space="preserve">                                                                                                                                       </w:t>
      </w:r>
      <w:r w:rsidR="00864E36">
        <w:rPr>
          <w:rFonts w:ascii="Times New Roman" w:hAnsi="Times New Roman" w:cs="Times New Roman"/>
          <w:sz w:val="18"/>
          <w:szCs w:val="18"/>
        </w:rPr>
        <w:t xml:space="preserve">   </w:t>
      </w:r>
      <w:r w:rsidR="00171275">
        <w:rPr>
          <w:rFonts w:ascii="Times New Roman" w:hAnsi="Times New Roman" w:cs="Times New Roman"/>
          <w:sz w:val="18"/>
          <w:szCs w:val="18"/>
        </w:rPr>
        <w:t xml:space="preserve"> </w:t>
      </w:r>
      <w:r w:rsidRPr="00CE42F3">
        <w:rPr>
          <w:rFonts w:ascii="Times New Roman" w:hAnsi="Times New Roman" w:cs="Times New Roman"/>
          <w:sz w:val="18"/>
          <w:szCs w:val="18"/>
        </w:rPr>
        <w:t>И.И. Обыдённов</w:t>
      </w:r>
    </w:p>
    <w:p w:rsidR="00CA72F5" w:rsidRPr="00CE42F3" w:rsidRDefault="00CA72F5" w:rsidP="00B34410">
      <w:pPr>
        <w:pStyle w:val="ConsPlusNormal"/>
        <w:jc w:val="right"/>
        <w:rPr>
          <w:rStyle w:val="afc"/>
          <w:rFonts w:ascii="Times New Roman" w:hAnsi="Times New Roman"/>
          <w:b w:val="0"/>
          <w:sz w:val="18"/>
          <w:szCs w:val="18"/>
        </w:rPr>
      </w:pPr>
      <w:r w:rsidRPr="00CE42F3">
        <w:rPr>
          <w:rStyle w:val="afc"/>
          <w:rFonts w:ascii="Times New Roman" w:hAnsi="Times New Roman"/>
          <w:b w:val="0"/>
          <w:sz w:val="18"/>
          <w:szCs w:val="18"/>
        </w:rPr>
        <w:t xml:space="preserve">              </w:t>
      </w:r>
    </w:p>
    <w:p w:rsidR="00CA72F5" w:rsidRPr="00CE42F3" w:rsidRDefault="00CA72F5" w:rsidP="00B34410">
      <w:pPr>
        <w:pStyle w:val="ConsPlusNormal"/>
        <w:jc w:val="right"/>
        <w:rPr>
          <w:rStyle w:val="afc"/>
          <w:rFonts w:ascii="Times New Roman" w:hAnsi="Times New Roman"/>
          <w:b w:val="0"/>
          <w:bCs/>
          <w:sz w:val="18"/>
          <w:szCs w:val="18"/>
        </w:rPr>
      </w:pPr>
      <w:r w:rsidRPr="00CE42F3">
        <w:rPr>
          <w:rStyle w:val="afc"/>
          <w:rFonts w:ascii="Times New Roman" w:hAnsi="Times New Roman"/>
          <w:b w:val="0"/>
          <w:sz w:val="18"/>
          <w:szCs w:val="18"/>
        </w:rPr>
        <w:t xml:space="preserve">  Приложение</w:t>
      </w:r>
    </w:p>
    <w:p w:rsidR="00CA72F5" w:rsidRPr="00CE42F3" w:rsidRDefault="00CA72F5" w:rsidP="00B34410">
      <w:pPr>
        <w:pStyle w:val="af3"/>
        <w:shd w:val="clear" w:color="auto" w:fill="FFFFFF"/>
        <w:spacing w:before="0" w:beforeAutospacing="0" w:after="0" w:afterAutospacing="0"/>
        <w:jc w:val="right"/>
        <w:rPr>
          <w:rStyle w:val="afc"/>
          <w:b w:val="0"/>
          <w:sz w:val="18"/>
          <w:szCs w:val="18"/>
        </w:rPr>
      </w:pPr>
      <w:r w:rsidRPr="00CE42F3">
        <w:rPr>
          <w:rStyle w:val="afc"/>
          <w:b w:val="0"/>
          <w:sz w:val="18"/>
          <w:szCs w:val="18"/>
        </w:rPr>
        <w:t xml:space="preserve">к постановлению администрации </w:t>
      </w:r>
    </w:p>
    <w:p w:rsidR="00CA72F5" w:rsidRPr="00CE42F3" w:rsidRDefault="00CA72F5" w:rsidP="00B34410">
      <w:pPr>
        <w:pStyle w:val="af3"/>
        <w:shd w:val="clear" w:color="auto" w:fill="FFFFFF"/>
        <w:spacing w:before="0" w:beforeAutospacing="0" w:after="0" w:afterAutospacing="0"/>
        <w:jc w:val="right"/>
        <w:rPr>
          <w:rStyle w:val="afc"/>
          <w:b w:val="0"/>
          <w:sz w:val="18"/>
          <w:szCs w:val="18"/>
        </w:rPr>
      </w:pPr>
      <w:r w:rsidRPr="00CE42F3">
        <w:rPr>
          <w:rStyle w:val="afc"/>
          <w:b w:val="0"/>
          <w:sz w:val="18"/>
          <w:szCs w:val="18"/>
        </w:rPr>
        <w:t xml:space="preserve">Трубчевского муниципального района </w:t>
      </w:r>
    </w:p>
    <w:p w:rsidR="00CA72F5" w:rsidRPr="00CE42F3" w:rsidRDefault="00CA72F5" w:rsidP="00B34410">
      <w:pPr>
        <w:pStyle w:val="af3"/>
        <w:shd w:val="clear" w:color="auto" w:fill="FFFFFF"/>
        <w:spacing w:before="0" w:beforeAutospacing="0" w:after="0" w:afterAutospacing="0"/>
        <w:jc w:val="right"/>
        <w:rPr>
          <w:rStyle w:val="afc"/>
          <w:b w:val="0"/>
          <w:sz w:val="18"/>
          <w:szCs w:val="18"/>
        </w:rPr>
      </w:pPr>
      <w:r w:rsidRPr="00CE42F3">
        <w:rPr>
          <w:bCs/>
          <w:sz w:val="18"/>
          <w:szCs w:val="18"/>
        </w:rPr>
        <w:t>от  28.04.2025   № 245</w:t>
      </w:r>
      <w:r w:rsidRPr="00CE42F3">
        <w:rPr>
          <w:bCs/>
          <w:sz w:val="18"/>
          <w:szCs w:val="18"/>
        </w:rPr>
        <w:br/>
      </w:r>
    </w:p>
    <w:p w:rsidR="00CA72F5" w:rsidRPr="00CE42F3" w:rsidRDefault="00CA72F5" w:rsidP="00B34410">
      <w:pPr>
        <w:pStyle w:val="ConsPlusTitle"/>
        <w:jc w:val="center"/>
        <w:rPr>
          <w:rFonts w:ascii="Times New Roman" w:hAnsi="Times New Roman" w:cs="Times New Roman"/>
          <w:b w:val="0"/>
          <w:sz w:val="18"/>
          <w:szCs w:val="18"/>
        </w:rPr>
      </w:pPr>
      <w:r w:rsidRPr="00CE42F3">
        <w:rPr>
          <w:rFonts w:ascii="Times New Roman" w:hAnsi="Times New Roman" w:cs="Times New Roman"/>
          <w:b w:val="0"/>
          <w:sz w:val="18"/>
          <w:szCs w:val="18"/>
        </w:rPr>
        <w:t>ПОЛОЖЕНИЕ</w:t>
      </w:r>
    </w:p>
    <w:p w:rsidR="00CA72F5" w:rsidRPr="00864E36" w:rsidRDefault="00864E36" w:rsidP="00864E36">
      <w:pPr>
        <w:pStyle w:val="ConsPlusTitle"/>
        <w:jc w:val="center"/>
        <w:rPr>
          <w:rFonts w:ascii="Times New Roman" w:hAnsi="Times New Roman" w:cs="Times New Roman"/>
          <w:b w:val="0"/>
          <w:sz w:val="18"/>
          <w:szCs w:val="18"/>
        </w:rPr>
      </w:pPr>
      <w:r w:rsidRPr="00864E36">
        <w:rPr>
          <w:rFonts w:ascii="Times New Roman" w:hAnsi="Times New Roman" w:cs="Times New Roman"/>
          <w:b w:val="0"/>
          <w:sz w:val="18"/>
          <w:szCs w:val="18"/>
        </w:rPr>
        <w:t xml:space="preserve">о порядке работы комиссии по обследованию жилых помещений инвалидов и общего имущества в многоквартирных домах, в которых проживают инвалиды, в целях их приспособления с учетом потребностей инвалидов и обеспечения условий их доступности для инвалидов, входящих в состав муниципального жилищного фонда, а также частного жилищного фонда на </w:t>
      </w:r>
      <w:r>
        <w:rPr>
          <w:rFonts w:ascii="Times New Roman" w:hAnsi="Times New Roman" w:cs="Times New Roman"/>
          <w:b w:val="0"/>
          <w:sz w:val="18"/>
          <w:szCs w:val="18"/>
        </w:rPr>
        <w:t>территории Т</w:t>
      </w:r>
      <w:r w:rsidRPr="00864E36">
        <w:rPr>
          <w:rFonts w:ascii="Times New Roman" w:hAnsi="Times New Roman" w:cs="Times New Roman"/>
          <w:b w:val="0"/>
          <w:sz w:val="18"/>
          <w:szCs w:val="18"/>
        </w:rPr>
        <w:t xml:space="preserve">рубчевского городского поселения </w:t>
      </w:r>
      <w:r>
        <w:rPr>
          <w:rFonts w:ascii="Times New Roman" w:hAnsi="Times New Roman" w:cs="Times New Roman"/>
          <w:b w:val="0"/>
          <w:bCs w:val="0"/>
          <w:sz w:val="18"/>
          <w:szCs w:val="18"/>
        </w:rPr>
        <w:t>Т</w:t>
      </w:r>
      <w:r w:rsidRPr="00864E36">
        <w:rPr>
          <w:rFonts w:ascii="Times New Roman" w:hAnsi="Times New Roman" w:cs="Times New Roman"/>
          <w:b w:val="0"/>
          <w:bCs w:val="0"/>
          <w:sz w:val="18"/>
          <w:szCs w:val="18"/>
        </w:rPr>
        <w:t>рубчевского муниципальног</w:t>
      </w:r>
      <w:r>
        <w:rPr>
          <w:rFonts w:ascii="Times New Roman" w:hAnsi="Times New Roman" w:cs="Times New Roman"/>
          <w:b w:val="0"/>
          <w:bCs w:val="0"/>
          <w:sz w:val="18"/>
          <w:szCs w:val="18"/>
        </w:rPr>
        <w:t>о района Б</w:t>
      </w:r>
      <w:r w:rsidRPr="00864E36">
        <w:rPr>
          <w:rFonts w:ascii="Times New Roman" w:hAnsi="Times New Roman" w:cs="Times New Roman"/>
          <w:b w:val="0"/>
          <w:bCs w:val="0"/>
          <w:sz w:val="18"/>
          <w:szCs w:val="18"/>
        </w:rPr>
        <w:t>рянской области</w:t>
      </w:r>
    </w:p>
    <w:p w:rsidR="00CA72F5" w:rsidRPr="00CE42F3" w:rsidRDefault="00CA72F5" w:rsidP="00B34410">
      <w:pPr>
        <w:pStyle w:val="ConsPlusTitle"/>
        <w:jc w:val="center"/>
        <w:outlineLvl w:val="1"/>
        <w:rPr>
          <w:rFonts w:ascii="Times New Roman" w:hAnsi="Times New Roman" w:cs="Times New Roman"/>
          <w:b w:val="0"/>
          <w:sz w:val="18"/>
          <w:szCs w:val="18"/>
        </w:rPr>
      </w:pPr>
    </w:p>
    <w:p w:rsidR="00CA72F5" w:rsidRPr="00CE42F3" w:rsidRDefault="00CA72F5" w:rsidP="00B34410">
      <w:pPr>
        <w:pStyle w:val="ConsPlusTitle"/>
        <w:jc w:val="center"/>
        <w:outlineLvl w:val="1"/>
        <w:rPr>
          <w:rFonts w:ascii="Times New Roman" w:hAnsi="Times New Roman" w:cs="Times New Roman"/>
          <w:b w:val="0"/>
          <w:sz w:val="18"/>
          <w:szCs w:val="18"/>
        </w:rPr>
      </w:pPr>
      <w:r w:rsidRPr="00CE42F3">
        <w:rPr>
          <w:rFonts w:ascii="Times New Roman" w:hAnsi="Times New Roman" w:cs="Times New Roman"/>
          <w:b w:val="0"/>
          <w:sz w:val="18"/>
          <w:szCs w:val="18"/>
        </w:rPr>
        <w:t>1. Общие положения</w:t>
      </w:r>
    </w:p>
    <w:p w:rsidR="00CA72F5" w:rsidRPr="00CE42F3" w:rsidRDefault="00CA72F5" w:rsidP="00B34410">
      <w:pPr>
        <w:pStyle w:val="a4"/>
        <w:shd w:val="clear" w:color="auto" w:fill="FFFFFF"/>
        <w:spacing w:after="0" w:line="240" w:lineRule="auto"/>
        <w:ind w:left="0" w:firstLine="709"/>
        <w:jc w:val="both"/>
        <w:textAlignment w:val="baseline"/>
        <w:outlineLvl w:val="1"/>
        <w:rPr>
          <w:rFonts w:ascii="Times New Roman" w:hAnsi="Times New Roman" w:cs="Times New Roman"/>
          <w:sz w:val="18"/>
          <w:szCs w:val="18"/>
        </w:rPr>
      </w:pPr>
      <w:r w:rsidRPr="00CE42F3">
        <w:rPr>
          <w:rFonts w:ascii="Times New Roman" w:hAnsi="Times New Roman" w:cs="Times New Roman"/>
          <w:sz w:val="18"/>
          <w:szCs w:val="18"/>
        </w:rPr>
        <w:t>1.1. Настоящее положение определяет порядок работы комиссии по организации проведения обследования жилых помещений, входящих в состав муниципального жилищного фонда, а также частного жилищного фонда на  территории Трубчевского городского поселения  Трубчевского муниципального района  Брянской области (далее - комиссия), занимаемых инвалидами и семьями, имеющими детей-инвалидов, и используемых для их постоянного проживания, и общего имущества в многоквартирных домах, в которых расположены указанные жилые помещения (далее - многоквартирные дома, в которых проживают инвалиды), в целях их приспособления с учетом потребностей инвалидов и обеспечения условий их доступности для инвалидов.</w:t>
      </w:r>
    </w:p>
    <w:p w:rsidR="00CA72F5" w:rsidRPr="00CE42F3" w:rsidRDefault="00CA72F5" w:rsidP="00B34410">
      <w:pPr>
        <w:pStyle w:val="ConsPlusNormal"/>
        <w:ind w:firstLine="709"/>
        <w:jc w:val="both"/>
        <w:rPr>
          <w:rFonts w:ascii="Times New Roman" w:hAnsi="Times New Roman" w:cs="Times New Roman"/>
          <w:sz w:val="18"/>
          <w:szCs w:val="18"/>
        </w:rPr>
      </w:pPr>
      <w:r w:rsidRPr="00CE42F3">
        <w:rPr>
          <w:rFonts w:ascii="Times New Roman" w:hAnsi="Times New Roman" w:cs="Times New Roman"/>
          <w:sz w:val="18"/>
          <w:szCs w:val="18"/>
        </w:rPr>
        <w:t>1.2. Комиссия является постоянно действующим коллегиальным органом, осуществляющим деятельность по обследованию муниципального жилищного фонда, а также частного жилищного фонда на территории Трубчевского городского поселения  Трубчевского муниципального района  Брянской области, занимаемого инвалидами и их семьями, имеющими детей-инвалидов, и используемого для их постоянного проживания (далее - жилые помещения инвалидов), и общего имущества в многоквартирных домах, в которых проживают инвалиды, в целях оценки приспособления жилых помещений инвалидов и общего имущества в многоквартирных домах, в которых проживают инвалиды, с учетом потребностей инвалидов и обеспечения условий их доступности для инвалидов, а также оценки возможности их приспособления с учетом потребностей инвалидов в зависимости от особенностей ограничения жизнедеятельности, обусловленного инвалидностью лиц, проживающих в таких помещениях (далее - обследование жилых помещений инвалидов).</w:t>
      </w:r>
    </w:p>
    <w:p w:rsidR="00CA72F5" w:rsidRPr="00CE42F3" w:rsidRDefault="00CA72F5" w:rsidP="00B34410">
      <w:pPr>
        <w:pStyle w:val="ConsPlusNormal"/>
        <w:ind w:firstLine="709"/>
        <w:jc w:val="both"/>
        <w:rPr>
          <w:rFonts w:ascii="Times New Roman" w:hAnsi="Times New Roman" w:cs="Times New Roman"/>
          <w:sz w:val="18"/>
          <w:szCs w:val="18"/>
        </w:rPr>
      </w:pPr>
      <w:r w:rsidRPr="00CE42F3">
        <w:rPr>
          <w:rFonts w:ascii="Times New Roman" w:hAnsi="Times New Roman" w:cs="Times New Roman"/>
          <w:sz w:val="18"/>
          <w:szCs w:val="18"/>
        </w:rPr>
        <w:t xml:space="preserve">1.3. Состав комиссии утверждается распоряжением администрации Трубчевского муниципального района. </w:t>
      </w:r>
    </w:p>
    <w:p w:rsidR="00CA72F5" w:rsidRPr="00CE42F3" w:rsidRDefault="00CA72F5" w:rsidP="00B34410">
      <w:pPr>
        <w:pStyle w:val="ConsPlusNormal"/>
        <w:ind w:firstLine="709"/>
        <w:jc w:val="both"/>
        <w:rPr>
          <w:rFonts w:ascii="Times New Roman" w:hAnsi="Times New Roman" w:cs="Times New Roman"/>
          <w:sz w:val="18"/>
          <w:szCs w:val="18"/>
        </w:rPr>
      </w:pPr>
      <w:r w:rsidRPr="00CE42F3">
        <w:rPr>
          <w:rFonts w:ascii="Times New Roman" w:hAnsi="Times New Roman" w:cs="Times New Roman"/>
          <w:sz w:val="18"/>
          <w:szCs w:val="18"/>
        </w:rPr>
        <w:t>1.4. В своей деятельности комиссия руководствуется Конституцией Российской Федерации, Гражданским кодексом Российской Федерации, Жилищным кодексом Российской Федерации и иными нормативными правовыми актами Российской Федерации и Брянской области, а также настоящим положением.</w:t>
      </w:r>
    </w:p>
    <w:p w:rsidR="00CA72F5" w:rsidRPr="00CE42F3" w:rsidRDefault="00CA72F5" w:rsidP="00B34410">
      <w:pPr>
        <w:pStyle w:val="ConsPlusNormal"/>
        <w:ind w:firstLine="709"/>
        <w:jc w:val="both"/>
        <w:rPr>
          <w:rFonts w:ascii="Times New Roman" w:hAnsi="Times New Roman" w:cs="Times New Roman"/>
          <w:sz w:val="18"/>
          <w:szCs w:val="18"/>
        </w:rPr>
      </w:pPr>
    </w:p>
    <w:p w:rsidR="00CA72F5" w:rsidRPr="00CE42F3" w:rsidRDefault="00CA72F5" w:rsidP="00B34410">
      <w:pPr>
        <w:pStyle w:val="ConsPlusTitle"/>
        <w:jc w:val="center"/>
        <w:outlineLvl w:val="1"/>
        <w:rPr>
          <w:rFonts w:ascii="Times New Roman" w:hAnsi="Times New Roman" w:cs="Times New Roman"/>
          <w:b w:val="0"/>
          <w:sz w:val="18"/>
          <w:szCs w:val="18"/>
        </w:rPr>
      </w:pPr>
      <w:r w:rsidRPr="00CE42F3">
        <w:rPr>
          <w:rFonts w:ascii="Times New Roman" w:hAnsi="Times New Roman" w:cs="Times New Roman"/>
          <w:b w:val="0"/>
          <w:sz w:val="18"/>
          <w:szCs w:val="18"/>
        </w:rPr>
        <w:t>2. Организация работы комиссии</w:t>
      </w:r>
    </w:p>
    <w:p w:rsidR="00CA72F5" w:rsidRPr="00CE42F3" w:rsidRDefault="00CA72F5" w:rsidP="00B34410">
      <w:pPr>
        <w:pStyle w:val="ConsPlusNormal"/>
        <w:ind w:firstLine="709"/>
        <w:jc w:val="both"/>
        <w:rPr>
          <w:rFonts w:ascii="Times New Roman" w:hAnsi="Times New Roman" w:cs="Times New Roman"/>
          <w:sz w:val="18"/>
          <w:szCs w:val="18"/>
        </w:rPr>
      </w:pPr>
      <w:r w:rsidRPr="00CE42F3">
        <w:rPr>
          <w:rFonts w:ascii="Times New Roman" w:hAnsi="Times New Roman" w:cs="Times New Roman"/>
          <w:sz w:val="18"/>
          <w:szCs w:val="18"/>
        </w:rPr>
        <w:t xml:space="preserve">2.1. Комиссия выполняет функции, установленные </w:t>
      </w:r>
      <w:hyperlink r:id="rId63" w:history="1">
        <w:r w:rsidRPr="00CE42F3">
          <w:rPr>
            <w:rFonts w:ascii="Times New Roman" w:hAnsi="Times New Roman" w:cs="Times New Roman"/>
            <w:sz w:val="18"/>
            <w:szCs w:val="18"/>
          </w:rPr>
          <w:t>Правилами</w:t>
        </w:r>
      </w:hyperlink>
      <w:r w:rsidRPr="00CE42F3">
        <w:rPr>
          <w:rFonts w:ascii="Times New Roman" w:hAnsi="Times New Roman" w:cs="Times New Roman"/>
          <w:sz w:val="18"/>
          <w:szCs w:val="18"/>
        </w:rPr>
        <w:t xml:space="preserve"> обеспечения условий доступности для инвалидов жилых помещений и общего имущества в многоквартирном доме, утвержденными Постановлением Правительства Российской Федерации от 09.07.2016 № 649 «О мерах по приспособлению жилых помещений и общего имущества в многоквартирном доме с учетом потребностей </w:t>
      </w:r>
      <w:r w:rsidRPr="00CE42F3">
        <w:rPr>
          <w:rFonts w:ascii="Times New Roman" w:hAnsi="Times New Roman" w:cs="Times New Roman"/>
          <w:sz w:val="18"/>
          <w:szCs w:val="18"/>
        </w:rPr>
        <w:lastRenderedPageBreak/>
        <w:t xml:space="preserve">инвалидов» (далее - Правила). </w:t>
      </w:r>
    </w:p>
    <w:p w:rsidR="00CA72F5" w:rsidRPr="00CE42F3" w:rsidRDefault="00CA72F5" w:rsidP="00B34410">
      <w:pPr>
        <w:pStyle w:val="ConsPlusNormal"/>
        <w:ind w:firstLine="709"/>
        <w:jc w:val="both"/>
        <w:rPr>
          <w:rFonts w:ascii="Times New Roman" w:hAnsi="Times New Roman" w:cs="Times New Roman"/>
          <w:sz w:val="18"/>
          <w:szCs w:val="18"/>
        </w:rPr>
      </w:pPr>
      <w:r w:rsidRPr="00CE42F3">
        <w:rPr>
          <w:rFonts w:ascii="Times New Roman" w:hAnsi="Times New Roman" w:cs="Times New Roman"/>
          <w:sz w:val="18"/>
          <w:szCs w:val="18"/>
        </w:rPr>
        <w:t xml:space="preserve">2.2. Заседание комиссии считается правомочным, если на нем присутствует не менее половины ее членов. </w:t>
      </w:r>
    </w:p>
    <w:p w:rsidR="00CA72F5" w:rsidRPr="00CE42F3" w:rsidRDefault="00CA72F5" w:rsidP="00B34410">
      <w:pPr>
        <w:pStyle w:val="ConsPlusNormal"/>
        <w:ind w:firstLine="709"/>
        <w:jc w:val="both"/>
        <w:rPr>
          <w:rFonts w:ascii="Times New Roman" w:hAnsi="Times New Roman" w:cs="Times New Roman"/>
          <w:sz w:val="18"/>
          <w:szCs w:val="18"/>
        </w:rPr>
      </w:pPr>
      <w:r w:rsidRPr="00CE42F3">
        <w:rPr>
          <w:rFonts w:ascii="Times New Roman" w:hAnsi="Times New Roman" w:cs="Times New Roman"/>
          <w:sz w:val="18"/>
          <w:szCs w:val="18"/>
        </w:rPr>
        <w:t>2.3. Комиссия состоит из председателя, заместителя председателя, секретаря и других членов комиссии.</w:t>
      </w:r>
    </w:p>
    <w:p w:rsidR="00CA72F5" w:rsidRPr="00CE42F3" w:rsidRDefault="00CA72F5" w:rsidP="00B34410">
      <w:pPr>
        <w:pStyle w:val="ConsPlusNormal"/>
        <w:ind w:firstLine="709"/>
        <w:jc w:val="both"/>
        <w:rPr>
          <w:rFonts w:ascii="Times New Roman" w:hAnsi="Times New Roman" w:cs="Times New Roman"/>
          <w:sz w:val="18"/>
          <w:szCs w:val="18"/>
        </w:rPr>
      </w:pPr>
      <w:r w:rsidRPr="00CE42F3">
        <w:rPr>
          <w:rFonts w:ascii="Times New Roman" w:hAnsi="Times New Roman" w:cs="Times New Roman"/>
          <w:sz w:val="18"/>
          <w:szCs w:val="18"/>
        </w:rPr>
        <w:t>2.4. Председатель комиссии осуществляет общее руководство работой комиссии, проводит заседание комиссии. В случае отсутствия председателя комиссии заседание проводит заместитель председателя комиссии.</w:t>
      </w:r>
    </w:p>
    <w:p w:rsidR="00CA72F5" w:rsidRPr="00CE42F3" w:rsidRDefault="00CA72F5" w:rsidP="00B34410">
      <w:pPr>
        <w:pStyle w:val="ConsPlusNormal"/>
        <w:ind w:firstLine="709"/>
        <w:jc w:val="both"/>
        <w:rPr>
          <w:rFonts w:ascii="Times New Roman" w:hAnsi="Times New Roman" w:cs="Times New Roman"/>
          <w:sz w:val="18"/>
          <w:szCs w:val="18"/>
        </w:rPr>
      </w:pPr>
      <w:r w:rsidRPr="00CE42F3">
        <w:rPr>
          <w:rFonts w:ascii="Times New Roman" w:hAnsi="Times New Roman" w:cs="Times New Roman"/>
          <w:sz w:val="18"/>
          <w:szCs w:val="18"/>
        </w:rPr>
        <w:t>2.5. Члены комиссии:</w:t>
      </w:r>
    </w:p>
    <w:p w:rsidR="00CA72F5" w:rsidRPr="00CE42F3" w:rsidRDefault="00CA72F5" w:rsidP="00B34410">
      <w:pPr>
        <w:spacing w:after="0" w:line="240" w:lineRule="auto"/>
        <w:ind w:firstLine="709"/>
        <w:jc w:val="both"/>
        <w:rPr>
          <w:rFonts w:ascii="Times New Roman" w:hAnsi="Times New Roman"/>
          <w:sz w:val="18"/>
          <w:szCs w:val="18"/>
        </w:rPr>
      </w:pPr>
      <w:r w:rsidRPr="00CE42F3">
        <w:rPr>
          <w:rFonts w:ascii="Times New Roman" w:hAnsi="Times New Roman"/>
          <w:sz w:val="18"/>
          <w:szCs w:val="18"/>
        </w:rPr>
        <w:t>1) организуют проведение обследования жилых помещений инвалидов и общего имущества в многоквартирных домах, в которых проживают инвалиды, входящих в состав муниципального жилищного фонда, а также частного жилищного фонда на территории Трубчевского городского поселения  Трубчевского муниципального района  Брянской области. По результатам обследования ответственный исполнитель оформляет документы (акты обследования жилого помещения инвалида и общего имущества в многоквартирном доме, в котором проживает инвалид, в целях их приспособления с учетом потребностей инвалида и обеспечения условий их доступности для инвалида, заключения о возможности или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решения об экономической целесообразности (нецелесообразности) реконструкции или капитального ремонта многоквартирного дома (части дома), в котором проживает инвалид, в целях приспособления с учетом потребностей инвалида и обеспечения условий их доступности для инвалида)  в соответствии с формами, утвержденными Министерством строительства и жилищно-коммунального хозяйства Российской Федерации: приказ Минстроя России от 23.11.2016 № 836/пр «Об утверждении формы акта обследования жилого помещения инвалида и общего имущества в многоквартирном доме, в котором проживает инвалид, в целях их приспособления с учетом потребностей инвалида и обеспечения условий их доступности для инвалида»; приказ Минстроя России от 23.11.2016 № 837/пр «Об утверждении форм заключений о возможности или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приказ Минстроя России от 28.02.2017 № 583/пр «Об утверждении правил проведения проверки экономической целесообразности реконструкции или капитального ремонта многоквартирного дома (части дома), в котором проживает инвалид, в целях приспособления жилого помещения инвалида и (или)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и формы решения об экономической целесообразности (нецелесообразности) реконструкции или капитального ремонта многоквартирного дома (части дома), в котором проживает инвалид, в целях приспособления с учетом потребностей инвалида и обеспечения условий их доступности для инвалида» (ответственный исполнитель – начальник отдела архитектуры и  ЖКХ администрации Трубчевского муниципального района; соисполнители – заместитель начальника отдела архитектуры и  ЖКХ администрации Трубчевского муниципального района, начальник отдела  экономики администрации Трубчевского муниципального района).</w:t>
      </w:r>
    </w:p>
    <w:p w:rsidR="00CA72F5" w:rsidRPr="00CE42F3" w:rsidRDefault="00CA72F5" w:rsidP="00B34410">
      <w:pPr>
        <w:pStyle w:val="ConsPlusNormal"/>
        <w:ind w:firstLine="709"/>
        <w:jc w:val="both"/>
        <w:rPr>
          <w:rFonts w:ascii="Times New Roman" w:hAnsi="Times New Roman" w:cs="Times New Roman"/>
          <w:sz w:val="18"/>
          <w:szCs w:val="18"/>
        </w:rPr>
      </w:pPr>
      <w:r w:rsidRPr="00CE42F3">
        <w:rPr>
          <w:rFonts w:ascii="Times New Roman" w:hAnsi="Times New Roman" w:cs="Times New Roman"/>
          <w:sz w:val="18"/>
          <w:szCs w:val="18"/>
        </w:rPr>
        <w:t>2) Участвуют в заседаниях комиссии, а в случае невозможности присутствия на заседании комиссии заблаговременно представляют секретарю комиссии свое мнение по рассматриваемым вопросам в письменной форме, которое оглашается на заседании и приобщается к заключению комиссии.</w:t>
      </w:r>
    </w:p>
    <w:p w:rsidR="00CA72F5" w:rsidRPr="00CE42F3" w:rsidRDefault="00CA72F5" w:rsidP="00B34410">
      <w:pPr>
        <w:pStyle w:val="ConsPlusNormal"/>
        <w:ind w:firstLine="709"/>
        <w:jc w:val="both"/>
        <w:rPr>
          <w:rFonts w:ascii="Times New Roman" w:hAnsi="Times New Roman" w:cs="Times New Roman"/>
          <w:sz w:val="18"/>
          <w:szCs w:val="18"/>
        </w:rPr>
      </w:pPr>
      <w:r w:rsidRPr="00CE42F3">
        <w:rPr>
          <w:rFonts w:ascii="Times New Roman" w:hAnsi="Times New Roman" w:cs="Times New Roman"/>
          <w:sz w:val="18"/>
          <w:szCs w:val="18"/>
        </w:rPr>
        <w:t>2.6. Секретарь комиссии:</w:t>
      </w:r>
    </w:p>
    <w:p w:rsidR="00CA72F5" w:rsidRPr="00CE42F3" w:rsidRDefault="00CA72F5" w:rsidP="00B34410">
      <w:pPr>
        <w:pStyle w:val="ConsPlusNormal"/>
        <w:ind w:firstLine="709"/>
        <w:jc w:val="both"/>
        <w:rPr>
          <w:rFonts w:ascii="Times New Roman" w:hAnsi="Times New Roman" w:cs="Times New Roman"/>
          <w:sz w:val="18"/>
          <w:szCs w:val="18"/>
        </w:rPr>
      </w:pPr>
      <w:r w:rsidRPr="00CE42F3">
        <w:rPr>
          <w:rFonts w:ascii="Times New Roman" w:hAnsi="Times New Roman" w:cs="Times New Roman"/>
          <w:sz w:val="18"/>
          <w:szCs w:val="18"/>
        </w:rPr>
        <w:t>1) уведомляет членов комиссии о дате, месте и времени заседания комиссии.</w:t>
      </w:r>
    </w:p>
    <w:p w:rsidR="00CA72F5" w:rsidRPr="00CE42F3" w:rsidRDefault="00CA72F5" w:rsidP="00B34410">
      <w:pPr>
        <w:pStyle w:val="ConsPlusNormal"/>
        <w:ind w:firstLine="709"/>
        <w:jc w:val="both"/>
        <w:rPr>
          <w:rFonts w:ascii="Times New Roman" w:hAnsi="Times New Roman" w:cs="Times New Roman"/>
          <w:sz w:val="18"/>
          <w:szCs w:val="18"/>
        </w:rPr>
      </w:pPr>
      <w:r w:rsidRPr="00CE42F3">
        <w:rPr>
          <w:rFonts w:ascii="Times New Roman" w:hAnsi="Times New Roman" w:cs="Times New Roman"/>
          <w:sz w:val="18"/>
          <w:szCs w:val="18"/>
        </w:rPr>
        <w:t>2) осуществляет подготовку проектов протоколов заседаний комиссии.</w:t>
      </w:r>
    </w:p>
    <w:p w:rsidR="00CA72F5" w:rsidRPr="00CE42F3" w:rsidRDefault="00CA72F5" w:rsidP="00B34410">
      <w:pPr>
        <w:pStyle w:val="ConsPlusNormal"/>
        <w:ind w:firstLine="709"/>
        <w:jc w:val="both"/>
        <w:rPr>
          <w:rFonts w:ascii="Times New Roman" w:hAnsi="Times New Roman" w:cs="Times New Roman"/>
          <w:sz w:val="18"/>
          <w:szCs w:val="18"/>
        </w:rPr>
      </w:pPr>
      <w:r w:rsidRPr="00CE42F3">
        <w:rPr>
          <w:rFonts w:ascii="Times New Roman" w:hAnsi="Times New Roman" w:cs="Times New Roman"/>
          <w:sz w:val="18"/>
          <w:szCs w:val="18"/>
        </w:rPr>
        <w:t xml:space="preserve">2.7. Решения комиссии </w:t>
      </w:r>
      <w:r w:rsidRPr="00CE42F3">
        <w:rPr>
          <w:rFonts w:ascii="Times New Roman" w:hAnsi="Times New Roman" w:cs="Times New Roman"/>
          <w:sz w:val="18"/>
          <w:szCs w:val="18"/>
          <w:shd w:val="clear" w:color="auto" w:fill="FFFFFF"/>
        </w:rPr>
        <w:t xml:space="preserve">об экономической целесообразности (нецелесообразности) реконструкции или капитального ремонта многоквартирного дома (части дома), в котором проживает инвалид, в целях приспособления с учетом потребностей инвалида и обеспечения условий их доступности для инвалида. </w:t>
      </w:r>
      <w:r w:rsidRPr="00CE42F3">
        <w:rPr>
          <w:rFonts w:ascii="Times New Roman" w:hAnsi="Times New Roman" w:cs="Times New Roman"/>
          <w:sz w:val="18"/>
          <w:szCs w:val="18"/>
        </w:rPr>
        <w:t>В случае несогласия с принятым решением члены комиссии вправе выразить свое особое мнение в письменной форме и приложить его к решению комиссии.</w:t>
      </w:r>
    </w:p>
    <w:p w:rsidR="00CA72F5" w:rsidRPr="00CE42F3" w:rsidRDefault="00CA72F5" w:rsidP="00B34410">
      <w:pPr>
        <w:pStyle w:val="ConsPlusNormal"/>
        <w:ind w:firstLine="709"/>
        <w:jc w:val="both"/>
        <w:rPr>
          <w:rFonts w:ascii="Times New Roman" w:hAnsi="Times New Roman" w:cs="Times New Roman"/>
          <w:sz w:val="18"/>
          <w:szCs w:val="18"/>
        </w:rPr>
      </w:pPr>
      <w:r w:rsidRPr="00CE42F3">
        <w:rPr>
          <w:rFonts w:ascii="Times New Roman" w:hAnsi="Times New Roman" w:cs="Times New Roman"/>
          <w:sz w:val="18"/>
          <w:szCs w:val="18"/>
        </w:rPr>
        <w:t>2.8. Решение комиссии оформляется протоколом, который подписывается председательствующим на заседании комиссии и секретарем комиссии.</w:t>
      </w:r>
    </w:p>
    <w:p w:rsidR="00CA72F5" w:rsidRDefault="00CA72F5" w:rsidP="00B34410">
      <w:pPr>
        <w:pStyle w:val="ConsPlusNormal"/>
        <w:ind w:firstLine="709"/>
        <w:jc w:val="both"/>
        <w:rPr>
          <w:rFonts w:ascii="Times New Roman" w:hAnsi="Times New Roman" w:cs="Times New Roman"/>
          <w:sz w:val="18"/>
          <w:szCs w:val="18"/>
        </w:rPr>
      </w:pPr>
      <w:r w:rsidRPr="00CE42F3">
        <w:rPr>
          <w:rFonts w:ascii="Times New Roman" w:hAnsi="Times New Roman" w:cs="Times New Roman"/>
          <w:sz w:val="18"/>
          <w:szCs w:val="18"/>
        </w:rPr>
        <w:t>2.9.  Заседания комиссии проводятся по мере необходимости.</w:t>
      </w:r>
    </w:p>
    <w:p w:rsidR="00171275" w:rsidRPr="00CE42F3" w:rsidRDefault="00171275" w:rsidP="00B34410">
      <w:pPr>
        <w:pStyle w:val="ConsPlusNormal"/>
        <w:ind w:firstLine="709"/>
        <w:jc w:val="both"/>
        <w:rPr>
          <w:rStyle w:val="afc"/>
          <w:rFonts w:ascii="Times New Roman" w:hAnsi="Times New Roman"/>
          <w:b w:val="0"/>
          <w:sz w:val="18"/>
          <w:szCs w:val="18"/>
        </w:rPr>
      </w:pPr>
    </w:p>
    <w:p w:rsidR="00CA72F5" w:rsidRPr="00171275" w:rsidRDefault="00CA72F5" w:rsidP="00B34410">
      <w:pPr>
        <w:spacing w:after="0" w:line="240" w:lineRule="auto"/>
        <w:jc w:val="center"/>
        <w:rPr>
          <w:rFonts w:ascii="Times New Roman" w:eastAsia="Times New Roman" w:hAnsi="Times New Roman"/>
          <w:b/>
          <w:sz w:val="18"/>
          <w:szCs w:val="18"/>
          <w:lang w:eastAsia="ru-RU"/>
        </w:rPr>
      </w:pPr>
      <w:r w:rsidRPr="00171275">
        <w:rPr>
          <w:rFonts w:ascii="Times New Roman" w:eastAsia="Times New Roman" w:hAnsi="Times New Roman"/>
          <w:b/>
          <w:sz w:val="18"/>
          <w:szCs w:val="18"/>
          <w:lang w:eastAsia="ru-RU"/>
        </w:rPr>
        <w:t>РОССИЙСКАЯ ФЕДЕРАЦИЯ</w:t>
      </w:r>
    </w:p>
    <w:p w:rsidR="00CA72F5" w:rsidRPr="00171275" w:rsidRDefault="00CA72F5" w:rsidP="00B34410">
      <w:pPr>
        <w:spacing w:after="0" w:line="240" w:lineRule="auto"/>
        <w:jc w:val="center"/>
        <w:rPr>
          <w:rFonts w:ascii="Times New Roman" w:eastAsia="Times New Roman" w:hAnsi="Times New Roman"/>
          <w:b/>
          <w:sz w:val="18"/>
          <w:szCs w:val="18"/>
          <w:lang w:eastAsia="ru-RU"/>
        </w:rPr>
      </w:pPr>
      <w:r w:rsidRPr="00171275">
        <w:rPr>
          <w:rFonts w:ascii="Times New Roman" w:eastAsia="Times New Roman" w:hAnsi="Times New Roman"/>
          <w:b/>
          <w:sz w:val="18"/>
          <w:szCs w:val="18"/>
          <w:lang w:eastAsia="ru-RU"/>
        </w:rPr>
        <w:t>АДМИНИСТРАЦИЯ ТРУБЧЕВСКОГО МУНИЦИПАЛЬНОГО РАЙОНА</w:t>
      </w:r>
    </w:p>
    <w:p w:rsidR="00CA72F5" w:rsidRPr="00171275" w:rsidRDefault="00CA72F5" w:rsidP="00B34410">
      <w:pPr>
        <w:spacing w:after="0" w:line="240" w:lineRule="auto"/>
        <w:jc w:val="center"/>
        <w:rPr>
          <w:rFonts w:ascii="Times New Roman" w:eastAsia="Times New Roman" w:hAnsi="Times New Roman"/>
          <w:b/>
          <w:sz w:val="18"/>
          <w:szCs w:val="18"/>
          <w:lang w:eastAsia="ru-RU"/>
        </w:rPr>
      </w:pPr>
      <w:r w:rsidRPr="00171275">
        <w:rPr>
          <w:rFonts w:ascii="Times New Roman" w:eastAsia="Times New Roman" w:hAnsi="Times New Roman"/>
          <w:b/>
          <w:noProof/>
          <w:sz w:val="18"/>
          <w:szCs w:val="18"/>
          <w:lang w:eastAsia="ru-RU"/>
        </w:rPr>
        <mc:AlternateContent>
          <mc:Choice Requires="wps">
            <w:drawing>
              <wp:anchor distT="4294967294" distB="4294967294" distL="114300" distR="114300" simplePos="0" relativeHeight="251689984" behindDoc="0" locked="0" layoutInCell="1" allowOverlap="1" wp14:anchorId="5FA993B9" wp14:editId="07951493">
                <wp:simplePos x="0" y="0"/>
                <wp:positionH relativeFrom="margin">
                  <wp:align>right</wp:align>
                </wp:positionH>
                <wp:positionV relativeFrom="paragraph">
                  <wp:posOffset>53035</wp:posOffset>
                </wp:positionV>
                <wp:extent cx="6717600" cy="36000"/>
                <wp:effectExtent l="19050" t="38100" r="45720" b="4064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17600" cy="36000"/>
                        </a:xfrm>
                        <a:prstGeom prst="line">
                          <a:avLst/>
                        </a:prstGeom>
                        <a:noFill/>
                        <a:ln w="76200" cmpd="tri">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87A141E" id="Прямая соединительная линия 15" o:spid="_x0000_s1026" style="position:absolute;flip:y;z-index:251689984;visibility:visible;mso-wrap-style:square;mso-width-percent:0;mso-height-percent:0;mso-wrap-distance-left:9pt;mso-wrap-distance-top:-6e-5mm;mso-wrap-distance-right:9pt;mso-wrap-distance-bottom:-6e-5mm;mso-position-horizontal:right;mso-position-horizontal-relative:margin;mso-position-vertical:absolute;mso-position-vertical-relative:text;mso-width-percent:0;mso-height-percent:0;mso-width-relative:page;mso-height-relative:page" from="477.75pt,4.2pt" to="1006.7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" strokeweight="6pt">
                <v:stroke linestyle="thickBetweenThin"/>
                <w10:wrap anchorx="margin"/>
              </v:line>
            </w:pict>
          </mc:Fallback>
        </mc:AlternateContent>
      </w:r>
    </w:p>
    <w:p w:rsidR="00CA72F5" w:rsidRPr="00171275" w:rsidRDefault="00CA72F5" w:rsidP="00B34410">
      <w:pPr>
        <w:spacing w:after="0" w:line="240" w:lineRule="auto"/>
        <w:jc w:val="center"/>
        <w:rPr>
          <w:rFonts w:ascii="Times New Roman" w:eastAsia="Times New Roman" w:hAnsi="Times New Roman"/>
          <w:b/>
          <w:sz w:val="18"/>
          <w:szCs w:val="18"/>
          <w:lang w:eastAsia="ru-RU"/>
        </w:rPr>
      </w:pPr>
      <w:r w:rsidRPr="00171275">
        <w:rPr>
          <w:rFonts w:ascii="Times New Roman" w:eastAsia="Times New Roman" w:hAnsi="Times New Roman"/>
          <w:b/>
          <w:sz w:val="18"/>
          <w:szCs w:val="18"/>
          <w:lang w:eastAsia="ru-RU"/>
        </w:rPr>
        <w:t>ПОСТАНОВЛЕНИЕ</w:t>
      </w: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от 30.04.2025г. № 246</w:t>
      </w: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г. Трубчевск</w:t>
      </w:r>
    </w:p>
    <w:p w:rsidR="00CA72F5" w:rsidRPr="00CA72F5" w:rsidRDefault="00CA72F5" w:rsidP="00B34410">
      <w:pPr>
        <w:spacing w:after="0" w:line="240" w:lineRule="auto"/>
        <w:jc w:val="center"/>
        <w:rPr>
          <w:rFonts w:ascii="Times New Roman" w:eastAsia="Times New Roman" w:hAnsi="Times New Roman"/>
          <w:sz w:val="18"/>
          <w:szCs w:val="18"/>
          <w:lang w:eastAsia="ru-RU"/>
        </w:rPr>
      </w:pPr>
    </w:p>
    <w:p w:rsidR="00CA72F5" w:rsidRPr="00CA72F5" w:rsidRDefault="00171275" w:rsidP="00B34410">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О </w:t>
      </w:r>
      <w:r w:rsidRPr="00CA72F5">
        <w:rPr>
          <w:rFonts w:ascii="Times New Roman" w:eastAsia="Times New Roman" w:hAnsi="Times New Roman"/>
          <w:sz w:val="18"/>
          <w:szCs w:val="18"/>
          <w:lang w:eastAsia="ru-RU"/>
        </w:rPr>
        <w:t>формировании фонда капитального</w:t>
      </w:r>
    </w:p>
    <w:p w:rsidR="00CA72F5" w:rsidRPr="00CA72F5" w:rsidRDefault="0017127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ремонта на счете регионального фонда капитального ремонта многок</w:t>
      </w:r>
      <w:r>
        <w:rPr>
          <w:rFonts w:ascii="Times New Roman" w:eastAsia="Times New Roman" w:hAnsi="Times New Roman"/>
          <w:sz w:val="18"/>
          <w:szCs w:val="18"/>
          <w:lang w:eastAsia="ru-RU"/>
        </w:rPr>
        <w:t>ва</w:t>
      </w:r>
      <w:r w:rsidRPr="00CA72F5">
        <w:rPr>
          <w:rFonts w:ascii="Times New Roman" w:eastAsia="Times New Roman" w:hAnsi="Times New Roman"/>
          <w:sz w:val="18"/>
          <w:szCs w:val="18"/>
          <w:lang w:eastAsia="ru-RU"/>
        </w:rPr>
        <w:t>ртирных домов</w:t>
      </w:r>
    </w:p>
    <w:p w:rsidR="00CA72F5" w:rsidRPr="00CA72F5" w:rsidRDefault="00171275" w:rsidP="00B34410">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Б</w:t>
      </w:r>
      <w:r w:rsidRPr="00CA72F5">
        <w:rPr>
          <w:rFonts w:ascii="Times New Roman" w:eastAsia="Times New Roman" w:hAnsi="Times New Roman"/>
          <w:sz w:val="18"/>
          <w:szCs w:val="18"/>
          <w:lang w:eastAsia="ru-RU"/>
        </w:rPr>
        <w:t>рянской области</w:t>
      </w:r>
    </w:p>
    <w:p w:rsidR="00CA72F5" w:rsidRPr="00CA72F5" w:rsidRDefault="00CA72F5" w:rsidP="00B34410">
      <w:pPr>
        <w:spacing w:after="0" w:line="240" w:lineRule="auto"/>
        <w:jc w:val="center"/>
        <w:rPr>
          <w:rFonts w:ascii="Times New Roman" w:eastAsia="Times New Roman" w:hAnsi="Times New Roman"/>
          <w:sz w:val="18"/>
          <w:szCs w:val="18"/>
          <w:lang w:eastAsia="ru-RU"/>
        </w:rPr>
      </w:pPr>
    </w:p>
    <w:p w:rsidR="00CA72F5" w:rsidRPr="00CA72F5" w:rsidRDefault="00CA72F5" w:rsidP="00171275">
      <w:pPr>
        <w:tabs>
          <w:tab w:val="left" w:pos="709"/>
        </w:tabs>
        <w:autoSpaceDE w:val="0"/>
        <w:autoSpaceDN w:val="0"/>
        <w:adjustRightInd w:val="0"/>
        <w:spacing w:after="0" w:line="240" w:lineRule="auto"/>
        <w:ind w:firstLine="567"/>
        <w:jc w:val="both"/>
        <w:outlineLvl w:val="0"/>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В целях организации обеспечения своевременного проведения капитального ремонта общего имущества в многоквартирных домах, расположенных на территории Трубчевского городского поселения,</w:t>
      </w:r>
      <w:r w:rsidR="00864E36">
        <w:rPr>
          <w:rFonts w:ascii="Times New Roman" w:eastAsia="Times New Roman" w:hAnsi="Times New Roman"/>
          <w:bCs/>
          <w:sz w:val="18"/>
          <w:szCs w:val="18"/>
          <w:lang w:eastAsia="ru-RU"/>
        </w:rPr>
        <w:t xml:space="preserve"> </w:t>
      </w:r>
      <w:r w:rsidRPr="00CA72F5">
        <w:rPr>
          <w:rFonts w:ascii="Times New Roman" w:eastAsia="Times New Roman" w:hAnsi="Times New Roman"/>
          <w:bCs/>
          <w:sz w:val="18"/>
          <w:szCs w:val="18"/>
          <w:lang w:eastAsia="ru-RU"/>
        </w:rPr>
        <w:t xml:space="preserve">в соответствии с пунктом 7 статьи 170 Жилищного кодекса Российской  Федерации, Федеральным законом от 16.10.2003 № 131 –ФЗ «Об  общих  принципах организации местного самоуправления в Российской Федерации, пунктом 9 статьи 4 Закона Брянской области  от 11.07. 2013 № 40-З «Об  организации  проведения капитального ремонта  общего имущества в многоквартирных домах, расположенных на территории Брянской области»,  </w:t>
      </w:r>
    </w:p>
    <w:p w:rsidR="00CA72F5" w:rsidRPr="00CA72F5" w:rsidRDefault="00CA72F5" w:rsidP="00171275">
      <w:pPr>
        <w:tabs>
          <w:tab w:val="left" w:pos="709"/>
        </w:tabs>
        <w:autoSpaceDE w:val="0"/>
        <w:autoSpaceDN w:val="0"/>
        <w:adjustRightInd w:val="0"/>
        <w:spacing w:after="0" w:line="240" w:lineRule="auto"/>
        <w:ind w:firstLine="567"/>
        <w:jc w:val="both"/>
        <w:outlineLvl w:val="0"/>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ПОСТАНОВЛЯЮ:</w:t>
      </w:r>
    </w:p>
    <w:p w:rsidR="00CA72F5" w:rsidRPr="00CA72F5" w:rsidRDefault="00CA72F5" w:rsidP="00171275">
      <w:pPr>
        <w:tabs>
          <w:tab w:val="left" w:pos="709"/>
        </w:tabs>
        <w:autoSpaceDE w:val="0"/>
        <w:autoSpaceDN w:val="0"/>
        <w:adjustRightInd w:val="0"/>
        <w:spacing w:after="0" w:line="240" w:lineRule="auto"/>
        <w:ind w:firstLine="567"/>
        <w:jc w:val="both"/>
        <w:outlineLvl w:val="0"/>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1. Формировать фонд капитального ремонта на счете Регионального фонда капитального ремонта многоквартирных домов Брянской области в отношении многоквартирного дома на территории Трубчевского городского поселения, указанного в приложении к настоящему постановлению, собственники помещений в котором не выбрали способ формирования фонда капитального ремонта или выбранный ими способ не был реализован.</w:t>
      </w:r>
    </w:p>
    <w:p w:rsidR="00CA72F5" w:rsidRPr="00CA72F5" w:rsidRDefault="00CA72F5" w:rsidP="00171275">
      <w:pPr>
        <w:tabs>
          <w:tab w:val="left" w:pos="709"/>
        </w:tabs>
        <w:autoSpaceDE w:val="0"/>
        <w:autoSpaceDN w:val="0"/>
        <w:adjustRightInd w:val="0"/>
        <w:spacing w:after="0" w:line="240" w:lineRule="auto"/>
        <w:ind w:firstLine="567"/>
        <w:jc w:val="both"/>
        <w:outlineLvl w:val="0"/>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2. Настоящее постановление вступает в силу со дня подписания.</w:t>
      </w:r>
    </w:p>
    <w:p w:rsidR="00CA72F5" w:rsidRPr="00CA72F5" w:rsidRDefault="00CA72F5" w:rsidP="00171275">
      <w:pPr>
        <w:tabs>
          <w:tab w:val="left" w:pos="709"/>
        </w:tabs>
        <w:autoSpaceDE w:val="0"/>
        <w:autoSpaceDN w:val="0"/>
        <w:adjustRightInd w:val="0"/>
        <w:spacing w:after="0" w:line="240" w:lineRule="auto"/>
        <w:ind w:firstLine="567"/>
        <w:jc w:val="both"/>
        <w:outlineLvl w:val="0"/>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w:t>
      </w:r>
    </w:p>
    <w:p w:rsidR="00CA72F5" w:rsidRPr="00CA72F5" w:rsidRDefault="00CA72F5" w:rsidP="00171275">
      <w:pPr>
        <w:tabs>
          <w:tab w:val="left" w:pos="709"/>
        </w:tabs>
        <w:autoSpaceDE w:val="0"/>
        <w:autoSpaceDN w:val="0"/>
        <w:adjustRightInd w:val="0"/>
        <w:spacing w:after="0" w:line="240" w:lineRule="auto"/>
        <w:ind w:firstLine="567"/>
        <w:jc w:val="both"/>
        <w:outlineLvl w:val="0"/>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4.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CA72F5" w:rsidRPr="00CA72F5" w:rsidRDefault="00CA72F5" w:rsidP="00D16B33">
      <w:pPr>
        <w:tabs>
          <w:tab w:val="left" w:pos="0"/>
        </w:tabs>
        <w:autoSpaceDE w:val="0"/>
        <w:autoSpaceDN w:val="0"/>
        <w:adjustRightInd w:val="0"/>
        <w:spacing w:after="0" w:line="240" w:lineRule="auto"/>
        <w:ind w:firstLine="567"/>
        <w:jc w:val="both"/>
        <w:outlineLvl w:val="0"/>
        <w:rPr>
          <w:rFonts w:ascii="Times New Roman" w:eastAsia="Times New Roman" w:hAnsi="Times New Roman"/>
          <w:bCs/>
          <w:sz w:val="18"/>
          <w:szCs w:val="18"/>
          <w:lang w:eastAsia="ru-RU"/>
        </w:rPr>
      </w:pPr>
    </w:p>
    <w:p w:rsidR="00CA72F5" w:rsidRPr="00CA72F5" w:rsidRDefault="00CA72F5" w:rsidP="00D16B33">
      <w:pPr>
        <w:tabs>
          <w:tab w:val="left" w:pos="0"/>
        </w:tabs>
        <w:autoSpaceDE w:val="0"/>
        <w:autoSpaceDN w:val="0"/>
        <w:adjustRightInd w:val="0"/>
        <w:spacing w:after="0" w:line="240" w:lineRule="auto"/>
        <w:jc w:val="both"/>
        <w:outlineLvl w:val="0"/>
        <w:rPr>
          <w:rFonts w:ascii="Times New Roman" w:eastAsia="Times New Roman" w:hAnsi="Times New Roman"/>
          <w:bCs/>
          <w:iCs/>
          <w:sz w:val="18"/>
          <w:szCs w:val="18"/>
          <w:lang w:eastAsia="ru-RU"/>
        </w:rPr>
      </w:pPr>
      <w:r w:rsidRPr="00CA72F5">
        <w:rPr>
          <w:rFonts w:ascii="Times New Roman" w:eastAsia="Times New Roman" w:hAnsi="Times New Roman"/>
          <w:bCs/>
          <w:iCs/>
          <w:sz w:val="18"/>
          <w:szCs w:val="18"/>
          <w:lang w:eastAsia="ru-RU"/>
        </w:rPr>
        <w:t>Глава администрации</w:t>
      </w:r>
    </w:p>
    <w:p w:rsidR="00CA72F5" w:rsidRPr="00CA72F5" w:rsidRDefault="00CA72F5" w:rsidP="00D16B33">
      <w:pPr>
        <w:tabs>
          <w:tab w:val="left" w:pos="0"/>
        </w:tabs>
        <w:autoSpaceDE w:val="0"/>
        <w:autoSpaceDN w:val="0"/>
        <w:adjustRightInd w:val="0"/>
        <w:spacing w:after="0" w:line="240" w:lineRule="auto"/>
        <w:jc w:val="both"/>
        <w:outlineLvl w:val="0"/>
        <w:rPr>
          <w:rFonts w:ascii="Times New Roman" w:eastAsia="Times New Roman" w:hAnsi="Times New Roman"/>
          <w:bCs/>
          <w:iCs/>
          <w:sz w:val="18"/>
          <w:szCs w:val="18"/>
          <w:lang w:eastAsia="ru-RU"/>
        </w:rPr>
      </w:pPr>
      <w:r w:rsidRPr="00CA72F5">
        <w:rPr>
          <w:rFonts w:ascii="Times New Roman" w:eastAsia="Times New Roman" w:hAnsi="Times New Roman"/>
          <w:bCs/>
          <w:iCs/>
          <w:sz w:val="18"/>
          <w:szCs w:val="18"/>
          <w:lang w:eastAsia="ru-RU"/>
        </w:rPr>
        <w:t xml:space="preserve">Трубчевского муниципального района </w:t>
      </w:r>
      <w:r w:rsidR="00D16B33">
        <w:rPr>
          <w:rFonts w:ascii="Times New Roman" w:eastAsia="Times New Roman" w:hAnsi="Times New Roman"/>
          <w:bCs/>
          <w:iCs/>
          <w:sz w:val="18"/>
          <w:szCs w:val="18"/>
          <w:lang w:eastAsia="ru-RU"/>
        </w:rPr>
        <w:t xml:space="preserve">                                                                                                                                                </w:t>
      </w:r>
      <w:r w:rsidRPr="00CA72F5">
        <w:rPr>
          <w:rFonts w:ascii="Times New Roman" w:eastAsia="Times New Roman" w:hAnsi="Times New Roman"/>
          <w:bCs/>
          <w:iCs/>
          <w:sz w:val="18"/>
          <w:szCs w:val="18"/>
          <w:lang w:eastAsia="ru-RU"/>
        </w:rPr>
        <w:t>И.И. Обыдённов</w:t>
      </w:r>
    </w:p>
    <w:p w:rsidR="00CA72F5" w:rsidRPr="00CA72F5" w:rsidRDefault="00CA72F5" w:rsidP="00B34410">
      <w:pPr>
        <w:tabs>
          <w:tab w:val="left" w:pos="709"/>
        </w:tabs>
        <w:autoSpaceDE w:val="0"/>
        <w:autoSpaceDN w:val="0"/>
        <w:adjustRightInd w:val="0"/>
        <w:spacing w:after="0" w:line="240" w:lineRule="auto"/>
        <w:ind w:firstLine="5812"/>
        <w:jc w:val="right"/>
        <w:outlineLvl w:val="0"/>
        <w:rPr>
          <w:rFonts w:ascii="Times New Roman" w:eastAsia="Times New Roman" w:hAnsi="Times New Roman"/>
          <w:bCs/>
          <w:sz w:val="18"/>
          <w:szCs w:val="18"/>
          <w:lang w:eastAsia="ru-RU"/>
        </w:rPr>
      </w:pPr>
    </w:p>
    <w:p w:rsidR="00CA72F5" w:rsidRPr="00CA72F5" w:rsidRDefault="00CA72F5" w:rsidP="00B34410">
      <w:pPr>
        <w:tabs>
          <w:tab w:val="left" w:pos="709"/>
        </w:tabs>
        <w:autoSpaceDE w:val="0"/>
        <w:autoSpaceDN w:val="0"/>
        <w:adjustRightInd w:val="0"/>
        <w:spacing w:after="0" w:line="240" w:lineRule="auto"/>
        <w:ind w:firstLine="5812"/>
        <w:jc w:val="right"/>
        <w:outlineLvl w:val="0"/>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Приложение</w:t>
      </w:r>
    </w:p>
    <w:p w:rsidR="00CA72F5" w:rsidRPr="00CA72F5" w:rsidRDefault="00CA72F5" w:rsidP="00B34410">
      <w:pPr>
        <w:tabs>
          <w:tab w:val="left" w:pos="709"/>
        </w:tabs>
        <w:autoSpaceDE w:val="0"/>
        <w:autoSpaceDN w:val="0"/>
        <w:adjustRightInd w:val="0"/>
        <w:spacing w:after="0" w:line="240" w:lineRule="auto"/>
        <w:ind w:firstLine="4678"/>
        <w:jc w:val="right"/>
        <w:outlineLvl w:val="0"/>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к постановлению администрации </w:t>
      </w:r>
    </w:p>
    <w:p w:rsidR="00CA72F5" w:rsidRPr="00CA72F5" w:rsidRDefault="00CA72F5" w:rsidP="00B34410">
      <w:pPr>
        <w:tabs>
          <w:tab w:val="left" w:pos="709"/>
        </w:tabs>
        <w:autoSpaceDE w:val="0"/>
        <w:autoSpaceDN w:val="0"/>
        <w:adjustRightInd w:val="0"/>
        <w:spacing w:after="0" w:line="240" w:lineRule="auto"/>
        <w:ind w:firstLine="4678"/>
        <w:jc w:val="right"/>
        <w:outlineLvl w:val="0"/>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Трубчевского муниципального района </w:t>
      </w:r>
    </w:p>
    <w:p w:rsidR="00CA72F5" w:rsidRPr="00CA72F5" w:rsidRDefault="00CA72F5" w:rsidP="00B34410">
      <w:pPr>
        <w:tabs>
          <w:tab w:val="left" w:pos="709"/>
        </w:tabs>
        <w:autoSpaceDE w:val="0"/>
        <w:autoSpaceDN w:val="0"/>
        <w:adjustRightInd w:val="0"/>
        <w:spacing w:after="0" w:line="240" w:lineRule="auto"/>
        <w:ind w:firstLine="4678"/>
        <w:jc w:val="right"/>
        <w:outlineLvl w:val="0"/>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от  30.04.2025 № 246</w:t>
      </w:r>
    </w:p>
    <w:p w:rsidR="00CA72F5" w:rsidRPr="00CA72F5" w:rsidRDefault="00CA72F5" w:rsidP="00B34410">
      <w:pPr>
        <w:tabs>
          <w:tab w:val="left" w:pos="709"/>
        </w:tabs>
        <w:autoSpaceDE w:val="0"/>
        <w:autoSpaceDN w:val="0"/>
        <w:adjustRightInd w:val="0"/>
        <w:spacing w:after="0" w:line="240" w:lineRule="auto"/>
        <w:jc w:val="center"/>
        <w:outlineLvl w:val="0"/>
        <w:rPr>
          <w:rFonts w:ascii="Times New Roman" w:eastAsia="Times New Roman" w:hAnsi="Times New Roman"/>
          <w:sz w:val="18"/>
          <w:szCs w:val="18"/>
          <w:lang w:eastAsia="ru-RU"/>
        </w:rPr>
      </w:pPr>
    </w:p>
    <w:p w:rsidR="00CA72F5" w:rsidRPr="00CA72F5" w:rsidRDefault="00D16B33" w:rsidP="00B34410">
      <w:pPr>
        <w:tabs>
          <w:tab w:val="left" w:pos="709"/>
        </w:tabs>
        <w:autoSpaceDE w:val="0"/>
        <w:autoSpaceDN w:val="0"/>
        <w:adjustRightInd w:val="0"/>
        <w:spacing w:after="0" w:line="240" w:lineRule="auto"/>
        <w:jc w:val="center"/>
        <w:outlineLvl w:val="0"/>
        <w:rPr>
          <w:rFonts w:ascii="Times New Roman" w:eastAsia="Times New Roman" w:hAnsi="Times New Roman"/>
          <w:sz w:val="18"/>
          <w:szCs w:val="18"/>
          <w:lang w:eastAsia="ru-RU"/>
        </w:rPr>
      </w:pPr>
      <w:r>
        <w:rPr>
          <w:rFonts w:ascii="Times New Roman" w:eastAsia="Times New Roman" w:hAnsi="Times New Roman"/>
          <w:sz w:val="18"/>
          <w:szCs w:val="18"/>
          <w:lang w:eastAsia="ru-RU"/>
        </w:rPr>
        <w:t>Многоквартирный жилой дом Т</w:t>
      </w:r>
      <w:r w:rsidRPr="00CA72F5">
        <w:rPr>
          <w:rFonts w:ascii="Times New Roman" w:eastAsia="Times New Roman" w:hAnsi="Times New Roman"/>
          <w:sz w:val="18"/>
          <w:szCs w:val="18"/>
          <w:lang w:eastAsia="ru-RU"/>
        </w:rPr>
        <w:t>рубчевского городского поселения, собственники помещений в котором не выбрали способ формирования фонда капитального ремонта или выбранный ими способ не был реализован</w:t>
      </w:r>
    </w:p>
    <w:p w:rsidR="00CA72F5" w:rsidRPr="00CA72F5" w:rsidRDefault="00CA72F5" w:rsidP="00B34410">
      <w:pPr>
        <w:tabs>
          <w:tab w:val="left" w:pos="709"/>
        </w:tabs>
        <w:autoSpaceDE w:val="0"/>
        <w:autoSpaceDN w:val="0"/>
        <w:adjustRightInd w:val="0"/>
        <w:spacing w:after="0" w:line="240" w:lineRule="auto"/>
        <w:outlineLvl w:val="0"/>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                  </w:t>
      </w:r>
    </w:p>
    <w:tbl>
      <w:tblPr>
        <w:tblW w:w="10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9526"/>
      </w:tblGrid>
      <w:tr w:rsidR="0054646F" w:rsidRPr="00CA72F5" w:rsidTr="00D16B33">
        <w:tc>
          <w:tcPr>
            <w:tcW w:w="1101" w:type="dxa"/>
          </w:tcPr>
          <w:p w:rsidR="00CA72F5" w:rsidRPr="00CA72F5" w:rsidRDefault="00CA72F5" w:rsidP="00B34410">
            <w:pPr>
              <w:tabs>
                <w:tab w:val="left" w:pos="709"/>
              </w:tabs>
              <w:autoSpaceDE w:val="0"/>
              <w:autoSpaceDN w:val="0"/>
              <w:adjustRightInd w:val="0"/>
              <w:spacing w:after="0" w:line="240" w:lineRule="auto"/>
              <w:jc w:val="center"/>
              <w:outlineLvl w:val="0"/>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п/п</w:t>
            </w:r>
          </w:p>
        </w:tc>
        <w:tc>
          <w:tcPr>
            <w:tcW w:w="9526" w:type="dxa"/>
          </w:tcPr>
          <w:p w:rsidR="00CA72F5" w:rsidRPr="00CA72F5" w:rsidRDefault="00CA72F5" w:rsidP="00B34410">
            <w:pPr>
              <w:tabs>
                <w:tab w:val="left" w:pos="709"/>
              </w:tabs>
              <w:autoSpaceDE w:val="0"/>
              <w:autoSpaceDN w:val="0"/>
              <w:adjustRightInd w:val="0"/>
              <w:spacing w:after="0" w:line="240" w:lineRule="auto"/>
              <w:jc w:val="center"/>
              <w:outlineLvl w:val="0"/>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Адрес МКД</w:t>
            </w:r>
          </w:p>
        </w:tc>
      </w:tr>
      <w:tr w:rsidR="0054646F" w:rsidRPr="00CA72F5" w:rsidTr="00D16B33">
        <w:tc>
          <w:tcPr>
            <w:tcW w:w="1101" w:type="dxa"/>
          </w:tcPr>
          <w:p w:rsidR="00CA72F5" w:rsidRPr="00CA72F5" w:rsidRDefault="00CA72F5" w:rsidP="00B34410">
            <w:pPr>
              <w:tabs>
                <w:tab w:val="left" w:pos="709"/>
              </w:tabs>
              <w:autoSpaceDE w:val="0"/>
              <w:autoSpaceDN w:val="0"/>
              <w:adjustRightInd w:val="0"/>
              <w:spacing w:after="0" w:line="240" w:lineRule="auto"/>
              <w:jc w:val="center"/>
              <w:outlineLvl w:val="0"/>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1</w:t>
            </w:r>
          </w:p>
        </w:tc>
        <w:tc>
          <w:tcPr>
            <w:tcW w:w="9526" w:type="dxa"/>
          </w:tcPr>
          <w:p w:rsidR="00CA72F5" w:rsidRPr="00CA72F5" w:rsidRDefault="00CA72F5" w:rsidP="00B34410">
            <w:pPr>
              <w:tabs>
                <w:tab w:val="left" w:pos="709"/>
              </w:tabs>
              <w:autoSpaceDE w:val="0"/>
              <w:autoSpaceDN w:val="0"/>
              <w:adjustRightInd w:val="0"/>
              <w:spacing w:after="0" w:line="240" w:lineRule="auto"/>
              <w:jc w:val="center"/>
              <w:outlineLvl w:val="0"/>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г. Трубчевск, ул.  Володарского, д.17 Е/1</w:t>
            </w:r>
          </w:p>
          <w:p w:rsidR="00CA72F5" w:rsidRPr="00CA72F5" w:rsidRDefault="00CA72F5" w:rsidP="00B34410">
            <w:pPr>
              <w:tabs>
                <w:tab w:val="left" w:pos="709"/>
              </w:tabs>
              <w:autoSpaceDE w:val="0"/>
              <w:autoSpaceDN w:val="0"/>
              <w:adjustRightInd w:val="0"/>
              <w:spacing w:after="0" w:line="240" w:lineRule="auto"/>
              <w:jc w:val="center"/>
              <w:outlineLvl w:val="0"/>
              <w:rPr>
                <w:rFonts w:ascii="Times New Roman" w:eastAsia="Times New Roman" w:hAnsi="Times New Roman"/>
                <w:bCs/>
                <w:sz w:val="18"/>
                <w:szCs w:val="18"/>
                <w:lang w:eastAsia="ru-RU"/>
              </w:rPr>
            </w:pPr>
          </w:p>
        </w:tc>
      </w:tr>
    </w:tbl>
    <w:p w:rsidR="00CA72F5" w:rsidRPr="00CA72F5" w:rsidRDefault="00CA72F5" w:rsidP="00B34410">
      <w:pPr>
        <w:tabs>
          <w:tab w:val="left" w:pos="709"/>
        </w:tabs>
        <w:autoSpaceDE w:val="0"/>
        <w:autoSpaceDN w:val="0"/>
        <w:adjustRightInd w:val="0"/>
        <w:spacing w:after="0" w:line="240" w:lineRule="auto"/>
        <w:outlineLvl w:val="0"/>
        <w:rPr>
          <w:rFonts w:ascii="Times New Roman" w:eastAsia="Times New Roman" w:hAnsi="Times New Roman"/>
          <w:bCs/>
          <w:i/>
          <w:sz w:val="18"/>
          <w:szCs w:val="18"/>
          <w:lang w:eastAsia="ru-RU"/>
        </w:rPr>
      </w:pPr>
    </w:p>
    <w:p w:rsidR="00CA72F5" w:rsidRPr="00D16B33" w:rsidRDefault="00CA72F5" w:rsidP="00B34410">
      <w:pPr>
        <w:spacing w:after="0" w:line="240" w:lineRule="auto"/>
        <w:jc w:val="center"/>
        <w:rPr>
          <w:rFonts w:ascii="Times New Roman" w:eastAsia="Times New Roman" w:hAnsi="Times New Roman"/>
          <w:b/>
          <w:bCs/>
          <w:sz w:val="18"/>
          <w:szCs w:val="18"/>
        </w:rPr>
      </w:pPr>
      <w:r w:rsidRPr="00D16B33">
        <w:rPr>
          <w:rFonts w:ascii="Times New Roman" w:eastAsia="Times New Roman" w:hAnsi="Times New Roman"/>
          <w:b/>
          <w:bCs/>
          <w:sz w:val="18"/>
          <w:szCs w:val="18"/>
        </w:rPr>
        <w:t>РОССИЙСКАЯ ФЕДЕРАЦИЯ</w:t>
      </w:r>
    </w:p>
    <w:p w:rsidR="00CA72F5" w:rsidRPr="00D16B33" w:rsidRDefault="00CA72F5" w:rsidP="00B34410">
      <w:pPr>
        <w:spacing w:after="0" w:line="240" w:lineRule="auto"/>
        <w:jc w:val="center"/>
        <w:rPr>
          <w:rFonts w:ascii="Times New Roman" w:eastAsia="Times New Roman" w:hAnsi="Times New Roman"/>
          <w:b/>
          <w:bCs/>
          <w:sz w:val="18"/>
          <w:szCs w:val="18"/>
        </w:rPr>
      </w:pPr>
      <w:r w:rsidRPr="00D16B33">
        <w:rPr>
          <w:rFonts w:ascii="Times New Roman" w:eastAsia="Times New Roman" w:hAnsi="Times New Roman"/>
          <w:b/>
          <w:bCs/>
          <w:sz w:val="18"/>
          <w:szCs w:val="18"/>
        </w:rPr>
        <w:t>АДМИНИСТРАЦИЯ ТРУБЧЕВСКОГО МУНИЦИПАЛЬНОГО РАЙОНА</w:t>
      </w:r>
    </w:p>
    <w:p w:rsidR="00CA72F5" w:rsidRPr="00D16B33" w:rsidRDefault="00D16B33" w:rsidP="00B34410">
      <w:pPr>
        <w:spacing w:after="0" w:line="240" w:lineRule="auto"/>
        <w:jc w:val="center"/>
        <w:rPr>
          <w:rFonts w:ascii="Times New Roman" w:eastAsia="Times New Roman" w:hAnsi="Times New Roman"/>
          <w:b/>
          <w:bCs/>
          <w:sz w:val="18"/>
          <w:szCs w:val="18"/>
        </w:rPr>
      </w:pPr>
      <w:r w:rsidRPr="00D16B33">
        <w:rPr>
          <w:rFonts w:ascii="Times New Roman" w:eastAsia="Times New Roman" w:hAnsi="Times New Roman"/>
          <w:b/>
          <w:bCs/>
          <w:noProof/>
          <w:sz w:val="18"/>
          <w:szCs w:val="18"/>
          <w:lang w:eastAsia="ru-RU"/>
        </w:rPr>
        <mc:AlternateContent>
          <mc:Choice Requires="wps">
            <w:drawing>
              <wp:anchor distT="4294967294" distB="4294967294" distL="114300" distR="114300" simplePos="0" relativeHeight="251692032" behindDoc="0" locked="0" layoutInCell="1" allowOverlap="1" wp14:anchorId="7D43023F" wp14:editId="0EBA2998">
                <wp:simplePos x="0" y="0"/>
                <wp:positionH relativeFrom="margin">
                  <wp:align>right</wp:align>
                </wp:positionH>
                <wp:positionV relativeFrom="paragraph">
                  <wp:posOffset>134199</wp:posOffset>
                </wp:positionV>
                <wp:extent cx="6696000" cy="16725"/>
                <wp:effectExtent l="19050" t="38100" r="48260" b="4064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96000" cy="16725"/>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55EA0" id="Прямая соединительная линия 16" o:spid="_x0000_s1026" style="position:absolute;flip:y;z-index:251692032;visibility:visible;mso-wrap-style:square;mso-width-percent:0;mso-height-percent:0;mso-wrap-distance-left:9pt;mso-wrap-distance-top:-6e-5mm;mso-wrap-distance-right:9pt;mso-wrap-distance-bottom:-6e-5mm;mso-position-horizontal:right;mso-position-horizontal-relative:margin;mso-position-vertical:absolute;mso-position-vertical-relative:text;mso-width-percent:0;mso-height-percent:0;mso-width-relative:page;mso-height-relative:page" from="476.05pt,10.55pt" to="1003.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" strokeweight="6pt">
                <v:stroke linestyle="thickBetweenThin"/>
                <w10:wrap anchorx="margin"/>
              </v:line>
            </w:pict>
          </mc:Fallback>
        </mc:AlternateContent>
      </w:r>
    </w:p>
    <w:p w:rsidR="00CA72F5" w:rsidRPr="00D16B33" w:rsidRDefault="00CA72F5" w:rsidP="00B34410">
      <w:pPr>
        <w:spacing w:after="0" w:line="240" w:lineRule="auto"/>
        <w:jc w:val="center"/>
        <w:rPr>
          <w:rFonts w:ascii="Times New Roman" w:eastAsia="Times New Roman" w:hAnsi="Times New Roman"/>
          <w:b/>
          <w:bCs/>
          <w:sz w:val="18"/>
          <w:szCs w:val="18"/>
        </w:rPr>
      </w:pPr>
    </w:p>
    <w:p w:rsidR="00CA72F5" w:rsidRPr="00D16B33" w:rsidRDefault="00CA72F5" w:rsidP="00B34410">
      <w:pPr>
        <w:spacing w:after="0" w:line="240" w:lineRule="auto"/>
        <w:jc w:val="center"/>
        <w:rPr>
          <w:rFonts w:ascii="Times New Roman" w:hAnsi="Times New Roman"/>
          <w:b/>
          <w:bCs/>
          <w:sz w:val="18"/>
          <w:szCs w:val="18"/>
        </w:rPr>
      </w:pPr>
      <w:r w:rsidRPr="00D16B33">
        <w:rPr>
          <w:rFonts w:ascii="Times New Roman" w:hAnsi="Times New Roman"/>
          <w:b/>
          <w:bCs/>
          <w:sz w:val="18"/>
          <w:szCs w:val="18"/>
        </w:rPr>
        <w:t>ПОСТАНОВЛЕНИЕ</w:t>
      </w:r>
    </w:p>
    <w:p w:rsidR="00CA72F5" w:rsidRPr="00CA72F5" w:rsidRDefault="00CA72F5" w:rsidP="00B34410">
      <w:pPr>
        <w:spacing w:after="0" w:line="240" w:lineRule="auto"/>
        <w:jc w:val="center"/>
        <w:rPr>
          <w:rFonts w:ascii="Times New Roman" w:eastAsia="Times New Roman" w:hAnsi="Times New Roman"/>
          <w:bCs/>
          <w:sz w:val="18"/>
          <w:szCs w:val="18"/>
        </w:rPr>
      </w:pPr>
      <w:r w:rsidRPr="00CA72F5">
        <w:rPr>
          <w:rFonts w:ascii="Times New Roman" w:eastAsia="Times New Roman" w:hAnsi="Times New Roman"/>
          <w:bCs/>
          <w:sz w:val="18"/>
          <w:szCs w:val="18"/>
        </w:rPr>
        <w:t>от 30.04.2025г. № 248</w:t>
      </w:r>
    </w:p>
    <w:p w:rsidR="00CA72F5" w:rsidRPr="00CA72F5" w:rsidRDefault="00D16B33" w:rsidP="00B34410">
      <w:pPr>
        <w:spacing w:after="0" w:line="240" w:lineRule="auto"/>
        <w:jc w:val="center"/>
        <w:rPr>
          <w:rFonts w:ascii="Times New Roman" w:eastAsia="Times New Roman" w:hAnsi="Times New Roman"/>
          <w:bCs/>
          <w:sz w:val="18"/>
          <w:szCs w:val="18"/>
        </w:rPr>
      </w:pPr>
      <w:r>
        <w:rPr>
          <w:rFonts w:ascii="Times New Roman" w:eastAsia="Times New Roman" w:hAnsi="Times New Roman"/>
          <w:bCs/>
          <w:sz w:val="18"/>
          <w:szCs w:val="18"/>
        </w:rPr>
        <w:t>г. Т</w:t>
      </w:r>
      <w:r w:rsidRPr="00CA72F5">
        <w:rPr>
          <w:rFonts w:ascii="Times New Roman" w:eastAsia="Times New Roman" w:hAnsi="Times New Roman"/>
          <w:bCs/>
          <w:sz w:val="18"/>
          <w:szCs w:val="18"/>
        </w:rPr>
        <w:t>рубчевск</w:t>
      </w:r>
    </w:p>
    <w:p w:rsidR="00CA72F5" w:rsidRPr="00CA72F5" w:rsidRDefault="00CA72F5" w:rsidP="00B34410">
      <w:pPr>
        <w:spacing w:after="0" w:line="240" w:lineRule="auto"/>
        <w:jc w:val="center"/>
        <w:rPr>
          <w:rFonts w:ascii="Times New Roman" w:eastAsia="Times New Roman" w:hAnsi="Times New Roman"/>
          <w:bCs/>
          <w:sz w:val="18"/>
          <w:szCs w:val="18"/>
        </w:rPr>
      </w:pPr>
    </w:p>
    <w:p w:rsidR="00CA72F5" w:rsidRPr="00CA72F5" w:rsidRDefault="002E7E71" w:rsidP="00B34410">
      <w:pPr>
        <w:widowControl w:val="0"/>
        <w:autoSpaceDE w:val="0"/>
        <w:autoSpaceDN w:val="0"/>
        <w:spacing w:after="0" w:line="240" w:lineRule="auto"/>
        <w:jc w:val="center"/>
        <w:rPr>
          <w:rFonts w:ascii="Times New Roman" w:eastAsiaTheme="minorEastAsia" w:hAnsi="Times New Roman"/>
          <w:sz w:val="18"/>
          <w:szCs w:val="18"/>
          <w:lang w:eastAsia="ru-RU"/>
        </w:rPr>
      </w:pPr>
      <w:r>
        <w:rPr>
          <w:rFonts w:ascii="Times New Roman" w:eastAsiaTheme="minorEastAsia" w:hAnsi="Times New Roman"/>
          <w:sz w:val="18"/>
          <w:szCs w:val="18"/>
          <w:lang w:eastAsia="ru-RU"/>
        </w:rPr>
        <w:t>О в</w:t>
      </w:r>
      <w:r w:rsidRPr="00CA72F5">
        <w:rPr>
          <w:rFonts w:ascii="Times New Roman" w:eastAsiaTheme="minorEastAsia" w:hAnsi="Times New Roman"/>
          <w:sz w:val="18"/>
          <w:szCs w:val="18"/>
          <w:lang w:eastAsia="ru-RU"/>
        </w:rPr>
        <w:t>несении изменений в положение об особенностях подачи и рассмотрения жалоб на решения и действ</w:t>
      </w:r>
      <w:r>
        <w:rPr>
          <w:rFonts w:ascii="Times New Roman" w:eastAsiaTheme="minorEastAsia" w:hAnsi="Times New Roman"/>
          <w:sz w:val="18"/>
          <w:szCs w:val="18"/>
          <w:lang w:eastAsia="ru-RU"/>
        </w:rPr>
        <w:t>ия (бездействие) администрации Т</w:t>
      </w:r>
      <w:r w:rsidRPr="00CA72F5">
        <w:rPr>
          <w:rFonts w:ascii="Times New Roman" w:eastAsiaTheme="minorEastAsia" w:hAnsi="Times New Roman"/>
          <w:sz w:val="18"/>
          <w:szCs w:val="18"/>
          <w:lang w:eastAsia="ru-RU"/>
        </w:rPr>
        <w:t>рубчевского муниципального района и ее должностных лиц, муниципальных служащих</w:t>
      </w:r>
      <w:r w:rsidRPr="00CA72F5">
        <w:rPr>
          <w:rFonts w:ascii="Times New Roman" w:eastAsiaTheme="minorEastAsia" w:hAnsi="Times New Roman"/>
          <w:bCs/>
          <w:sz w:val="18"/>
          <w:szCs w:val="18"/>
          <w:shd w:val="clear" w:color="auto" w:fill="FFFFFF"/>
          <w:lang w:eastAsia="ru-RU"/>
        </w:rPr>
        <w:t>, многофункционального</w:t>
      </w:r>
    </w:p>
    <w:p w:rsidR="00CA72F5" w:rsidRPr="00CA72F5" w:rsidRDefault="002E7E71" w:rsidP="00B34410">
      <w:pPr>
        <w:widowControl w:val="0"/>
        <w:autoSpaceDE w:val="0"/>
        <w:autoSpaceDN w:val="0"/>
        <w:spacing w:after="0" w:line="240" w:lineRule="auto"/>
        <w:jc w:val="center"/>
        <w:rPr>
          <w:rFonts w:ascii="Times New Roman" w:eastAsiaTheme="minorEastAsia" w:hAnsi="Times New Roman"/>
          <w:bCs/>
          <w:sz w:val="18"/>
          <w:szCs w:val="18"/>
          <w:shd w:val="clear" w:color="auto" w:fill="FFFFFF"/>
          <w:lang w:eastAsia="ru-RU"/>
        </w:rPr>
      </w:pPr>
      <w:r w:rsidRPr="00CA72F5">
        <w:rPr>
          <w:rFonts w:ascii="Times New Roman" w:eastAsiaTheme="minorEastAsia" w:hAnsi="Times New Roman"/>
          <w:bCs/>
          <w:sz w:val="18"/>
          <w:szCs w:val="18"/>
          <w:shd w:val="clear" w:color="auto" w:fill="FFFFFF"/>
          <w:lang w:eastAsia="ru-RU"/>
        </w:rPr>
        <w:t>центра предоставления государственных и муниципальных услуг, и его работников при предоставлении муниципальных услуг</w:t>
      </w:r>
    </w:p>
    <w:p w:rsidR="00CA72F5" w:rsidRPr="00CA72F5" w:rsidRDefault="00CA72F5" w:rsidP="00B34410">
      <w:pPr>
        <w:widowControl w:val="0"/>
        <w:autoSpaceDE w:val="0"/>
        <w:autoSpaceDN w:val="0"/>
        <w:spacing w:after="0" w:line="240" w:lineRule="auto"/>
        <w:rPr>
          <w:rFonts w:ascii="Times New Roman" w:eastAsiaTheme="minorEastAsia" w:hAnsi="Times New Roman"/>
          <w:sz w:val="18"/>
          <w:szCs w:val="18"/>
          <w:lang w:eastAsia="ru-RU"/>
        </w:rPr>
      </w:pPr>
    </w:p>
    <w:p w:rsidR="00CA72F5" w:rsidRPr="00CA72F5" w:rsidRDefault="00CA72F5" w:rsidP="002E7E71">
      <w:pPr>
        <w:widowControl w:val="0"/>
        <w:autoSpaceDE w:val="0"/>
        <w:autoSpaceDN w:val="0"/>
        <w:spacing w:after="0" w:line="240" w:lineRule="auto"/>
        <w:ind w:firstLine="567"/>
        <w:jc w:val="both"/>
        <w:rPr>
          <w:rFonts w:ascii="Times New Roman" w:eastAsiaTheme="minorEastAsia" w:hAnsi="Times New Roman"/>
          <w:sz w:val="18"/>
          <w:szCs w:val="18"/>
          <w:lang w:eastAsia="ru-RU"/>
        </w:rPr>
      </w:pPr>
      <w:r w:rsidRPr="00CA72F5">
        <w:rPr>
          <w:rFonts w:ascii="Times New Roman" w:eastAsiaTheme="minorEastAsia" w:hAnsi="Times New Roman"/>
          <w:sz w:val="18"/>
          <w:szCs w:val="18"/>
          <w:lang w:eastAsia="ru-RU"/>
        </w:rPr>
        <w:t xml:space="preserve">В соответствии с Федеральным </w:t>
      </w:r>
      <w:hyperlink r:id="rId64" w:history="1">
        <w:r w:rsidRPr="00CE42F3">
          <w:rPr>
            <w:rFonts w:ascii="Times New Roman" w:eastAsiaTheme="minorEastAsia" w:hAnsi="Times New Roman"/>
            <w:sz w:val="18"/>
            <w:szCs w:val="18"/>
            <w:lang w:eastAsia="ru-RU"/>
          </w:rPr>
          <w:t>законом</w:t>
        </w:r>
      </w:hyperlink>
      <w:r w:rsidRPr="00CA72F5">
        <w:rPr>
          <w:rFonts w:ascii="Times New Roman" w:eastAsiaTheme="minorEastAsia" w:hAnsi="Times New Roman"/>
          <w:sz w:val="18"/>
          <w:szCs w:val="18"/>
          <w:lang w:eastAsia="ru-RU"/>
        </w:rPr>
        <w:t xml:space="preserve"> от 27.07.2010 № 210-ФЗ «Об организации предоставления государственных и муниципальных услуг», руководствуясь Постановлением Правительства Брянской области от 14.04.2025 № 195-п «О внесении изменений в Положение об особенностях подачи и рассмотрения жалоб на решения и действия (бездействие) органов исполнительной власти Брянской области и их должностных лиц, государственных гражданских служащих Брянской области, многофункциональных центров предоставления государственных и муниципальных услуг, находящихся на территории Брянской области, и их работников при предоставлении государственных услуг»,</w:t>
      </w:r>
    </w:p>
    <w:p w:rsidR="00CA72F5" w:rsidRPr="00CA72F5" w:rsidRDefault="00CA72F5" w:rsidP="002E7E71">
      <w:pPr>
        <w:widowControl w:val="0"/>
        <w:autoSpaceDE w:val="0"/>
        <w:autoSpaceDN w:val="0"/>
        <w:spacing w:after="0" w:line="240" w:lineRule="auto"/>
        <w:ind w:firstLine="567"/>
        <w:jc w:val="both"/>
        <w:rPr>
          <w:rFonts w:ascii="Times New Roman" w:eastAsiaTheme="minorEastAsia" w:hAnsi="Times New Roman"/>
          <w:bCs/>
          <w:sz w:val="18"/>
          <w:szCs w:val="18"/>
          <w:shd w:val="clear" w:color="auto" w:fill="FFFFFF"/>
          <w:lang w:eastAsia="ru-RU"/>
        </w:rPr>
      </w:pPr>
      <w:r w:rsidRPr="00CA72F5">
        <w:rPr>
          <w:rFonts w:ascii="Times New Roman" w:eastAsiaTheme="minorEastAsia" w:hAnsi="Times New Roman"/>
          <w:bCs/>
          <w:sz w:val="18"/>
          <w:szCs w:val="18"/>
          <w:shd w:val="clear" w:color="auto" w:fill="FFFFFF"/>
          <w:lang w:eastAsia="ru-RU"/>
        </w:rPr>
        <w:t>ПОСТАНОВЛЯЮ:</w:t>
      </w:r>
    </w:p>
    <w:p w:rsidR="00CA72F5" w:rsidRPr="00CA72F5" w:rsidRDefault="00CA72F5" w:rsidP="002E7E71">
      <w:pPr>
        <w:widowControl w:val="0"/>
        <w:autoSpaceDE w:val="0"/>
        <w:autoSpaceDN w:val="0"/>
        <w:spacing w:after="0" w:line="240" w:lineRule="auto"/>
        <w:ind w:firstLine="567"/>
        <w:jc w:val="both"/>
        <w:rPr>
          <w:rFonts w:ascii="Times New Roman" w:eastAsiaTheme="minorEastAsia" w:hAnsi="Times New Roman"/>
          <w:sz w:val="18"/>
          <w:szCs w:val="18"/>
          <w:lang w:eastAsia="ru-RU"/>
        </w:rPr>
      </w:pPr>
      <w:r w:rsidRPr="00CA72F5">
        <w:rPr>
          <w:rFonts w:ascii="Times New Roman" w:eastAsiaTheme="minorEastAsia" w:hAnsi="Times New Roman"/>
          <w:sz w:val="18"/>
          <w:szCs w:val="18"/>
          <w:lang w:eastAsia="ru-RU"/>
        </w:rPr>
        <w:t xml:space="preserve">1. Внести в </w:t>
      </w:r>
      <w:hyperlink w:anchor="P42">
        <w:r w:rsidRPr="00CA72F5">
          <w:rPr>
            <w:rFonts w:ascii="Times New Roman" w:eastAsiaTheme="minorEastAsia" w:hAnsi="Times New Roman"/>
            <w:sz w:val="18"/>
            <w:szCs w:val="18"/>
            <w:lang w:eastAsia="ru-RU"/>
          </w:rPr>
          <w:t>Положение</w:t>
        </w:r>
      </w:hyperlink>
      <w:r w:rsidRPr="00CA72F5">
        <w:rPr>
          <w:rFonts w:ascii="Times New Roman" w:eastAsiaTheme="minorEastAsia" w:hAnsi="Times New Roman"/>
          <w:sz w:val="18"/>
          <w:szCs w:val="18"/>
          <w:lang w:eastAsia="ru-RU"/>
        </w:rPr>
        <w:t xml:space="preserve"> об особенностях подачи и рассмотрения жалоб на решения и действия (бездействие) администрации Трубчевского муниципального района и ее должностных лиц, муниципальных служащих</w:t>
      </w:r>
      <w:r w:rsidRPr="00CA72F5">
        <w:rPr>
          <w:rFonts w:ascii="Times New Roman" w:eastAsiaTheme="minorEastAsia" w:hAnsi="Times New Roman"/>
          <w:bCs/>
          <w:sz w:val="18"/>
          <w:szCs w:val="18"/>
          <w:shd w:val="clear" w:color="auto" w:fill="FFFFFF"/>
          <w:lang w:eastAsia="ru-RU"/>
        </w:rPr>
        <w:t>, многофункционального центра предоставления государственных и муниципальных услуг и его работников при предоставлении муниципальных услуг, утвержденное постановлением администрации Трубчевского муниципального района от 17.12.2024 № 838,</w:t>
      </w:r>
      <w:r w:rsidRPr="00CA72F5">
        <w:rPr>
          <w:rFonts w:ascii="Times New Roman" w:eastAsiaTheme="minorEastAsia" w:hAnsi="Times New Roman"/>
          <w:sz w:val="18"/>
          <w:szCs w:val="18"/>
          <w:lang w:eastAsia="ru-RU"/>
        </w:rPr>
        <w:t xml:space="preserve"> следующие изменения:</w:t>
      </w:r>
    </w:p>
    <w:p w:rsidR="00CA72F5" w:rsidRPr="00CA72F5" w:rsidRDefault="00CA72F5" w:rsidP="002E7E71">
      <w:pPr>
        <w:widowControl w:val="0"/>
        <w:autoSpaceDE w:val="0"/>
        <w:autoSpaceDN w:val="0"/>
        <w:spacing w:after="0" w:line="240" w:lineRule="auto"/>
        <w:ind w:firstLine="567"/>
        <w:jc w:val="both"/>
        <w:rPr>
          <w:rFonts w:ascii="Times New Roman" w:eastAsiaTheme="minorEastAsia" w:hAnsi="Times New Roman"/>
          <w:sz w:val="18"/>
          <w:szCs w:val="18"/>
          <w:lang w:eastAsia="ru-RU"/>
        </w:rPr>
      </w:pPr>
      <w:r w:rsidRPr="00CA72F5">
        <w:rPr>
          <w:rFonts w:ascii="Times New Roman" w:eastAsiaTheme="minorEastAsia" w:hAnsi="Times New Roman"/>
          <w:sz w:val="18"/>
          <w:szCs w:val="18"/>
          <w:lang w:eastAsia="ru-RU"/>
        </w:rPr>
        <w:t>1.1. В разделе 2 «Порядок подачи жалоб»:</w:t>
      </w:r>
    </w:p>
    <w:p w:rsidR="00CA72F5" w:rsidRPr="00CA72F5" w:rsidRDefault="00CA72F5" w:rsidP="002E7E71">
      <w:pPr>
        <w:widowControl w:val="0"/>
        <w:autoSpaceDE w:val="0"/>
        <w:autoSpaceDN w:val="0"/>
        <w:spacing w:after="0" w:line="240" w:lineRule="auto"/>
        <w:ind w:firstLine="567"/>
        <w:jc w:val="both"/>
        <w:rPr>
          <w:rFonts w:ascii="Times New Roman" w:eastAsiaTheme="minorEastAsia" w:hAnsi="Times New Roman"/>
          <w:sz w:val="18"/>
          <w:szCs w:val="18"/>
          <w:lang w:eastAsia="ru-RU"/>
        </w:rPr>
      </w:pPr>
      <w:r w:rsidRPr="00CA72F5">
        <w:rPr>
          <w:rFonts w:ascii="Times New Roman" w:eastAsiaTheme="minorEastAsia" w:hAnsi="Times New Roman"/>
          <w:sz w:val="18"/>
          <w:szCs w:val="18"/>
          <w:lang w:eastAsia="ru-RU"/>
        </w:rPr>
        <w:t>1.1.1. Подпункт 2.12.2 пункта 2.12 после слов «заверенная печатью заявителя» дополнить словами «(при наличии печати)».</w:t>
      </w:r>
    </w:p>
    <w:p w:rsidR="00CA72F5" w:rsidRPr="00CA72F5" w:rsidRDefault="00CA72F5" w:rsidP="002E7E71">
      <w:pPr>
        <w:widowControl w:val="0"/>
        <w:autoSpaceDE w:val="0"/>
        <w:autoSpaceDN w:val="0"/>
        <w:spacing w:after="0" w:line="240" w:lineRule="auto"/>
        <w:ind w:firstLine="567"/>
        <w:jc w:val="both"/>
        <w:rPr>
          <w:rFonts w:ascii="Times New Roman" w:eastAsiaTheme="minorEastAsia" w:hAnsi="Times New Roman"/>
          <w:sz w:val="18"/>
          <w:szCs w:val="18"/>
          <w:lang w:eastAsia="ru-RU"/>
        </w:rPr>
      </w:pPr>
      <w:r w:rsidRPr="00CA72F5">
        <w:rPr>
          <w:rFonts w:ascii="Times New Roman" w:eastAsiaTheme="minorEastAsia" w:hAnsi="Times New Roman"/>
          <w:sz w:val="18"/>
          <w:szCs w:val="18"/>
          <w:lang w:eastAsia="ru-RU"/>
        </w:rPr>
        <w:t>1.1.2. Пункт 2.19 изложить в редакции:</w:t>
      </w:r>
    </w:p>
    <w:p w:rsidR="00CA72F5" w:rsidRPr="00CA72F5" w:rsidRDefault="00CA72F5" w:rsidP="002E7E71">
      <w:pPr>
        <w:widowControl w:val="0"/>
        <w:autoSpaceDE w:val="0"/>
        <w:autoSpaceDN w:val="0"/>
        <w:spacing w:after="0" w:line="240" w:lineRule="auto"/>
        <w:ind w:firstLine="567"/>
        <w:jc w:val="both"/>
        <w:rPr>
          <w:rFonts w:ascii="Times New Roman" w:eastAsiaTheme="minorEastAsia" w:hAnsi="Times New Roman"/>
          <w:sz w:val="18"/>
          <w:szCs w:val="18"/>
          <w:lang w:eastAsia="ru-RU"/>
        </w:rPr>
      </w:pPr>
      <w:r w:rsidRPr="00CA72F5">
        <w:rPr>
          <w:rFonts w:ascii="Times New Roman" w:eastAsiaTheme="minorEastAsia" w:hAnsi="Times New Roman"/>
          <w:sz w:val="18"/>
          <w:szCs w:val="18"/>
          <w:lang w:eastAsia="ru-RU"/>
        </w:rPr>
        <w:t>«2.19. В случае если жалоба подана заявителем в орган, предоставляющий муниципальную услугу, многофункциональный центр, в компетенцию которого не входит принятие решения по жалобе в соответствии с требованиями настоящего Положения, в течение трех рабочих дней со дня регистрации такой жалобы она направляется в уполномоченный на ее рассмотрение орган, предоставляющий муниципальную услугу, многофункциональный центр.</w:t>
      </w:r>
    </w:p>
    <w:p w:rsidR="00CA72F5" w:rsidRPr="00CA72F5" w:rsidRDefault="00CA72F5" w:rsidP="002E7E71">
      <w:pPr>
        <w:widowControl w:val="0"/>
        <w:autoSpaceDE w:val="0"/>
        <w:autoSpaceDN w:val="0"/>
        <w:spacing w:after="0" w:line="240" w:lineRule="auto"/>
        <w:ind w:firstLine="567"/>
        <w:jc w:val="both"/>
        <w:rPr>
          <w:rFonts w:ascii="Times New Roman" w:eastAsiaTheme="minorEastAsia" w:hAnsi="Times New Roman"/>
          <w:sz w:val="18"/>
          <w:szCs w:val="18"/>
          <w:lang w:eastAsia="ru-RU"/>
        </w:rPr>
      </w:pPr>
      <w:r w:rsidRPr="00CA72F5">
        <w:rPr>
          <w:rFonts w:ascii="Times New Roman" w:eastAsiaTheme="minorEastAsia" w:hAnsi="Times New Roman"/>
          <w:sz w:val="18"/>
          <w:szCs w:val="18"/>
          <w:lang w:eastAsia="ru-RU"/>
        </w:rPr>
        <w:t>При этом орган, предоставляющий муниципальную услугу, многофункциональный центр, перенаправившие жалобу в письменной форме, информируют о перенаправлении жалобы заявителя.</w:t>
      </w:r>
    </w:p>
    <w:p w:rsidR="00CA72F5" w:rsidRPr="00CA72F5" w:rsidRDefault="00CA72F5" w:rsidP="002E7E71">
      <w:pPr>
        <w:widowControl w:val="0"/>
        <w:autoSpaceDE w:val="0"/>
        <w:autoSpaceDN w:val="0"/>
        <w:spacing w:after="0" w:line="240" w:lineRule="auto"/>
        <w:ind w:firstLine="567"/>
        <w:jc w:val="both"/>
        <w:rPr>
          <w:rFonts w:ascii="Times New Roman" w:eastAsiaTheme="minorEastAsia" w:hAnsi="Times New Roman"/>
          <w:sz w:val="18"/>
          <w:szCs w:val="18"/>
          <w:lang w:eastAsia="ru-RU"/>
        </w:rPr>
      </w:pPr>
      <w:r w:rsidRPr="00CA72F5">
        <w:rPr>
          <w:rFonts w:ascii="Times New Roman" w:eastAsiaTheme="minorEastAsia" w:hAnsi="Times New Roman"/>
          <w:sz w:val="18"/>
          <w:szCs w:val="18"/>
          <w:lang w:eastAsia="ru-RU"/>
        </w:rPr>
        <w:t>Срок рассмотрения жалобы исчисляется со дня регистрации такой жалобы в уполномоченном на ее рассмотрение органе, предоставляющем муниципальную услугу, многофункциональном центре.</w:t>
      </w:r>
    </w:p>
    <w:p w:rsidR="00CA72F5" w:rsidRPr="00CA72F5" w:rsidRDefault="00CA72F5" w:rsidP="002E7E71">
      <w:pPr>
        <w:widowControl w:val="0"/>
        <w:autoSpaceDE w:val="0"/>
        <w:autoSpaceDN w:val="0"/>
        <w:spacing w:after="0" w:line="240" w:lineRule="auto"/>
        <w:ind w:firstLine="567"/>
        <w:jc w:val="both"/>
        <w:rPr>
          <w:rFonts w:ascii="Times New Roman" w:eastAsiaTheme="minorEastAsia" w:hAnsi="Times New Roman"/>
          <w:sz w:val="18"/>
          <w:szCs w:val="18"/>
          <w:lang w:eastAsia="ru-RU"/>
        </w:rPr>
      </w:pPr>
      <w:r w:rsidRPr="00CA72F5">
        <w:rPr>
          <w:rFonts w:ascii="Times New Roman" w:eastAsiaTheme="minorEastAsia" w:hAnsi="Times New Roman"/>
          <w:sz w:val="18"/>
          <w:szCs w:val="18"/>
          <w:lang w:eastAsia="ru-RU"/>
        </w:rPr>
        <w:t>В случае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CA72F5" w:rsidRPr="00CA72F5" w:rsidRDefault="00CA72F5" w:rsidP="002E7E71">
      <w:pPr>
        <w:widowControl w:val="0"/>
        <w:tabs>
          <w:tab w:val="left" w:pos="1418"/>
        </w:tabs>
        <w:autoSpaceDE w:val="0"/>
        <w:autoSpaceDN w:val="0"/>
        <w:spacing w:after="0" w:line="240" w:lineRule="auto"/>
        <w:ind w:firstLine="567"/>
        <w:jc w:val="both"/>
        <w:rPr>
          <w:rFonts w:ascii="Times New Roman" w:eastAsiaTheme="minorEastAsia" w:hAnsi="Times New Roman"/>
          <w:sz w:val="18"/>
          <w:szCs w:val="18"/>
          <w:lang w:eastAsia="ru-RU"/>
        </w:rPr>
      </w:pPr>
      <w:r w:rsidRPr="00CA72F5">
        <w:rPr>
          <w:rFonts w:ascii="Times New Roman" w:eastAsiaTheme="minorEastAsia" w:hAnsi="Times New Roman"/>
          <w:sz w:val="18"/>
          <w:szCs w:val="18"/>
          <w:lang w:eastAsia="ru-RU"/>
        </w:rPr>
        <w:t>1.1.3. В пункте 2.20:</w:t>
      </w:r>
    </w:p>
    <w:p w:rsidR="00CA72F5" w:rsidRPr="00CA72F5" w:rsidRDefault="00CA72F5" w:rsidP="002E7E71">
      <w:pPr>
        <w:widowControl w:val="0"/>
        <w:autoSpaceDE w:val="0"/>
        <w:autoSpaceDN w:val="0"/>
        <w:spacing w:after="0" w:line="240" w:lineRule="auto"/>
        <w:ind w:firstLine="567"/>
        <w:jc w:val="both"/>
        <w:rPr>
          <w:rFonts w:ascii="Times New Roman" w:eastAsiaTheme="minorEastAsia" w:hAnsi="Times New Roman"/>
          <w:sz w:val="18"/>
          <w:szCs w:val="18"/>
          <w:lang w:eastAsia="ru-RU"/>
        </w:rPr>
      </w:pPr>
      <w:r w:rsidRPr="00CA72F5">
        <w:rPr>
          <w:rFonts w:ascii="Times New Roman" w:eastAsiaTheme="minorEastAsia" w:hAnsi="Times New Roman"/>
          <w:sz w:val="18"/>
          <w:szCs w:val="18"/>
          <w:lang w:eastAsia="ru-RU"/>
        </w:rPr>
        <w:t>1.1.3.1. Подпункты 2.20.1 - 2.20.3 изложить в редакции:</w:t>
      </w:r>
    </w:p>
    <w:p w:rsidR="00CA72F5" w:rsidRPr="00CA72F5" w:rsidRDefault="00CA72F5" w:rsidP="002E7E71">
      <w:pPr>
        <w:widowControl w:val="0"/>
        <w:autoSpaceDE w:val="0"/>
        <w:autoSpaceDN w:val="0"/>
        <w:spacing w:after="0" w:line="240" w:lineRule="auto"/>
        <w:ind w:firstLine="567"/>
        <w:jc w:val="both"/>
        <w:rPr>
          <w:rFonts w:ascii="Times New Roman" w:eastAsiaTheme="minorEastAsia" w:hAnsi="Times New Roman"/>
          <w:sz w:val="18"/>
          <w:szCs w:val="18"/>
          <w:lang w:eastAsia="ru-RU"/>
        </w:rPr>
      </w:pPr>
      <w:r w:rsidRPr="00CA72F5">
        <w:rPr>
          <w:rFonts w:ascii="Times New Roman" w:eastAsiaTheme="minorEastAsia" w:hAnsi="Times New Roman"/>
          <w:sz w:val="18"/>
          <w:szCs w:val="18"/>
          <w:lang w:eastAsia="ru-RU"/>
        </w:rPr>
        <w:t>«2.20.1. Нарушение срока регистрации запроса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 (далее - Федеральный закон).</w:t>
      </w:r>
    </w:p>
    <w:p w:rsidR="00CA72F5" w:rsidRPr="00CA72F5" w:rsidRDefault="00CA72F5" w:rsidP="002E7E71">
      <w:pPr>
        <w:widowControl w:val="0"/>
        <w:autoSpaceDE w:val="0"/>
        <w:autoSpaceDN w:val="0"/>
        <w:spacing w:after="0" w:line="240" w:lineRule="auto"/>
        <w:ind w:firstLine="567"/>
        <w:jc w:val="both"/>
        <w:rPr>
          <w:rFonts w:ascii="Times New Roman" w:eastAsiaTheme="minorEastAsia" w:hAnsi="Times New Roman"/>
          <w:sz w:val="18"/>
          <w:szCs w:val="18"/>
          <w:lang w:eastAsia="ru-RU"/>
        </w:rPr>
      </w:pPr>
      <w:r w:rsidRPr="00CA72F5">
        <w:rPr>
          <w:rFonts w:ascii="Times New Roman" w:eastAsiaTheme="minorEastAsia" w:hAnsi="Times New Roman"/>
          <w:sz w:val="18"/>
          <w:szCs w:val="18"/>
          <w:lang w:eastAsia="ru-RU"/>
        </w:rPr>
        <w:t>2.20.2.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p>
    <w:p w:rsidR="00CA72F5" w:rsidRPr="00CA72F5" w:rsidRDefault="00CA72F5" w:rsidP="002E7E71">
      <w:pPr>
        <w:widowControl w:val="0"/>
        <w:autoSpaceDE w:val="0"/>
        <w:autoSpaceDN w:val="0"/>
        <w:spacing w:after="0" w:line="240" w:lineRule="auto"/>
        <w:ind w:firstLine="567"/>
        <w:jc w:val="both"/>
        <w:rPr>
          <w:rFonts w:ascii="Times New Roman" w:eastAsiaTheme="minorEastAsia" w:hAnsi="Times New Roman"/>
          <w:sz w:val="18"/>
          <w:szCs w:val="18"/>
          <w:lang w:eastAsia="ru-RU"/>
        </w:rPr>
      </w:pPr>
      <w:r w:rsidRPr="00CA72F5">
        <w:rPr>
          <w:rFonts w:ascii="Times New Roman" w:eastAsiaTheme="minorEastAsia" w:hAnsi="Times New Roman"/>
          <w:sz w:val="18"/>
          <w:szCs w:val="18"/>
          <w:lang w:eastAsia="ru-RU"/>
        </w:rPr>
        <w:t>2.20.3.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Брянской области, муниципальными нормативными правовыми актами для предоставления муниципальной услуги.».</w:t>
      </w:r>
    </w:p>
    <w:p w:rsidR="00CA72F5" w:rsidRPr="00CA72F5" w:rsidRDefault="00CA72F5" w:rsidP="002E7E71">
      <w:pPr>
        <w:widowControl w:val="0"/>
        <w:autoSpaceDE w:val="0"/>
        <w:autoSpaceDN w:val="0"/>
        <w:spacing w:after="0" w:line="240" w:lineRule="auto"/>
        <w:ind w:firstLine="567"/>
        <w:jc w:val="both"/>
        <w:rPr>
          <w:rFonts w:ascii="Times New Roman" w:eastAsiaTheme="minorEastAsia" w:hAnsi="Times New Roman"/>
          <w:sz w:val="18"/>
          <w:szCs w:val="18"/>
          <w:lang w:eastAsia="ru-RU"/>
        </w:rPr>
      </w:pPr>
      <w:r w:rsidRPr="00CA72F5">
        <w:rPr>
          <w:rFonts w:ascii="Times New Roman" w:eastAsiaTheme="minorEastAsia" w:hAnsi="Times New Roman"/>
          <w:sz w:val="18"/>
          <w:szCs w:val="18"/>
          <w:lang w:eastAsia="ru-RU"/>
        </w:rPr>
        <w:t>1.1.3.2. Подпункты 2.20.5 - 2.20.7 изложить в редакции:</w:t>
      </w:r>
    </w:p>
    <w:p w:rsidR="00CA72F5" w:rsidRPr="00CA72F5" w:rsidRDefault="00CA72F5" w:rsidP="002E7E71">
      <w:pPr>
        <w:widowControl w:val="0"/>
        <w:autoSpaceDE w:val="0"/>
        <w:autoSpaceDN w:val="0"/>
        <w:spacing w:after="0" w:line="240" w:lineRule="auto"/>
        <w:ind w:firstLine="567"/>
        <w:jc w:val="both"/>
        <w:rPr>
          <w:rFonts w:ascii="Times New Roman" w:eastAsiaTheme="minorEastAsia" w:hAnsi="Times New Roman"/>
          <w:sz w:val="18"/>
          <w:szCs w:val="18"/>
          <w:lang w:eastAsia="ru-RU"/>
        </w:rPr>
      </w:pPr>
      <w:r w:rsidRPr="00CA72F5">
        <w:rPr>
          <w:rFonts w:ascii="Times New Roman" w:eastAsiaTheme="minorEastAsia" w:hAnsi="Times New Roman"/>
          <w:sz w:val="18"/>
          <w:szCs w:val="18"/>
          <w:lang w:eastAsia="ru-RU"/>
        </w:rPr>
        <w:t xml:space="preserve">«2.20.5.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w:t>
      </w:r>
      <w:r w:rsidRPr="00CA72F5">
        <w:rPr>
          <w:rFonts w:ascii="Times New Roman" w:eastAsiaTheme="minorEastAsia" w:hAnsi="Times New Roman"/>
          <w:sz w:val="18"/>
          <w:szCs w:val="18"/>
          <w:lang w:eastAsia="ru-RU"/>
        </w:rPr>
        <w:lastRenderedPageBreak/>
        <w:t>правовыми актами Брянской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p>
    <w:p w:rsidR="00CA72F5" w:rsidRPr="00CA72F5" w:rsidRDefault="00CA72F5" w:rsidP="002E7E71">
      <w:pPr>
        <w:widowControl w:val="0"/>
        <w:autoSpaceDE w:val="0"/>
        <w:autoSpaceDN w:val="0"/>
        <w:spacing w:after="0" w:line="240" w:lineRule="auto"/>
        <w:ind w:firstLine="567"/>
        <w:jc w:val="both"/>
        <w:rPr>
          <w:rFonts w:ascii="Times New Roman" w:eastAsiaTheme="minorEastAsia" w:hAnsi="Times New Roman"/>
          <w:sz w:val="18"/>
          <w:szCs w:val="18"/>
          <w:lang w:eastAsia="ru-RU"/>
        </w:rPr>
      </w:pPr>
      <w:r w:rsidRPr="00CA72F5">
        <w:rPr>
          <w:rFonts w:ascii="Times New Roman" w:eastAsiaTheme="minorEastAsia" w:hAnsi="Times New Roman"/>
          <w:sz w:val="18"/>
          <w:szCs w:val="18"/>
          <w:lang w:eastAsia="ru-RU"/>
        </w:rPr>
        <w:t>2.20.6.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нормативными правовыми актами.</w:t>
      </w:r>
    </w:p>
    <w:p w:rsidR="00CA72F5" w:rsidRPr="00CA72F5" w:rsidRDefault="00CA72F5" w:rsidP="002E7E71">
      <w:pPr>
        <w:widowControl w:val="0"/>
        <w:autoSpaceDE w:val="0"/>
        <w:autoSpaceDN w:val="0"/>
        <w:spacing w:after="0" w:line="240" w:lineRule="auto"/>
        <w:ind w:firstLine="567"/>
        <w:jc w:val="both"/>
        <w:rPr>
          <w:rFonts w:ascii="Times New Roman" w:eastAsiaTheme="minorEastAsia" w:hAnsi="Times New Roman"/>
          <w:sz w:val="18"/>
          <w:szCs w:val="18"/>
          <w:lang w:eastAsia="ru-RU"/>
        </w:rPr>
      </w:pPr>
      <w:r w:rsidRPr="00CA72F5">
        <w:rPr>
          <w:rFonts w:ascii="Times New Roman" w:eastAsiaTheme="minorEastAsia" w:hAnsi="Times New Roman"/>
          <w:sz w:val="18"/>
          <w:szCs w:val="18"/>
          <w:lang w:eastAsia="ru-RU"/>
        </w:rPr>
        <w:t>2.20.7.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p>
    <w:p w:rsidR="00CA72F5" w:rsidRPr="00CA72F5" w:rsidRDefault="00CA72F5" w:rsidP="002E7E71">
      <w:pPr>
        <w:widowControl w:val="0"/>
        <w:autoSpaceDE w:val="0"/>
        <w:autoSpaceDN w:val="0"/>
        <w:spacing w:after="0" w:line="240" w:lineRule="auto"/>
        <w:ind w:firstLine="567"/>
        <w:jc w:val="both"/>
        <w:rPr>
          <w:rFonts w:ascii="Times New Roman" w:eastAsiaTheme="minorEastAsia" w:hAnsi="Times New Roman"/>
          <w:sz w:val="18"/>
          <w:szCs w:val="18"/>
          <w:lang w:eastAsia="ru-RU"/>
        </w:rPr>
      </w:pPr>
      <w:r w:rsidRPr="00CA72F5">
        <w:rPr>
          <w:rFonts w:ascii="Times New Roman" w:eastAsiaTheme="minorEastAsia" w:hAnsi="Times New Roman"/>
          <w:sz w:val="18"/>
          <w:szCs w:val="18"/>
          <w:lang w:eastAsia="ru-RU"/>
        </w:rPr>
        <w:t>1.1.3.3. Подпункты 2.20.9, 2.20.10 изложить в редакции:</w:t>
      </w:r>
    </w:p>
    <w:p w:rsidR="00CA72F5" w:rsidRPr="00CA72F5" w:rsidRDefault="00CA72F5" w:rsidP="002E7E71">
      <w:pPr>
        <w:widowControl w:val="0"/>
        <w:autoSpaceDE w:val="0"/>
        <w:autoSpaceDN w:val="0"/>
        <w:spacing w:after="0" w:line="240" w:lineRule="auto"/>
        <w:ind w:firstLine="567"/>
        <w:jc w:val="both"/>
        <w:rPr>
          <w:rFonts w:ascii="Times New Roman" w:eastAsiaTheme="minorEastAsia" w:hAnsi="Times New Roman"/>
          <w:sz w:val="18"/>
          <w:szCs w:val="18"/>
          <w:lang w:eastAsia="ru-RU"/>
        </w:rPr>
      </w:pPr>
      <w:r w:rsidRPr="00CA72F5">
        <w:rPr>
          <w:rFonts w:ascii="Times New Roman" w:eastAsiaTheme="minorEastAsia" w:hAnsi="Times New Roman"/>
          <w:sz w:val="18"/>
          <w:szCs w:val="18"/>
          <w:lang w:eastAsia="ru-RU"/>
        </w:rPr>
        <w:t>«2.20.9.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w:t>
      </w:r>
      <w:r w:rsidRPr="00CA72F5">
        <w:rPr>
          <w:rFonts w:ascii="Times New Roman" w:eastAsiaTheme="minorHAnsi" w:hAnsi="Times New Roman"/>
          <w:sz w:val="18"/>
          <w:szCs w:val="18"/>
        </w:rPr>
        <w:t xml:space="preserve"> </w:t>
      </w:r>
      <w:r w:rsidRPr="00CA72F5">
        <w:rPr>
          <w:rFonts w:ascii="Times New Roman" w:eastAsiaTheme="minorEastAsia" w:hAnsi="Times New Roman"/>
          <w:sz w:val="18"/>
          <w:szCs w:val="18"/>
          <w:lang w:eastAsia="ru-RU"/>
        </w:rPr>
        <w:t>муниципальными нормативными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p>
    <w:p w:rsidR="00CA72F5" w:rsidRPr="00CA72F5" w:rsidRDefault="00CA72F5" w:rsidP="002E7E71">
      <w:pPr>
        <w:widowControl w:val="0"/>
        <w:autoSpaceDE w:val="0"/>
        <w:autoSpaceDN w:val="0"/>
        <w:spacing w:after="0" w:line="240" w:lineRule="auto"/>
        <w:ind w:firstLine="567"/>
        <w:jc w:val="both"/>
        <w:rPr>
          <w:rFonts w:ascii="Times New Roman" w:eastAsiaTheme="minorEastAsia" w:hAnsi="Times New Roman"/>
          <w:sz w:val="18"/>
          <w:szCs w:val="18"/>
          <w:lang w:eastAsia="ru-RU"/>
        </w:rPr>
      </w:pPr>
      <w:r w:rsidRPr="00CA72F5">
        <w:rPr>
          <w:rFonts w:ascii="Times New Roman" w:eastAsiaTheme="minorEastAsia" w:hAnsi="Times New Roman"/>
          <w:sz w:val="18"/>
          <w:szCs w:val="18"/>
          <w:lang w:eastAsia="ru-RU"/>
        </w:rPr>
        <w:t>2.20.10.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p>
    <w:p w:rsidR="00CA72F5" w:rsidRPr="00CA72F5" w:rsidRDefault="00CA72F5" w:rsidP="002E7E71">
      <w:pPr>
        <w:widowControl w:val="0"/>
        <w:autoSpaceDE w:val="0"/>
        <w:autoSpaceDN w:val="0"/>
        <w:spacing w:after="0" w:line="240" w:lineRule="auto"/>
        <w:ind w:firstLine="567"/>
        <w:jc w:val="both"/>
        <w:rPr>
          <w:rFonts w:ascii="Times New Roman" w:eastAsiaTheme="minorEastAsia" w:hAnsi="Times New Roman"/>
          <w:sz w:val="18"/>
          <w:szCs w:val="18"/>
          <w:lang w:eastAsia="ru-RU"/>
        </w:rPr>
      </w:pPr>
      <w:r w:rsidRPr="00CA72F5">
        <w:rPr>
          <w:rFonts w:ascii="Times New Roman" w:eastAsiaTheme="minorEastAsia" w:hAnsi="Times New Roman"/>
          <w:sz w:val="18"/>
          <w:szCs w:val="18"/>
          <w:lang w:eastAsia="ru-RU"/>
        </w:rPr>
        <w:t>1.2. В разделе 3 «Порядок рассмотрения жалоб»:</w:t>
      </w:r>
    </w:p>
    <w:p w:rsidR="00CA72F5" w:rsidRPr="00CA72F5" w:rsidRDefault="00CA72F5" w:rsidP="002E7E71">
      <w:pPr>
        <w:widowControl w:val="0"/>
        <w:autoSpaceDE w:val="0"/>
        <w:autoSpaceDN w:val="0"/>
        <w:spacing w:after="0" w:line="240" w:lineRule="auto"/>
        <w:ind w:firstLine="567"/>
        <w:jc w:val="both"/>
        <w:rPr>
          <w:rFonts w:ascii="Times New Roman" w:eastAsiaTheme="minorEastAsia" w:hAnsi="Times New Roman"/>
          <w:sz w:val="18"/>
          <w:szCs w:val="18"/>
          <w:lang w:eastAsia="ru-RU"/>
        </w:rPr>
      </w:pPr>
      <w:r w:rsidRPr="00CA72F5">
        <w:rPr>
          <w:rFonts w:ascii="Times New Roman" w:eastAsiaTheme="minorEastAsia" w:hAnsi="Times New Roman"/>
          <w:sz w:val="18"/>
          <w:szCs w:val="18"/>
          <w:lang w:eastAsia="ru-RU"/>
        </w:rPr>
        <w:t>1.2.1. Пункт 3.7 изложить в редакции:</w:t>
      </w:r>
    </w:p>
    <w:p w:rsidR="00CA72F5" w:rsidRPr="00CA72F5" w:rsidRDefault="00CA72F5" w:rsidP="002E7E71">
      <w:pPr>
        <w:widowControl w:val="0"/>
        <w:autoSpaceDE w:val="0"/>
        <w:autoSpaceDN w:val="0"/>
        <w:spacing w:after="0" w:line="240" w:lineRule="auto"/>
        <w:ind w:firstLine="567"/>
        <w:jc w:val="both"/>
        <w:rPr>
          <w:rFonts w:ascii="Times New Roman" w:eastAsiaTheme="minorEastAsia" w:hAnsi="Times New Roman"/>
          <w:sz w:val="18"/>
          <w:szCs w:val="18"/>
          <w:lang w:eastAsia="ru-RU"/>
        </w:rPr>
      </w:pPr>
      <w:r w:rsidRPr="00CA72F5">
        <w:rPr>
          <w:rFonts w:ascii="Times New Roman" w:eastAsiaTheme="minorEastAsia" w:hAnsi="Times New Roman"/>
          <w:sz w:val="18"/>
          <w:szCs w:val="18"/>
          <w:lang w:eastAsia="ru-RU"/>
        </w:rPr>
        <w:t>«3.7. Не позднее одного рабочего дня, следующего за днем принятия решения, указанного в пункте 3.6 настоящего Положения,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A72F5" w:rsidRPr="00CA72F5" w:rsidRDefault="00CA72F5" w:rsidP="002E7E71">
      <w:pPr>
        <w:widowControl w:val="0"/>
        <w:autoSpaceDE w:val="0"/>
        <w:autoSpaceDN w:val="0"/>
        <w:spacing w:after="0" w:line="240" w:lineRule="auto"/>
        <w:ind w:firstLine="567"/>
        <w:jc w:val="both"/>
        <w:rPr>
          <w:rFonts w:ascii="Times New Roman" w:eastAsiaTheme="minorEastAsia" w:hAnsi="Times New Roman"/>
          <w:sz w:val="18"/>
          <w:szCs w:val="18"/>
          <w:lang w:eastAsia="ru-RU"/>
        </w:rPr>
      </w:pPr>
      <w:r w:rsidRPr="00CA72F5">
        <w:rPr>
          <w:rFonts w:ascii="Times New Roman" w:eastAsiaTheme="minorEastAsia" w:hAnsi="Times New Roman"/>
          <w:sz w:val="18"/>
          <w:szCs w:val="18"/>
          <w:lang w:eastAsia="ru-RU"/>
        </w:rPr>
        <w:t>В случае признания жалобы подлежащей удовлетворению в ответе заявителю дается информация о действиях, осуществляемых органом местного самоуправления,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A72F5" w:rsidRPr="00CA72F5" w:rsidRDefault="00CA72F5" w:rsidP="002E7E71">
      <w:pPr>
        <w:widowControl w:val="0"/>
        <w:autoSpaceDE w:val="0"/>
        <w:autoSpaceDN w:val="0"/>
        <w:spacing w:after="0" w:line="240" w:lineRule="auto"/>
        <w:ind w:firstLine="567"/>
        <w:jc w:val="both"/>
        <w:rPr>
          <w:rFonts w:ascii="Times New Roman" w:eastAsiaTheme="minorEastAsia" w:hAnsi="Times New Roman"/>
          <w:sz w:val="18"/>
          <w:szCs w:val="18"/>
          <w:lang w:eastAsia="ru-RU"/>
        </w:rPr>
      </w:pPr>
      <w:r w:rsidRPr="00CA72F5">
        <w:rPr>
          <w:rFonts w:ascii="Times New Roman" w:eastAsiaTheme="minorEastAsia" w:hAnsi="Times New Roman"/>
          <w:sz w:val="18"/>
          <w:szCs w:val="18"/>
          <w:lang w:eastAsia="ru-RU"/>
        </w:rPr>
        <w:t>В случае признания жалобы не подлежащей удовлетворению в ответе заявителю даются аргументированные разъяснения о причинах принятия решения, а также информация о порядке обжалования принятого решения.».</w:t>
      </w:r>
    </w:p>
    <w:p w:rsidR="00CA72F5" w:rsidRPr="00CA72F5" w:rsidRDefault="00CA72F5" w:rsidP="002E7E71">
      <w:pPr>
        <w:widowControl w:val="0"/>
        <w:autoSpaceDE w:val="0"/>
        <w:autoSpaceDN w:val="0"/>
        <w:spacing w:after="0" w:line="240" w:lineRule="auto"/>
        <w:ind w:firstLine="567"/>
        <w:jc w:val="both"/>
        <w:rPr>
          <w:rFonts w:ascii="Times New Roman" w:eastAsiaTheme="minorEastAsia" w:hAnsi="Times New Roman"/>
          <w:sz w:val="18"/>
          <w:szCs w:val="18"/>
          <w:lang w:eastAsia="ru-RU"/>
        </w:rPr>
      </w:pPr>
      <w:r w:rsidRPr="00CA72F5">
        <w:rPr>
          <w:rFonts w:ascii="Times New Roman" w:eastAsiaTheme="minorEastAsia" w:hAnsi="Times New Roman"/>
          <w:sz w:val="18"/>
          <w:szCs w:val="18"/>
          <w:lang w:eastAsia="ru-RU"/>
        </w:rPr>
        <w:t>1.2.2. Дополнить пунктом 3.13 следующего содержания:</w:t>
      </w:r>
    </w:p>
    <w:p w:rsidR="00CA72F5" w:rsidRPr="00CA72F5" w:rsidRDefault="00CA72F5" w:rsidP="002E7E71">
      <w:pPr>
        <w:widowControl w:val="0"/>
        <w:autoSpaceDE w:val="0"/>
        <w:autoSpaceDN w:val="0"/>
        <w:spacing w:after="0" w:line="240" w:lineRule="auto"/>
        <w:ind w:firstLine="567"/>
        <w:jc w:val="both"/>
        <w:rPr>
          <w:rFonts w:ascii="Times New Roman" w:eastAsiaTheme="minorEastAsia" w:hAnsi="Times New Roman"/>
          <w:sz w:val="18"/>
          <w:szCs w:val="18"/>
          <w:lang w:eastAsia="ru-RU"/>
        </w:rPr>
      </w:pPr>
      <w:r w:rsidRPr="00CA72F5">
        <w:rPr>
          <w:rFonts w:ascii="Times New Roman" w:eastAsiaTheme="minorEastAsia" w:hAnsi="Times New Roman"/>
          <w:sz w:val="18"/>
          <w:szCs w:val="18"/>
          <w:lang w:eastAsia="ru-RU"/>
        </w:rPr>
        <w:t>«3.13. Уполномоченный на рассмотрение жалобы орган, предоставляющий муниципальную услугу, многофункциональный центр, учредитель многофункционального центра сообщают заявителю об оставлении жалобы без ответа в течение трех рабочих дней со дня регистрации жалобы.».</w:t>
      </w:r>
    </w:p>
    <w:p w:rsidR="00CA72F5" w:rsidRPr="00CA72F5" w:rsidRDefault="00CA72F5" w:rsidP="002E7E71">
      <w:pPr>
        <w:widowControl w:val="0"/>
        <w:autoSpaceDE w:val="0"/>
        <w:autoSpaceDN w:val="0"/>
        <w:spacing w:after="0" w:line="240" w:lineRule="auto"/>
        <w:ind w:firstLine="567"/>
        <w:jc w:val="both"/>
        <w:rPr>
          <w:rFonts w:ascii="Times New Roman" w:eastAsiaTheme="minorEastAsia" w:hAnsi="Times New Roman"/>
          <w:sz w:val="18"/>
          <w:szCs w:val="18"/>
          <w:lang w:eastAsia="ru-RU"/>
        </w:rPr>
      </w:pPr>
      <w:r w:rsidRPr="00CA72F5">
        <w:rPr>
          <w:rFonts w:ascii="Times New Roman" w:eastAsiaTheme="minorEastAsia" w:hAnsi="Times New Roman"/>
          <w:sz w:val="18"/>
          <w:szCs w:val="18"/>
          <w:lang w:eastAsia="ru-RU"/>
        </w:rPr>
        <w:t>2. Настоящее постановление вступает в силу со дня его официального опубликования.</w:t>
      </w:r>
    </w:p>
    <w:p w:rsidR="00CA72F5" w:rsidRPr="00CA72F5" w:rsidRDefault="00CA72F5" w:rsidP="002E7E71">
      <w:pPr>
        <w:shd w:val="clear" w:color="auto" w:fill="FFFFFF"/>
        <w:spacing w:after="0" w:line="240" w:lineRule="auto"/>
        <w:ind w:firstLine="567"/>
        <w:jc w:val="both"/>
        <w:textAlignment w:val="baseline"/>
        <w:rPr>
          <w:rFonts w:ascii="Times New Roman" w:eastAsiaTheme="minorHAnsi" w:hAnsi="Times New Roman"/>
          <w:sz w:val="18"/>
          <w:szCs w:val="18"/>
        </w:rPr>
      </w:pPr>
      <w:r w:rsidRPr="00CA72F5">
        <w:rPr>
          <w:rFonts w:ascii="Times New Roman" w:eastAsiaTheme="minorHAnsi" w:hAnsi="Times New Roman"/>
          <w:sz w:val="18"/>
          <w:szCs w:val="18"/>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CA72F5" w:rsidRPr="00CA72F5" w:rsidRDefault="00CA72F5" w:rsidP="002E7E71">
      <w:pPr>
        <w:shd w:val="clear" w:color="auto" w:fill="FFFFFF"/>
        <w:spacing w:after="0" w:line="240" w:lineRule="auto"/>
        <w:ind w:firstLine="567"/>
        <w:jc w:val="both"/>
        <w:textAlignment w:val="baseline"/>
        <w:rPr>
          <w:rFonts w:ascii="Times New Roman" w:eastAsiaTheme="minorHAnsi" w:hAnsi="Times New Roman"/>
          <w:sz w:val="18"/>
          <w:szCs w:val="18"/>
        </w:rPr>
      </w:pPr>
      <w:r w:rsidRPr="00CA72F5">
        <w:rPr>
          <w:rFonts w:ascii="Times New Roman" w:eastAsiaTheme="minorHAnsi" w:hAnsi="Times New Roman"/>
          <w:sz w:val="18"/>
          <w:szCs w:val="18"/>
        </w:rPr>
        <w:t>4. Настоящее постановление направить в отраслевые (функциональные) органы администрации Трубчевского муниципального района, МБУ «МФЦ ПГ и МУ в Трубчевском районе».</w:t>
      </w:r>
    </w:p>
    <w:p w:rsidR="00CA72F5" w:rsidRDefault="00CA72F5" w:rsidP="002E7E71">
      <w:pPr>
        <w:shd w:val="clear" w:color="auto" w:fill="FFFFFF"/>
        <w:spacing w:after="0" w:line="240" w:lineRule="auto"/>
        <w:ind w:firstLine="567"/>
        <w:jc w:val="both"/>
        <w:textAlignment w:val="baseline"/>
        <w:rPr>
          <w:rFonts w:ascii="Times New Roman" w:eastAsiaTheme="minorHAnsi" w:hAnsi="Times New Roman"/>
          <w:sz w:val="18"/>
          <w:szCs w:val="18"/>
        </w:rPr>
      </w:pPr>
      <w:r w:rsidRPr="00CA72F5">
        <w:rPr>
          <w:rFonts w:ascii="Times New Roman" w:eastAsiaTheme="minorHAnsi" w:hAnsi="Times New Roman"/>
          <w:sz w:val="18"/>
          <w:szCs w:val="18"/>
        </w:rPr>
        <w:t>5. Контроль за исполнением постановления возложить на заместителя главы администрации Трубчевского муниципального района Е.А.Слободчикова.</w:t>
      </w:r>
    </w:p>
    <w:p w:rsidR="002E7E71" w:rsidRPr="00CA72F5" w:rsidRDefault="002E7E71" w:rsidP="002E7E71">
      <w:pPr>
        <w:shd w:val="clear" w:color="auto" w:fill="FFFFFF"/>
        <w:spacing w:after="0" w:line="240" w:lineRule="auto"/>
        <w:ind w:firstLine="567"/>
        <w:jc w:val="both"/>
        <w:textAlignment w:val="baseline"/>
        <w:rPr>
          <w:rFonts w:ascii="Times New Roman" w:eastAsiaTheme="minorHAnsi" w:hAnsi="Times New Roman"/>
          <w:sz w:val="18"/>
          <w:szCs w:val="18"/>
        </w:rPr>
      </w:pPr>
    </w:p>
    <w:p w:rsidR="00CA72F5" w:rsidRPr="00CA72F5" w:rsidRDefault="00CA72F5" w:rsidP="002E7E71">
      <w:pPr>
        <w:adjustRightInd w:val="0"/>
        <w:spacing w:after="0" w:line="240" w:lineRule="auto"/>
        <w:jc w:val="both"/>
        <w:rPr>
          <w:rFonts w:ascii="Times New Roman" w:eastAsiaTheme="minorHAnsi" w:hAnsi="Times New Roman"/>
          <w:sz w:val="18"/>
          <w:szCs w:val="18"/>
        </w:rPr>
      </w:pPr>
      <w:r w:rsidRPr="00CA72F5">
        <w:rPr>
          <w:rFonts w:ascii="Times New Roman" w:eastAsiaTheme="minorHAnsi" w:hAnsi="Times New Roman"/>
          <w:sz w:val="18"/>
          <w:szCs w:val="18"/>
        </w:rPr>
        <w:t xml:space="preserve">Глава администрации </w:t>
      </w:r>
    </w:p>
    <w:p w:rsidR="00CA72F5" w:rsidRPr="00CA72F5" w:rsidRDefault="00CA72F5" w:rsidP="002E7E71">
      <w:pPr>
        <w:adjustRightInd w:val="0"/>
        <w:spacing w:after="0" w:line="240" w:lineRule="auto"/>
        <w:jc w:val="both"/>
        <w:rPr>
          <w:rFonts w:ascii="Times New Roman" w:eastAsiaTheme="minorHAnsi" w:hAnsi="Times New Roman"/>
          <w:sz w:val="18"/>
          <w:szCs w:val="18"/>
        </w:rPr>
      </w:pPr>
      <w:r w:rsidRPr="00CA72F5">
        <w:rPr>
          <w:rFonts w:ascii="Times New Roman" w:eastAsiaTheme="minorHAnsi" w:hAnsi="Times New Roman"/>
          <w:sz w:val="18"/>
          <w:szCs w:val="18"/>
        </w:rPr>
        <w:t xml:space="preserve">Трубчевского муниципального района </w:t>
      </w:r>
      <w:r w:rsidR="002E7E71">
        <w:rPr>
          <w:rFonts w:ascii="Times New Roman" w:eastAsiaTheme="minorHAnsi" w:hAnsi="Times New Roman"/>
          <w:sz w:val="18"/>
          <w:szCs w:val="18"/>
        </w:rPr>
        <w:t xml:space="preserve">                                                                                                                                             </w:t>
      </w:r>
      <w:r w:rsidRPr="00CA72F5">
        <w:rPr>
          <w:rFonts w:ascii="Times New Roman" w:eastAsiaTheme="minorHAnsi" w:hAnsi="Times New Roman"/>
          <w:sz w:val="18"/>
          <w:szCs w:val="18"/>
        </w:rPr>
        <w:t>И.И.Обыдённов</w:t>
      </w:r>
    </w:p>
    <w:p w:rsidR="00CA72F5" w:rsidRPr="00CA72F5" w:rsidRDefault="00CA72F5" w:rsidP="00B34410">
      <w:pPr>
        <w:widowControl w:val="0"/>
        <w:autoSpaceDE w:val="0"/>
        <w:autoSpaceDN w:val="0"/>
        <w:spacing w:after="0" w:line="240" w:lineRule="auto"/>
        <w:ind w:firstLine="709"/>
        <w:jc w:val="right"/>
        <w:rPr>
          <w:rFonts w:ascii="Times New Roman" w:eastAsiaTheme="minorEastAsia" w:hAnsi="Times New Roman"/>
          <w:sz w:val="18"/>
          <w:szCs w:val="18"/>
          <w:lang w:eastAsia="ru-RU"/>
        </w:rPr>
      </w:pPr>
    </w:p>
    <w:p w:rsidR="00CA72F5" w:rsidRPr="002E7E71" w:rsidRDefault="00CA72F5" w:rsidP="00B34410">
      <w:pPr>
        <w:spacing w:after="0" w:line="240" w:lineRule="auto"/>
        <w:jc w:val="center"/>
        <w:rPr>
          <w:rFonts w:ascii="Times New Roman" w:eastAsia="Times New Roman" w:hAnsi="Times New Roman"/>
          <w:b/>
          <w:sz w:val="18"/>
          <w:szCs w:val="18"/>
          <w:lang w:eastAsia="ru-RU"/>
        </w:rPr>
      </w:pPr>
      <w:r w:rsidRPr="002E7E71">
        <w:rPr>
          <w:rFonts w:ascii="Times New Roman" w:eastAsia="Times New Roman" w:hAnsi="Times New Roman"/>
          <w:b/>
          <w:sz w:val="18"/>
          <w:szCs w:val="18"/>
          <w:lang w:eastAsia="ru-RU"/>
        </w:rPr>
        <w:t>РОССИЙСКАЯ ФЕДЕРАЦИЯ</w:t>
      </w:r>
    </w:p>
    <w:p w:rsidR="00CA72F5" w:rsidRPr="002E7E71" w:rsidRDefault="00CA72F5" w:rsidP="00B34410">
      <w:pPr>
        <w:spacing w:after="0" w:line="240" w:lineRule="auto"/>
        <w:jc w:val="center"/>
        <w:rPr>
          <w:rFonts w:ascii="Times New Roman" w:eastAsia="Times New Roman" w:hAnsi="Times New Roman"/>
          <w:b/>
          <w:sz w:val="18"/>
          <w:szCs w:val="18"/>
          <w:lang w:eastAsia="ru-RU"/>
        </w:rPr>
      </w:pPr>
      <w:r w:rsidRPr="002E7E71">
        <w:rPr>
          <w:rFonts w:ascii="Times New Roman" w:eastAsia="Times New Roman" w:hAnsi="Times New Roman"/>
          <w:b/>
          <w:sz w:val="18"/>
          <w:szCs w:val="18"/>
          <w:lang w:eastAsia="ru-RU"/>
        </w:rPr>
        <w:t>АДМИНИСТРАЦИЯ ТРУБЧЕВСКОГО МУНИЦИПАЛЬНОГО РАЙОНА</w:t>
      </w:r>
    </w:p>
    <w:p w:rsidR="00CA72F5" w:rsidRPr="002E7E71" w:rsidRDefault="00CA72F5" w:rsidP="00B34410">
      <w:pPr>
        <w:spacing w:after="0" w:line="240" w:lineRule="auto"/>
        <w:jc w:val="center"/>
        <w:rPr>
          <w:rFonts w:ascii="Times New Roman" w:eastAsia="Times New Roman" w:hAnsi="Times New Roman"/>
          <w:b/>
          <w:sz w:val="18"/>
          <w:szCs w:val="18"/>
          <w:lang w:eastAsia="ru-RU"/>
        </w:rPr>
      </w:pPr>
      <w:r w:rsidRPr="002E7E71">
        <w:rPr>
          <w:rFonts w:ascii="Times New Roman" w:eastAsia="Times New Roman" w:hAnsi="Times New Roman"/>
          <w:b/>
          <w:noProof/>
          <w:sz w:val="18"/>
          <w:szCs w:val="18"/>
          <w:lang w:eastAsia="ru-RU"/>
        </w:rPr>
        <mc:AlternateContent>
          <mc:Choice Requires="wps">
            <w:drawing>
              <wp:anchor distT="0" distB="0" distL="114300" distR="114300" simplePos="0" relativeHeight="251694080" behindDoc="0" locked="0" layoutInCell="1" allowOverlap="1" wp14:anchorId="16DA65B1" wp14:editId="537BF6FD">
                <wp:simplePos x="0" y="0"/>
                <wp:positionH relativeFrom="column">
                  <wp:posOffset>-3815</wp:posOffset>
                </wp:positionH>
                <wp:positionV relativeFrom="paragraph">
                  <wp:posOffset>90795</wp:posOffset>
                </wp:positionV>
                <wp:extent cx="6782400" cy="14400"/>
                <wp:effectExtent l="19050" t="38100" r="38100" b="4318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82400" cy="1440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70D4FB" id="Прямая соединительная линия 17"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7.15pt" to="533.75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" strokeweight="6pt">
                <v:stroke linestyle="thickBetweenThin"/>
              </v:line>
            </w:pict>
          </mc:Fallback>
        </mc:AlternateContent>
      </w:r>
    </w:p>
    <w:p w:rsidR="00CA72F5" w:rsidRPr="002E7E71" w:rsidRDefault="00CA72F5" w:rsidP="00B34410">
      <w:pPr>
        <w:spacing w:after="0" w:line="240" w:lineRule="auto"/>
        <w:jc w:val="center"/>
        <w:rPr>
          <w:rFonts w:ascii="Times New Roman" w:eastAsia="Times New Roman" w:hAnsi="Times New Roman"/>
          <w:b/>
          <w:sz w:val="18"/>
          <w:szCs w:val="18"/>
          <w:lang w:eastAsia="ru-RU"/>
        </w:rPr>
      </w:pPr>
      <w:r w:rsidRPr="002E7E71">
        <w:rPr>
          <w:rFonts w:ascii="Times New Roman" w:eastAsia="Times New Roman" w:hAnsi="Times New Roman"/>
          <w:b/>
          <w:sz w:val="18"/>
          <w:szCs w:val="18"/>
          <w:lang w:eastAsia="ru-RU"/>
        </w:rPr>
        <w:t>ПОСТАНОВЛЕНИЕ</w:t>
      </w:r>
    </w:p>
    <w:p w:rsidR="00CA72F5" w:rsidRPr="00CE42F3" w:rsidRDefault="00CA72F5" w:rsidP="00B34410">
      <w:pPr>
        <w:spacing w:after="0" w:line="240" w:lineRule="auto"/>
        <w:jc w:val="center"/>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от 30.04.2025г. № 249</w:t>
      </w:r>
    </w:p>
    <w:p w:rsidR="00CA72F5" w:rsidRPr="00CE42F3" w:rsidRDefault="00CA72F5" w:rsidP="00B34410">
      <w:pPr>
        <w:spacing w:after="0" w:line="240" w:lineRule="auto"/>
        <w:jc w:val="center"/>
        <w:rPr>
          <w:rFonts w:ascii="Times New Roman" w:eastAsia="Times New Roman" w:hAnsi="Times New Roman"/>
          <w:sz w:val="18"/>
          <w:szCs w:val="18"/>
          <w:lang w:eastAsia="ru-RU"/>
        </w:rPr>
      </w:pPr>
      <w:r w:rsidRPr="00CE42F3">
        <w:rPr>
          <w:rFonts w:ascii="Times New Roman" w:eastAsia="Times New Roman" w:hAnsi="Times New Roman"/>
          <w:sz w:val="18"/>
          <w:szCs w:val="18"/>
          <w:lang w:eastAsia="ru-RU"/>
        </w:rPr>
        <w:t>г. Трубчевск</w:t>
      </w:r>
    </w:p>
    <w:p w:rsidR="00CA72F5" w:rsidRPr="00CE42F3" w:rsidRDefault="00CA72F5" w:rsidP="00B34410">
      <w:pPr>
        <w:pStyle w:val="ConsPlusNormal"/>
        <w:jc w:val="center"/>
        <w:rPr>
          <w:rFonts w:ascii="Times New Roman" w:hAnsi="Times New Roman" w:cs="Times New Roman"/>
          <w:sz w:val="18"/>
          <w:szCs w:val="18"/>
        </w:rPr>
      </w:pPr>
    </w:p>
    <w:p w:rsidR="00CA72F5" w:rsidRPr="00CE42F3" w:rsidRDefault="00CA72F5" w:rsidP="002E7E71">
      <w:pPr>
        <w:pStyle w:val="ConsPlusNormal"/>
        <w:jc w:val="center"/>
        <w:rPr>
          <w:rFonts w:ascii="Times New Roman" w:hAnsi="Times New Roman" w:cs="Times New Roman"/>
          <w:sz w:val="18"/>
          <w:szCs w:val="18"/>
        </w:rPr>
      </w:pPr>
      <w:r w:rsidRPr="00CE42F3">
        <w:rPr>
          <w:rFonts w:ascii="Times New Roman" w:hAnsi="Times New Roman" w:cs="Times New Roman"/>
          <w:sz w:val="18"/>
          <w:szCs w:val="18"/>
        </w:rPr>
        <w:t>О внесении изменений в Порядок разработки</w:t>
      </w:r>
      <w:r w:rsidR="002E7E71">
        <w:rPr>
          <w:rFonts w:ascii="Times New Roman" w:hAnsi="Times New Roman" w:cs="Times New Roman"/>
          <w:sz w:val="18"/>
          <w:szCs w:val="18"/>
        </w:rPr>
        <w:t xml:space="preserve"> </w:t>
      </w:r>
      <w:r w:rsidRPr="00CE42F3">
        <w:rPr>
          <w:rFonts w:ascii="Times New Roman" w:hAnsi="Times New Roman" w:cs="Times New Roman"/>
          <w:sz w:val="18"/>
          <w:szCs w:val="18"/>
        </w:rPr>
        <w:t>и утверждения административных регламентов</w:t>
      </w:r>
      <w:r w:rsidR="002E7E71">
        <w:rPr>
          <w:rFonts w:ascii="Times New Roman" w:hAnsi="Times New Roman" w:cs="Times New Roman"/>
          <w:sz w:val="18"/>
          <w:szCs w:val="18"/>
        </w:rPr>
        <w:t xml:space="preserve"> </w:t>
      </w:r>
      <w:r w:rsidRPr="00CE42F3">
        <w:rPr>
          <w:rFonts w:ascii="Times New Roman" w:hAnsi="Times New Roman" w:cs="Times New Roman"/>
          <w:sz w:val="18"/>
          <w:szCs w:val="18"/>
        </w:rPr>
        <w:t>предоставления муниципальных услуг</w:t>
      </w:r>
      <w:r w:rsidR="002E7E71">
        <w:rPr>
          <w:rFonts w:ascii="Times New Roman" w:hAnsi="Times New Roman" w:cs="Times New Roman"/>
          <w:sz w:val="18"/>
          <w:szCs w:val="18"/>
        </w:rPr>
        <w:t xml:space="preserve"> </w:t>
      </w:r>
      <w:r w:rsidRPr="00CE42F3">
        <w:rPr>
          <w:rFonts w:ascii="Times New Roman" w:hAnsi="Times New Roman" w:cs="Times New Roman"/>
          <w:sz w:val="18"/>
          <w:szCs w:val="18"/>
        </w:rPr>
        <w:t>администрацией Трубчевского муниципального района</w:t>
      </w:r>
    </w:p>
    <w:p w:rsidR="00CA72F5" w:rsidRPr="00CE42F3" w:rsidRDefault="00CA72F5" w:rsidP="00B34410">
      <w:pPr>
        <w:pStyle w:val="ConsPlusNormal"/>
        <w:jc w:val="both"/>
        <w:rPr>
          <w:rFonts w:ascii="Times New Roman" w:hAnsi="Times New Roman" w:cs="Times New Roman"/>
          <w:sz w:val="18"/>
          <w:szCs w:val="18"/>
        </w:rPr>
      </w:pPr>
    </w:p>
    <w:p w:rsidR="00CA72F5" w:rsidRPr="00CE42F3" w:rsidRDefault="00CA72F5" w:rsidP="002E7E71">
      <w:pPr>
        <w:pStyle w:val="ConsPlusNormal"/>
        <w:ind w:firstLine="567"/>
        <w:jc w:val="both"/>
        <w:rPr>
          <w:rFonts w:ascii="Times New Roman" w:hAnsi="Times New Roman" w:cs="Times New Roman"/>
          <w:sz w:val="18"/>
          <w:szCs w:val="18"/>
        </w:rPr>
      </w:pPr>
      <w:r w:rsidRPr="00CE42F3">
        <w:rPr>
          <w:rFonts w:ascii="Times New Roman" w:hAnsi="Times New Roman" w:cs="Times New Roman"/>
          <w:sz w:val="18"/>
          <w:szCs w:val="18"/>
        </w:rPr>
        <w:t xml:space="preserve">В соответствии с Федеральным законом от 27.07.2010 № 210-ФЗ «Об организации предоставления государственных и муниципальных услуг», Постановлением Правительства Российской Федерации от 20.07.2021 № 1228 «Об утверждении Правил </w:t>
      </w:r>
      <w:r w:rsidRPr="00CE42F3">
        <w:rPr>
          <w:rFonts w:ascii="Times New Roman" w:hAnsi="Times New Roman" w:cs="Times New Roman"/>
          <w:sz w:val="18"/>
          <w:szCs w:val="18"/>
        </w:rPr>
        <w:lastRenderedPageBreak/>
        <w:t>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руководствуясь Постановлением Правительства Брянской области от 13.01.2025 № 9-п «О внесении изменений в порядок разработки и утверждения административных регламентов предоставления государственных услуг на территории Брянской области»,</w:t>
      </w:r>
    </w:p>
    <w:p w:rsidR="00CA72F5" w:rsidRPr="00CE42F3" w:rsidRDefault="00CA72F5" w:rsidP="002E7E71">
      <w:pPr>
        <w:pStyle w:val="ConsPlusNormal"/>
        <w:ind w:firstLine="567"/>
        <w:jc w:val="both"/>
        <w:rPr>
          <w:rFonts w:ascii="Times New Roman" w:hAnsi="Times New Roman" w:cs="Times New Roman"/>
          <w:sz w:val="18"/>
          <w:szCs w:val="18"/>
        </w:rPr>
      </w:pPr>
      <w:r w:rsidRPr="00CE42F3">
        <w:rPr>
          <w:rFonts w:ascii="Times New Roman" w:hAnsi="Times New Roman" w:cs="Times New Roman"/>
          <w:sz w:val="18"/>
          <w:szCs w:val="18"/>
        </w:rPr>
        <w:t>ПОСТАНОВЛЯЮ:</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1.</w:t>
      </w:r>
      <w:r w:rsidRPr="00CE42F3">
        <w:rPr>
          <w:rFonts w:ascii="Times New Roman" w:hAnsi="Times New Roman" w:cs="Times New Roman"/>
          <w:sz w:val="18"/>
          <w:szCs w:val="18"/>
        </w:rPr>
        <w:tab/>
        <w:t xml:space="preserve">Внести в Порядок разработки и утверждения административных регламентов предоставления муниципальных услуг администрацией Трубчевского муниципального района, утвержденный постановлением администрации Трубчевского муниципального района от 27.02.2023 № 138 (в редакции постановления администрации Трубчевского муниципального района от 18.10.2024 № 649), следующие изменения: </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 xml:space="preserve">1.1. В разделе </w:t>
      </w:r>
      <w:r w:rsidRPr="00CE42F3">
        <w:rPr>
          <w:rFonts w:ascii="Times New Roman" w:hAnsi="Times New Roman" w:cs="Times New Roman"/>
          <w:sz w:val="18"/>
          <w:szCs w:val="18"/>
          <w:lang w:val="en-US"/>
        </w:rPr>
        <w:t>I</w:t>
      </w:r>
      <w:r w:rsidRPr="00CE42F3">
        <w:rPr>
          <w:rFonts w:ascii="Times New Roman" w:hAnsi="Times New Roman" w:cs="Times New Roman"/>
          <w:sz w:val="18"/>
          <w:szCs w:val="18"/>
        </w:rPr>
        <w:t xml:space="preserve"> «Общие положения»:</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1.1.1. В пункте 2 слова «после внесения сведений о муниципальной услуге в федеральную государственную информационную систему «Федеральный реестр государственных и муниципальных услуг (функций)» (далее - реестр)» заменить словами «после публикации сведений о муниципальной услуге в федеральной государственной информационной системе «Федеральный реестр государственных и муниципальных услуг (функций)» (далее - реестр)».</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1.1.2. Пункт 4 дополнить подпунктами «г», «д» следующего содержания:</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«г) анализ, доработка (при необходимости) органом, предоставляющим муниципальную услугу, проекта административного регламента, сформированного в соответствии с подпунктом «в» настоящего пункта, и его загрузка в реестр услуг;</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д) проведение в отношении проекта административного регламента, сформированного в соответствии с подпунктом «г» настоящего пункта, процедур, предусмотренных разделами III и IV настоящего Порядка.».</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1.1.3. Пункт 5 изложить в редакции:</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«5. Сведения о муниципальной услуге, указанные в подпункте «а» пункта 4 настоящего Порядка, должны быть достаточны:</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для определения всех возможных категорий заявителей, обратившихся за одним результатом предоставления муниципальной услуги и объединенных общими признаками;</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для описания уникальных для каждой категории заявителей, указанной в абзаце втором настоящего пункта, сроков и порядка осуществления административных процедур, в том числе сведений о составе документов и (или) информации, необходимых для предоставления муниципальной услуги, основаниях для отказа в приеме таких документов и (или) информации, основаниях для приостановления предоставления муниципальной услуги, а также о максимальном сроке предоставления муниципальной услуги (далее - вариант предоставления муниципальной услуги).</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Сведения о муниципальной услуге, преобразованные в машиночитаемый вид в соответствии с подпунктом «б» пункта 4 настоящего Порядка, могут быть использованы для автоматизированного исполнения административного регламента после вступления в силу соответствующего административного регламента.».</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1.2. В разделе II «Требования к структуре и содержанию административных регламентов»:</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1.2.1. Пункт 12 изложить в редакции:</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«12. Подраздел «Результат предоставления муниципальной услуги» должен включать следующие положения:</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наименование результата (результатов) предоставления муниципальной услуги;</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наименование документа, содержащего решение о предоставлении муниципальной услуги, на основании которого заявителю предоставляется результат муниципальной услуги (при наличии);</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наименование информационной системы (при наличии), в которой фиксируется факт получения заявителем результата предоставления муниципальной услуги (в случае если результатом предоставления муниципальной услуги является реестровая запись);</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способ получения результата предоставления муниципальной услуги.».</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1.2.2. Пункт 16 изложить в редакции:</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«16. Подраздел «Исчерпывающий перечень документов, необходимых для предоставления муниципальной услуги» должен включать сведения о приведении исчерпывающего перечня документов, необходимых в соответствии с законодательными 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только в подразделах административного регламента, содержащих описание вариантов предоставления муниципальной услуги.</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Формы запроса о предоставлении</w:t>
      </w:r>
      <w:r w:rsidRPr="00CE42F3">
        <w:rPr>
          <w:rFonts w:ascii="Times New Roman" w:eastAsiaTheme="minorHAnsi" w:hAnsi="Times New Roman" w:cs="Times New Roman"/>
          <w:sz w:val="18"/>
          <w:szCs w:val="18"/>
          <w:lang w:eastAsia="en-US"/>
        </w:rPr>
        <w:t xml:space="preserve"> </w:t>
      </w:r>
      <w:r w:rsidRPr="00CE42F3">
        <w:rPr>
          <w:rFonts w:ascii="Times New Roman" w:hAnsi="Times New Roman" w:cs="Times New Roman"/>
          <w:sz w:val="18"/>
          <w:szCs w:val="18"/>
        </w:rPr>
        <w:t>муниципальной услуги и иных документов, подаваемых заявителем в связи с предоставлением муниципальной услуги, приводятся в качестве приложений к административному регламенту, за исключением случаев, когда формы указанных документов установлены правовыми актами Российской Федерации, Брянской области или муниципальными правовыми актами.</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Способы подачи запроса о предоставлении муниципальной услуги приводятся в подразделах административного регламента, содержащих описание вариантов предоставления муниципальной услуги.</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1.2.3. Дополнить пунктами 17, 18 следующего содержания:</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«17. Подраздел «Исчерпывающий перечень оснований для приостановления предоставления муниципальной услуги или отказа в предоставлении муниципальной услуги» должен включать сведения о приведении исчерпывающего перечня таких оснований только в описании административных процедур в составе описания вариантов предоставления муниципальных услуг. В случае отсутствия таких оснований следует указать в тексте административного регламента на их отсутствие.</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Исчерпывающий перечень оснований для приостановления предоставления муниципальной услуги указывается в случае, если возможность приостановления предоставления муниципальной услуги предусмотрена законодательством Российской Федерации.</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18. В подраздел «Размер платы, взимаемой с заявителя при предоставлении муниципальной услуги, и способы ее взимания» включаются следующие положения:</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а) сведения о размещении на ЕПГУ информации о размере муниципальной пошлины или иной платы, взимаемой за предоставление муниципальной услуги;</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б) порядок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Брянской области, муниципальными нормативными правовыми актами.».</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1.2.4. Пункты 19, 20 изложить в редакции:</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lastRenderedPageBreak/>
        <w:t>«19. Подраздел «Требования к помещениям, в которых предоставляются муниципальные услуги» должен включать сведения о размещении на официальном сайте органа, предоставляющего муниципальную услугу, а также на Едином портале государственных и муниципальных услуг требований, которым должны соответствовать такие помещения, в том числе зал ожидания, места для заполнения запросов о предоставлении муниципальной услуги, информационные стенды с образцами их заполнения и перечнем документов и (или) информации, необходимых для предоставления каждой муниципальной услуги,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20. Подраздел «Показатели качества и доступности муниципальной услуги» должен включать сведения о размещении на официальном сайте органа, предоставляющего муниципальную услугу, а также на Едином портале государственных и муниципальных услуг перечня показателей качества и доступности муниципальной услуги, в том числе о доступности электронных форм документов, необходимых для предоставления муниципальной услуги, возможности подачи запроса на получение муниципальной услуги и документов в электронной форме, своевременности предоставления муниципальной услуги (отсутствии нарушений сроков предоставления муниципальной услуги), предоставлении муниципальной услуги в соответствии с вариантом предоставления муниципальной услуги, доступности инструментов совершения в электронном виде платежей, необходимых для получения муниципальной услуги, удобстве информирования заявителя о ходе предоставления муниципальной услуги, а также получения результата предоставления услуги.".</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1.2.5. Подпункт «б» пункта 21 изложить в редакции:</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«б) наличие или отсутствие платы за предоставление указанных в подпункте «а» настоящего пункта услуг;».</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1.2.6. Подпункт «а» пункта 22 изложить в редакции:</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«а) перечень вариантов предоставления муниципальной услуги, включающий в том числе варианты предоставления муниципальной услуги, необходимые для исправления допущенных опечаток и ошибок в выданных в результате предоставления муниципальной услуги документах и созданных реестровых записях и для выдачи дубликата документа, выданного по результатам предоставления муниципальной услуги (при необходимости), а также порядок оставления запроса заявителя о предоставлении муниципальной услуги без рассмотрения (при необходимости);».</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1.2.7. Подпункт «в» пункта 24 исключить.</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1.2.8. Пункт 25 изложить в редакции:</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«25. В описание административной процедуры межведомственного информационного взаимодействия включаются:</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наименование органа (организации), в который направляется информационный запрос (при наличии), наименование используемого вида сведений (сервиса, витрины данных) - при осуществлении межведомственного информационного взаимодействия посредством федеральной государственной информационной системы «Единая система межведомственного электронного взаимодействия»;</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наименование органа (организации), в который направляется информационный запрос, срок направления информационного запроса с момента регистрации запроса заявителя о предоставлении муниципальной услуги, срок получения ответа на информационный запрос - при осуществлении межведомственного информационного взаимодействия без использования федеральной государственной информационной системы «Единая система межведомственного электронного взаимодействия».».</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1.2.9. Пункт 26 дополнить подпунктом «г» следующего содержания:</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«г) срок приостановления предоставления муниципальной услуги.».</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1.2.10. Подпункт «а» пункта 27 изложить в редакции:</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«а) основания для отказа в предоставлении муниципальной услуги, а в случае их отсутствия - указание на их отсутствие;».</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1.2.11. Дополнить пунктами 29.1, 29.2 следующего содержания:</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«29.1. В описание административной процедуры, в рамках которой проводится оценка сведений о заявителе и (или) объектах, принадлежащих заявителю, и (или) иных объектах, а также знаний (навыков) заявителя на предмет их соответствия требованиям законодательства Российской Федерации (за исключением требований, которые проверяются в рамках процедуры принятия решения о предоставлении (отказе в предоставлении) муниципальной услуги) (далее - процедура оценки), включаются следующие положения:</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а) наименование и продолжительность процедуры оценки;</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б) субъекты, проводящие процедуру оценки;</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в) объект (объекты) процедуры оценки;</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г) место проведения процедуры оценки (при наличии);</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д) наименование документа, являющегося результатом процедуры оценки (при наличии).</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29.2. В описание административной процедуры, предполагающей осуществляемое после принятия решения о предоставлении муниципальной услуги распределение в отношении заявителя ограниченного ресурса (в том числе земельных участков, радиочастот, квот) (далее соответственно - процедура распределения ограниченного ресурса, ограниченный ресурс), включаются следующие положения:</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а) способ распределения ограниченного ресурса;</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б) наименование документа, являющегося результатом процедуры распределения ограниченного ресурса (при наличии), который не может являться результатом предоставления муниципальной услуги.».</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1.3. Пункт 33 раздела III «Порядок согласования и утверждения административных регламентов» изложить в редакции:</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«33. Проект административного регламента формируется органом, предоставляющим муниципальные услуги, в порядке, предусмотренном пунктом 4 настоящего Порядка.».</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1.4. Подпункт «б» пункта 48 раздела IV «Проведение экспертизы проектов административных регламентов» исключить.</w:t>
      </w:r>
      <w:r w:rsidRPr="00CE42F3">
        <w:rPr>
          <w:rFonts w:ascii="Times New Roman" w:hAnsi="Times New Roman" w:cs="Times New Roman"/>
          <w:sz w:val="18"/>
          <w:szCs w:val="18"/>
        </w:rPr>
        <w:tab/>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2. Настоящее постановление вступает в силу со дня его официального опубликования.</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3.</w:t>
      </w:r>
      <w:r w:rsidRPr="00CE42F3">
        <w:rPr>
          <w:rFonts w:ascii="Times New Roman" w:hAnsi="Times New Roman" w:cs="Times New Roman"/>
          <w:sz w:val="18"/>
          <w:szCs w:val="18"/>
        </w:rPr>
        <w:tab/>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http://www.trubech.ru.</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4. Настоящее постановление направить в отраслевые (функциональные) органы администрации Трубчевского муниципального района.</w:t>
      </w:r>
    </w:p>
    <w:p w:rsidR="00CA72F5" w:rsidRPr="00CE42F3" w:rsidRDefault="00CA72F5" w:rsidP="002E7E71">
      <w:pPr>
        <w:pStyle w:val="ConsPlusNormal"/>
        <w:tabs>
          <w:tab w:val="left" w:pos="993"/>
        </w:tabs>
        <w:ind w:firstLine="567"/>
        <w:jc w:val="both"/>
        <w:rPr>
          <w:rFonts w:ascii="Times New Roman" w:hAnsi="Times New Roman" w:cs="Times New Roman"/>
          <w:sz w:val="18"/>
          <w:szCs w:val="18"/>
        </w:rPr>
      </w:pPr>
      <w:r w:rsidRPr="00CE42F3">
        <w:rPr>
          <w:rFonts w:ascii="Times New Roman" w:hAnsi="Times New Roman" w:cs="Times New Roman"/>
          <w:sz w:val="18"/>
          <w:szCs w:val="18"/>
        </w:rPr>
        <w:t>5.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CA72F5" w:rsidRPr="00CE42F3" w:rsidRDefault="00CA72F5" w:rsidP="00B34410">
      <w:pPr>
        <w:pStyle w:val="ConsPlusNormal"/>
        <w:tabs>
          <w:tab w:val="left" w:pos="993"/>
        </w:tabs>
        <w:ind w:firstLine="709"/>
        <w:jc w:val="both"/>
        <w:rPr>
          <w:rFonts w:ascii="Times New Roman" w:hAnsi="Times New Roman" w:cs="Times New Roman"/>
          <w:sz w:val="18"/>
          <w:szCs w:val="18"/>
        </w:rPr>
      </w:pPr>
    </w:p>
    <w:p w:rsidR="00CA72F5" w:rsidRPr="00CE42F3" w:rsidRDefault="00CA72F5" w:rsidP="002E7E71">
      <w:pPr>
        <w:pStyle w:val="ConsPlusNormal"/>
        <w:jc w:val="both"/>
        <w:rPr>
          <w:rFonts w:ascii="Times New Roman" w:hAnsi="Times New Roman" w:cs="Times New Roman"/>
          <w:sz w:val="18"/>
          <w:szCs w:val="18"/>
        </w:rPr>
      </w:pPr>
      <w:r w:rsidRPr="00CE42F3">
        <w:rPr>
          <w:rFonts w:ascii="Times New Roman" w:hAnsi="Times New Roman" w:cs="Times New Roman"/>
          <w:sz w:val="18"/>
          <w:szCs w:val="18"/>
        </w:rPr>
        <w:t>Глава администрации</w:t>
      </w:r>
    </w:p>
    <w:p w:rsidR="00CA72F5" w:rsidRPr="00CE42F3" w:rsidRDefault="00CA72F5" w:rsidP="002E7E71">
      <w:pPr>
        <w:pStyle w:val="ConsPlusNormal"/>
        <w:jc w:val="both"/>
        <w:rPr>
          <w:rFonts w:ascii="Times New Roman" w:hAnsi="Times New Roman" w:cs="Times New Roman"/>
          <w:sz w:val="18"/>
          <w:szCs w:val="18"/>
        </w:rPr>
      </w:pPr>
      <w:r w:rsidRPr="00CE42F3">
        <w:rPr>
          <w:rFonts w:ascii="Times New Roman" w:hAnsi="Times New Roman" w:cs="Times New Roman"/>
          <w:sz w:val="18"/>
          <w:szCs w:val="18"/>
        </w:rPr>
        <w:t>Трубчевского муниципального района</w:t>
      </w:r>
      <w:r w:rsidR="002E7E71">
        <w:rPr>
          <w:rFonts w:ascii="Times New Roman" w:hAnsi="Times New Roman" w:cs="Times New Roman"/>
          <w:sz w:val="18"/>
          <w:szCs w:val="18"/>
        </w:rPr>
        <w:t xml:space="preserve">                                                                                                                                            </w:t>
      </w:r>
      <w:r w:rsidRPr="00CE42F3">
        <w:rPr>
          <w:rFonts w:ascii="Times New Roman" w:hAnsi="Times New Roman" w:cs="Times New Roman"/>
          <w:sz w:val="18"/>
          <w:szCs w:val="18"/>
        </w:rPr>
        <w:t xml:space="preserve"> И.И.Обыдённов</w:t>
      </w:r>
    </w:p>
    <w:p w:rsidR="00CA72F5" w:rsidRPr="00D05313" w:rsidRDefault="00CA72F5" w:rsidP="00B34410">
      <w:pPr>
        <w:spacing w:after="0" w:line="240" w:lineRule="auto"/>
        <w:jc w:val="center"/>
        <w:rPr>
          <w:rFonts w:ascii="Times New Roman" w:hAnsi="Times New Roman"/>
          <w:b/>
          <w:bCs/>
          <w:sz w:val="18"/>
          <w:szCs w:val="18"/>
        </w:rPr>
      </w:pPr>
      <w:r w:rsidRPr="00D05313">
        <w:rPr>
          <w:rFonts w:ascii="Times New Roman" w:hAnsi="Times New Roman"/>
          <w:b/>
          <w:bCs/>
          <w:sz w:val="18"/>
          <w:szCs w:val="18"/>
        </w:rPr>
        <w:lastRenderedPageBreak/>
        <w:t>РОССИЙСКАЯ ФЕДЕРАЦИЯ</w:t>
      </w:r>
    </w:p>
    <w:p w:rsidR="00CA72F5" w:rsidRPr="00D05313" w:rsidRDefault="00CA72F5" w:rsidP="00B34410">
      <w:pPr>
        <w:spacing w:after="0" w:line="240" w:lineRule="auto"/>
        <w:jc w:val="center"/>
        <w:rPr>
          <w:rFonts w:ascii="Times New Roman" w:hAnsi="Times New Roman"/>
          <w:b/>
          <w:bCs/>
          <w:sz w:val="18"/>
          <w:szCs w:val="18"/>
        </w:rPr>
      </w:pPr>
      <w:r w:rsidRPr="00D05313">
        <w:rPr>
          <w:rFonts w:ascii="Times New Roman" w:hAnsi="Times New Roman"/>
          <w:b/>
          <w:bCs/>
          <w:sz w:val="18"/>
          <w:szCs w:val="18"/>
        </w:rPr>
        <w:t>АДМИНИСТРАЦИЯ ТРУБЧЕВСКОГО МУНИЦИПАЛЬНОГО РАЙОНА</w:t>
      </w:r>
    </w:p>
    <w:p w:rsidR="00CA72F5" w:rsidRPr="00D05313" w:rsidRDefault="00CA72F5" w:rsidP="00B34410">
      <w:pPr>
        <w:spacing w:after="0" w:line="240" w:lineRule="auto"/>
        <w:jc w:val="center"/>
        <w:rPr>
          <w:rFonts w:ascii="Times New Roman" w:hAnsi="Times New Roman"/>
          <w:b/>
          <w:bCs/>
          <w:sz w:val="18"/>
          <w:szCs w:val="18"/>
        </w:rPr>
      </w:pPr>
    </w:p>
    <w:p w:rsidR="00CA72F5" w:rsidRPr="00D05313" w:rsidRDefault="00CA72F5" w:rsidP="00B34410">
      <w:pPr>
        <w:spacing w:after="0" w:line="240" w:lineRule="auto"/>
        <w:jc w:val="center"/>
        <w:rPr>
          <w:rFonts w:ascii="Times New Roman" w:hAnsi="Times New Roman"/>
          <w:b/>
          <w:bCs/>
          <w:sz w:val="18"/>
          <w:szCs w:val="18"/>
        </w:rPr>
      </w:pPr>
      <w:r w:rsidRPr="00D05313">
        <w:rPr>
          <w:rFonts w:ascii="Times New Roman" w:hAnsi="Times New Roman"/>
          <w:b/>
          <w:bCs/>
          <w:noProof/>
          <w:sz w:val="18"/>
          <w:szCs w:val="18"/>
          <w:lang w:eastAsia="ru-RU"/>
        </w:rPr>
        <mc:AlternateContent>
          <mc:Choice Requires="wps">
            <w:drawing>
              <wp:anchor distT="4294967294" distB="4294967294" distL="114300" distR="114300" simplePos="0" relativeHeight="251696128" behindDoc="0" locked="0" layoutInCell="1" allowOverlap="1" wp14:anchorId="55BF30E2" wp14:editId="22C33A4D">
                <wp:simplePos x="0" y="0"/>
                <wp:positionH relativeFrom="column">
                  <wp:posOffset>3385</wp:posOffset>
                </wp:positionH>
                <wp:positionV relativeFrom="paragraph">
                  <wp:posOffset>4435</wp:posOffset>
                </wp:positionV>
                <wp:extent cx="6768000" cy="7200"/>
                <wp:effectExtent l="19050" t="38100" r="52070" b="50165"/>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68000" cy="720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10569E" id="Прямая соединительная линия 19" o:spid="_x0000_s1026" style="position:absolute;flip:y;z-index:2516961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5pt,.35pt" to="533.1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" strokeweight="6pt">
                <v:stroke linestyle="thickBetweenThin"/>
              </v:line>
            </w:pict>
          </mc:Fallback>
        </mc:AlternateContent>
      </w:r>
    </w:p>
    <w:p w:rsidR="00CA72F5" w:rsidRPr="00D05313" w:rsidRDefault="00CA72F5" w:rsidP="00B34410">
      <w:pPr>
        <w:spacing w:after="0" w:line="240" w:lineRule="auto"/>
        <w:jc w:val="center"/>
        <w:rPr>
          <w:rFonts w:ascii="Times New Roman" w:hAnsi="Times New Roman"/>
          <w:b/>
          <w:bCs/>
          <w:spacing w:val="20"/>
          <w:sz w:val="18"/>
          <w:szCs w:val="18"/>
        </w:rPr>
      </w:pPr>
      <w:r w:rsidRPr="00D05313">
        <w:rPr>
          <w:rFonts w:ascii="Times New Roman" w:hAnsi="Times New Roman"/>
          <w:b/>
          <w:bCs/>
          <w:spacing w:val="20"/>
          <w:sz w:val="18"/>
          <w:szCs w:val="18"/>
        </w:rPr>
        <w:t>ПОСТАНОВЛЕНИЕ</w:t>
      </w:r>
    </w:p>
    <w:p w:rsidR="00CA72F5" w:rsidRPr="00CE42F3" w:rsidRDefault="00CA72F5" w:rsidP="00B34410">
      <w:pPr>
        <w:spacing w:after="0" w:line="240" w:lineRule="auto"/>
        <w:jc w:val="center"/>
        <w:rPr>
          <w:rFonts w:ascii="Times New Roman" w:hAnsi="Times New Roman"/>
          <w:bCs/>
          <w:sz w:val="18"/>
          <w:szCs w:val="18"/>
        </w:rPr>
      </w:pPr>
      <w:r w:rsidRPr="00CE42F3">
        <w:rPr>
          <w:rFonts w:ascii="Times New Roman" w:hAnsi="Times New Roman"/>
          <w:bCs/>
          <w:sz w:val="18"/>
          <w:szCs w:val="18"/>
        </w:rPr>
        <w:t>от 30.04.2025г. № 250</w:t>
      </w:r>
    </w:p>
    <w:p w:rsidR="00CA72F5" w:rsidRPr="00CE42F3" w:rsidRDefault="00CA72F5" w:rsidP="00B34410">
      <w:pPr>
        <w:spacing w:after="0" w:line="240" w:lineRule="auto"/>
        <w:jc w:val="center"/>
        <w:rPr>
          <w:rFonts w:ascii="Times New Roman" w:hAnsi="Times New Roman"/>
          <w:bCs/>
          <w:sz w:val="18"/>
          <w:szCs w:val="18"/>
        </w:rPr>
      </w:pPr>
      <w:r w:rsidRPr="00CE42F3">
        <w:rPr>
          <w:rFonts w:ascii="Times New Roman" w:hAnsi="Times New Roman"/>
          <w:bCs/>
          <w:sz w:val="18"/>
          <w:szCs w:val="18"/>
        </w:rPr>
        <w:t>г. Трубчевск</w:t>
      </w:r>
    </w:p>
    <w:p w:rsidR="00CA72F5" w:rsidRPr="00CE42F3" w:rsidRDefault="00CA72F5" w:rsidP="00B34410">
      <w:pPr>
        <w:spacing w:after="0" w:line="240" w:lineRule="auto"/>
        <w:jc w:val="center"/>
        <w:rPr>
          <w:rFonts w:ascii="Times New Roman" w:eastAsia="Cambria" w:hAnsi="Times New Roman"/>
          <w:sz w:val="18"/>
          <w:szCs w:val="18"/>
        </w:rPr>
      </w:pPr>
    </w:p>
    <w:p w:rsidR="00CA72F5" w:rsidRPr="00CE42F3" w:rsidRDefault="00CA72F5" w:rsidP="00B34410">
      <w:pPr>
        <w:spacing w:after="0" w:line="240" w:lineRule="auto"/>
        <w:jc w:val="center"/>
        <w:rPr>
          <w:rFonts w:ascii="Times New Roman" w:hAnsi="Times New Roman"/>
          <w:sz w:val="18"/>
          <w:szCs w:val="18"/>
        </w:rPr>
      </w:pPr>
      <w:r w:rsidRPr="00CE42F3">
        <w:rPr>
          <w:rFonts w:ascii="Times New Roman" w:hAnsi="Times New Roman"/>
          <w:sz w:val="18"/>
          <w:szCs w:val="18"/>
        </w:rPr>
        <w:t>Об утверждении Положения о размерах</w:t>
      </w:r>
    </w:p>
    <w:p w:rsidR="00CA72F5" w:rsidRPr="00CE42F3" w:rsidRDefault="00D05313" w:rsidP="00D05313">
      <w:pPr>
        <w:spacing w:after="0" w:line="240" w:lineRule="auto"/>
        <w:jc w:val="center"/>
        <w:rPr>
          <w:rFonts w:ascii="Times New Roman" w:hAnsi="Times New Roman"/>
          <w:sz w:val="18"/>
          <w:szCs w:val="18"/>
        </w:rPr>
      </w:pPr>
      <w:r>
        <w:rPr>
          <w:rFonts w:ascii="Times New Roman" w:hAnsi="Times New Roman"/>
          <w:sz w:val="18"/>
          <w:szCs w:val="18"/>
        </w:rPr>
        <w:t xml:space="preserve">и условиях осуществления выплат </w:t>
      </w:r>
      <w:r w:rsidR="00CA72F5" w:rsidRPr="00CE42F3">
        <w:rPr>
          <w:rFonts w:ascii="Times New Roman" w:hAnsi="Times New Roman"/>
          <w:sz w:val="18"/>
          <w:szCs w:val="18"/>
        </w:rPr>
        <w:t>за наставничество работникам муниципальных учреждений Трубчевского муниципального района Брянской области</w:t>
      </w:r>
    </w:p>
    <w:p w:rsidR="00CA72F5" w:rsidRPr="00CE42F3" w:rsidRDefault="00CA72F5" w:rsidP="00B34410">
      <w:pPr>
        <w:spacing w:after="0" w:line="240" w:lineRule="auto"/>
        <w:rPr>
          <w:rFonts w:ascii="Times New Roman" w:hAnsi="Times New Roman"/>
          <w:sz w:val="18"/>
          <w:szCs w:val="18"/>
        </w:rPr>
      </w:pPr>
    </w:p>
    <w:p w:rsidR="00CA72F5" w:rsidRPr="00CE42F3" w:rsidRDefault="00CA72F5" w:rsidP="00D05313">
      <w:pPr>
        <w:spacing w:after="0" w:line="240" w:lineRule="auto"/>
        <w:ind w:firstLine="567"/>
        <w:jc w:val="both"/>
        <w:rPr>
          <w:rFonts w:ascii="Times New Roman" w:hAnsi="Times New Roman"/>
          <w:sz w:val="18"/>
          <w:szCs w:val="18"/>
        </w:rPr>
      </w:pPr>
      <w:r w:rsidRPr="00CE42F3">
        <w:rPr>
          <w:rFonts w:ascii="Times New Roman" w:hAnsi="Times New Roman"/>
          <w:sz w:val="18"/>
          <w:szCs w:val="18"/>
        </w:rPr>
        <w:t xml:space="preserve">Руководствуясь статьей 351.8 Трудового кодекса Российской Федерации, </w:t>
      </w:r>
      <w:r w:rsidRPr="00CE42F3">
        <w:rPr>
          <w:rStyle w:val="a7"/>
          <w:rFonts w:ascii="Times New Roman" w:hAnsi="Times New Roman"/>
          <w:color w:val="auto"/>
          <w:sz w:val="18"/>
          <w:szCs w:val="18"/>
        </w:rPr>
        <w:t>Федеральным законом</w:t>
      </w:r>
      <w:r w:rsidRPr="00CE42F3">
        <w:rPr>
          <w:rFonts w:ascii="Times New Roman" w:hAnsi="Times New Roman"/>
          <w:sz w:val="18"/>
          <w:szCs w:val="18"/>
        </w:rPr>
        <w:t xml:space="preserve"> от 06.10.2003 № 131-ФЗ «Об общих принципах организации местного самоуправления в Российской Федерации», </w:t>
      </w:r>
      <w:r w:rsidRPr="00CE42F3">
        <w:rPr>
          <w:rStyle w:val="a7"/>
          <w:rFonts w:ascii="Times New Roman" w:hAnsi="Times New Roman"/>
          <w:color w:val="auto"/>
          <w:sz w:val="18"/>
          <w:szCs w:val="18"/>
        </w:rPr>
        <w:t>Уставом Трубчевского</w:t>
      </w:r>
      <w:r w:rsidRPr="00CE42F3">
        <w:rPr>
          <w:rFonts w:ascii="Times New Roman" w:hAnsi="Times New Roman"/>
          <w:sz w:val="18"/>
          <w:szCs w:val="18"/>
        </w:rPr>
        <w:t xml:space="preserve"> муниципального района Брянской области, Положением об администрации Трубческого муниципального района</w:t>
      </w:r>
    </w:p>
    <w:p w:rsidR="00CA72F5" w:rsidRPr="00CE42F3" w:rsidRDefault="00CA72F5" w:rsidP="00D05313">
      <w:pPr>
        <w:spacing w:after="0" w:line="240" w:lineRule="auto"/>
        <w:ind w:firstLine="567"/>
        <w:rPr>
          <w:rFonts w:ascii="Times New Roman" w:hAnsi="Times New Roman"/>
          <w:sz w:val="18"/>
          <w:szCs w:val="18"/>
        </w:rPr>
      </w:pPr>
      <w:r w:rsidRPr="00CE42F3">
        <w:rPr>
          <w:rFonts w:ascii="Times New Roman" w:hAnsi="Times New Roman"/>
          <w:sz w:val="18"/>
          <w:szCs w:val="18"/>
        </w:rPr>
        <w:t>ПОСТАНОВЛЯЮ:</w:t>
      </w:r>
    </w:p>
    <w:p w:rsidR="00CA72F5" w:rsidRPr="00CE42F3" w:rsidRDefault="00CA72F5" w:rsidP="00D05313">
      <w:pPr>
        <w:spacing w:after="0" w:line="240" w:lineRule="auto"/>
        <w:ind w:firstLine="567"/>
        <w:jc w:val="both"/>
        <w:rPr>
          <w:rFonts w:ascii="Times New Roman" w:hAnsi="Times New Roman"/>
          <w:sz w:val="18"/>
          <w:szCs w:val="18"/>
        </w:rPr>
      </w:pPr>
      <w:bookmarkStart w:id="10" w:name="sub_1"/>
      <w:r w:rsidRPr="00CE42F3">
        <w:rPr>
          <w:rFonts w:ascii="Times New Roman" w:hAnsi="Times New Roman"/>
          <w:sz w:val="18"/>
          <w:szCs w:val="18"/>
        </w:rPr>
        <w:t>1. Утвердить прилагаемое Положение о размерах и условиях осуществления выплат за наставничество работникам муниципальных учреждений Трубчевского муниципального района Брянской области.</w:t>
      </w:r>
    </w:p>
    <w:p w:rsidR="00CA72F5" w:rsidRPr="00CE42F3" w:rsidRDefault="00CA72F5" w:rsidP="00D05313">
      <w:pPr>
        <w:spacing w:after="0" w:line="240" w:lineRule="auto"/>
        <w:ind w:firstLine="567"/>
        <w:jc w:val="both"/>
        <w:rPr>
          <w:rFonts w:ascii="Times New Roman" w:hAnsi="Times New Roman"/>
          <w:sz w:val="18"/>
          <w:szCs w:val="18"/>
        </w:rPr>
      </w:pPr>
      <w:r w:rsidRPr="00CE42F3">
        <w:rPr>
          <w:rFonts w:ascii="Times New Roman" w:hAnsi="Times New Roman"/>
          <w:sz w:val="18"/>
          <w:szCs w:val="18"/>
        </w:rPr>
        <w:t>2. Руководителям муниципальных учреждений Трубчевского муниципального района Брянской области руководствоваться настоящим постановлением при заключении трудового договора или дополнительного соглашения к трудовому договору с работником, которому поручается работу по наставничеству.</w:t>
      </w:r>
    </w:p>
    <w:bookmarkEnd w:id="10"/>
    <w:p w:rsidR="00CA72F5" w:rsidRPr="00CE42F3" w:rsidRDefault="00CA72F5" w:rsidP="00D05313">
      <w:pPr>
        <w:tabs>
          <w:tab w:val="left" w:pos="993"/>
          <w:tab w:val="left" w:pos="1134"/>
          <w:tab w:val="left" w:pos="1334"/>
        </w:tabs>
        <w:spacing w:after="0" w:line="240" w:lineRule="auto"/>
        <w:ind w:firstLine="567"/>
        <w:jc w:val="both"/>
        <w:rPr>
          <w:rFonts w:ascii="Times New Roman" w:hAnsi="Times New Roman"/>
          <w:sz w:val="18"/>
          <w:szCs w:val="18"/>
        </w:rPr>
      </w:pPr>
      <w:r w:rsidRPr="00CE42F3">
        <w:rPr>
          <w:rFonts w:ascii="Times New Roman" w:hAnsi="Times New Roman"/>
          <w:sz w:val="18"/>
          <w:szCs w:val="18"/>
          <w:shd w:val="clear" w:color="auto" w:fill="FFFFFF"/>
        </w:rPr>
        <w:t>3. Настоящее постановление вступает в силу со дня его официального    опубликования.</w:t>
      </w:r>
    </w:p>
    <w:p w:rsidR="00CA72F5" w:rsidRPr="00CE42F3" w:rsidRDefault="00CA72F5" w:rsidP="00D05313">
      <w:pPr>
        <w:tabs>
          <w:tab w:val="left" w:pos="993"/>
          <w:tab w:val="left" w:pos="1134"/>
        </w:tabs>
        <w:spacing w:after="0" w:line="240" w:lineRule="auto"/>
        <w:ind w:firstLine="567"/>
        <w:jc w:val="both"/>
        <w:rPr>
          <w:rFonts w:ascii="Times New Roman" w:hAnsi="Times New Roman"/>
          <w:sz w:val="18"/>
          <w:szCs w:val="18"/>
        </w:rPr>
      </w:pPr>
      <w:r w:rsidRPr="00CE42F3">
        <w:rPr>
          <w:rFonts w:ascii="Times New Roman" w:hAnsi="Times New Roman"/>
          <w:sz w:val="18"/>
          <w:szCs w:val="18"/>
        </w:rPr>
        <w:t>4.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65" w:history="1">
        <w:r w:rsidRPr="00CE42F3">
          <w:rPr>
            <w:rFonts w:ascii="Times New Roman" w:hAnsi="Times New Roman"/>
            <w:sz w:val="18"/>
            <w:szCs w:val="18"/>
          </w:rPr>
          <w:t>www.trubech.ru</w:t>
        </w:r>
      </w:hyperlink>
      <w:r w:rsidRPr="00CE42F3">
        <w:rPr>
          <w:rFonts w:ascii="Times New Roman" w:hAnsi="Times New Roman"/>
          <w:sz w:val="18"/>
          <w:szCs w:val="18"/>
        </w:rPr>
        <w:t>).</w:t>
      </w:r>
    </w:p>
    <w:p w:rsidR="00CA72F5" w:rsidRPr="00CE42F3" w:rsidRDefault="00CA72F5" w:rsidP="00D05313">
      <w:pPr>
        <w:tabs>
          <w:tab w:val="left" w:pos="993"/>
          <w:tab w:val="left" w:pos="1134"/>
        </w:tabs>
        <w:spacing w:after="0" w:line="240" w:lineRule="auto"/>
        <w:ind w:firstLine="567"/>
        <w:jc w:val="both"/>
        <w:rPr>
          <w:rFonts w:ascii="Times New Roman" w:hAnsi="Times New Roman"/>
          <w:sz w:val="18"/>
          <w:szCs w:val="18"/>
        </w:rPr>
      </w:pPr>
      <w:r w:rsidRPr="00CE42F3">
        <w:rPr>
          <w:rFonts w:ascii="Times New Roman" w:hAnsi="Times New Roman"/>
          <w:sz w:val="18"/>
          <w:szCs w:val="18"/>
        </w:rPr>
        <w:t>5. Настоящее постановление направить в муниципальные учреждения Трубчевского муниципального района Брянской области.</w:t>
      </w:r>
    </w:p>
    <w:p w:rsidR="00CA72F5" w:rsidRPr="00CE42F3" w:rsidRDefault="00CA72F5" w:rsidP="00D05313">
      <w:pPr>
        <w:tabs>
          <w:tab w:val="left" w:pos="993"/>
          <w:tab w:val="left" w:pos="1134"/>
          <w:tab w:val="left" w:pos="1718"/>
        </w:tabs>
        <w:spacing w:after="0" w:line="240" w:lineRule="auto"/>
        <w:ind w:firstLine="567"/>
        <w:jc w:val="both"/>
        <w:rPr>
          <w:rFonts w:ascii="Times New Roman" w:hAnsi="Times New Roman"/>
          <w:sz w:val="18"/>
          <w:szCs w:val="18"/>
        </w:rPr>
      </w:pPr>
      <w:r w:rsidRPr="00CE42F3">
        <w:rPr>
          <w:rFonts w:ascii="Times New Roman" w:hAnsi="Times New Roman"/>
          <w:sz w:val="18"/>
          <w:szCs w:val="18"/>
        </w:rPr>
        <w:t>6. Контроль за исполнением настоящего постановления возложить на заместителей г</w:t>
      </w:r>
      <w:r w:rsidR="00D05313">
        <w:rPr>
          <w:rFonts w:ascii="Times New Roman" w:hAnsi="Times New Roman"/>
          <w:sz w:val="18"/>
          <w:szCs w:val="18"/>
        </w:rPr>
        <w:t xml:space="preserve">лавы администрации Трубчевского </w:t>
      </w:r>
      <w:r w:rsidRPr="00CE42F3">
        <w:rPr>
          <w:rFonts w:ascii="Times New Roman" w:hAnsi="Times New Roman"/>
          <w:sz w:val="18"/>
          <w:szCs w:val="18"/>
        </w:rPr>
        <w:t>муниципального района Рыжикову А.А., Слободчикова Е.А., заместителя главы администрации – начальника финансового управления администрации Трубчевского муниципального района Сидорову С.И.</w:t>
      </w:r>
    </w:p>
    <w:p w:rsidR="00CA72F5" w:rsidRPr="00CE42F3" w:rsidRDefault="00CA72F5" w:rsidP="00B34410">
      <w:pPr>
        <w:tabs>
          <w:tab w:val="left" w:pos="993"/>
          <w:tab w:val="left" w:pos="1134"/>
          <w:tab w:val="left" w:pos="1718"/>
        </w:tabs>
        <w:spacing w:after="0" w:line="240" w:lineRule="auto"/>
        <w:ind w:firstLine="709"/>
        <w:rPr>
          <w:rFonts w:ascii="Times New Roman" w:hAnsi="Times New Roman"/>
          <w:sz w:val="18"/>
          <w:szCs w:val="18"/>
        </w:rPr>
      </w:pPr>
    </w:p>
    <w:p w:rsidR="00CA72F5" w:rsidRPr="00CE42F3" w:rsidRDefault="00CA72F5" w:rsidP="00D05313">
      <w:pPr>
        <w:spacing w:after="0" w:line="240" w:lineRule="auto"/>
        <w:jc w:val="both"/>
        <w:rPr>
          <w:rFonts w:ascii="Times New Roman" w:eastAsia="Cambria" w:hAnsi="Times New Roman"/>
          <w:sz w:val="18"/>
          <w:szCs w:val="18"/>
        </w:rPr>
      </w:pPr>
      <w:r w:rsidRPr="00CE42F3">
        <w:rPr>
          <w:rFonts w:ascii="Times New Roman" w:eastAsia="Cambria" w:hAnsi="Times New Roman"/>
          <w:sz w:val="18"/>
          <w:szCs w:val="18"/>
        </w:rPr>
        <w:t xml:space="preserve">Глава администрации </w:t>
      </w:r>
    </w:p>
    <w:p w:rsidR="00CA72F5" w:rsidRPr="00CE42F3" w:rsidRDefault="00CA72F5" w:rsidP="00D05313">
      <w:pPr>
        <w:spacing w:after="0" w:line="240" w:lineRule="auto"/>
        <w:jc w:val="both"/>
        <w:rPr>
          <w:rFonts w:ascii="Times New Roman" w:eastAsia="Cambria" w:hAnsi="Times New Roman"/>
          <w:sz w:val="18"/>
          <w:szCs w:val="18"/>
        </w:rPr>
      </w:pPr>
      <w:r w:rsidRPr="00CE42F3">
        <w:rPr>
          <w:rFonts w:ascii="Times New Roman" w:eastAsia="Cambria" w:hAnsi="Times New Roman"/>
          <w:sz w:val="18"/>
          <w:szCs w:val="18"/>
        </w:rPr>
        <w:t xml:space="preserve">Трубчевского муниципального района </w:t>
      </w:r>
      <w:r w:rsidR="00D05313">
        <w:rPr>
          <w:rFonts w:ascii="Times New Roman" w:eastAsia="Cambria" w:hAnsi="Times New Roman"/>
          <w:sz w:val="18"/>
          <w:szCs w:val="18"/>
        </w:rPr>
        <w:t xml:space="preserve">                                                                                                                                            </w:t>
      </w:r>
      <w:r w:rsidRPr="00CE42F3">
        <w:rPr>
          <w:rFonts w:ascii="Times New Roman" w:eastAsia="Cambria" w:hAnsi="Times New Roman"/>
          <w:sz w:val="18"/>
          <w:szCs w:val="18"/>
        </w:rPr>
        <w:t>И.И. Обыдённов</w:t>
      </w:r>
    </w:p>
    <w:p w:rsidR="00CA72F5" w:rsidRPr="00CE42F3" w:rsidRDefault="00CA72F5" w:rsidP="00B34410">
      <w:pPr>
        <w:spacing w:after="0" w:line="240" w:lineRule="auto"/>
        <w:jc w:val="right"/>
        <w:rPr>
          <w:rFonts w:ascii="Times New Roman" w:hAnsi="Times New Roman"/>
          <w:sz w:val="18"/>
          <w:szCs w:val="18"/>
          <w:shd w:val="clear" w:color="auto" w:fill="FFFFFF"/>
        </w:rPr>
      </w:pPr>
    </w:p>
    <w:p w:rsidR="00CA72F5" w:rsidRPr="00CE42F3" w:rsidRDefault="00CA72F5" w:rsidP="00B34410">
      <w:pPr>
        <w:spacing w:after="0" w:line="240" w:lineRule="auto"/>
        <w:jc w:val="right"/>
        <w:rPr>
          <w:rFonts w:ascii="Times New Roman" w:hAnsi="Times New Roman"/>
          <w:sz w:val="18"/>
          <w:szCs w:val="18"/>
          <w:shd w:val="clear" w:color="auto" w:fill="FFFFFF"/>
        </w:rPr>
      </w:pPr>
      <w:r w:rsidRPr="00CE42F3">
        <w:rPr>
          <w:rFonts w:ascii="Times New Roman" w:hAnsi="Times New Roman"/>
          <w:sz w:val="18"/>
          <w:szCs w:val="18"/>
          <w:shd w:val="clear" w:color="auto" w:fill="FFFFFF"/>
        </w:rPr>
        <w:t>Утверждено</w:t>
      </w:r>
    </w:p>
    <w:p w:rsidR="00CA72F5" w:rsidRPr="00CE42F3" w:rsidRDefault="00CA72F5" w:rsidP="00B34410">
      <w:pPr>
        <w:tabs>
          <w:tab w:val="left" w:pos="0"/>
        </w:tabs>
        <w:spacing w:after="0" w:line="240" w:lineRule="auto"/>
        <w:jc w:val="right"/>
        <w:rPr>
          <w:rFonts w:ascii="Times New Roman" w:hAnsi="Times New Roman"/>
          <w:sz w:val="18"/>
          <w:szCs w:val="18"/>
          <w:shd w:val="clear" w:color="auto" w:fill="FFFFFF"/>
        </w:rPr>
      </w:pPr>
      <w:r w:rsidRPr="00CE42F3">
        <w:rPr>
          <w:rFonts w:ascii="Times New Roman" w:hAnsi="Times New Roman"/>
          <w:sz w:val="18"/>
          <w:szCs w:val="18"/>
          <w:shd w:val="clear" w:color="auto" w:fill="FFFFFF"/>
        </w:rPr>
        <w:t>постановлением администрации</w:t>
      </w:r>
    </w:p>
    <w:p w:rsidR="00CA72F5" w:rsidRPr="00CE42F3" w:rsidRDefault="00CA72F5" w:rsidP="00B34410">
      <w:pPr>
        <w:tabs>
          <w:tab w:val="left" w:pos="0"/>
        </w:tabs>
        <w:spacing w:after="0" w:line="240" w:lineRule="auto"/>
        <w:jc w:val="right"/>
        <w:rPr>
          <w:rFonts w:ascii="Times New Roman" w:hAnsi="Times New Roman"/>
          <w:sz w:val="18"/>
          <w:szCs w:val="18"/>
          <w:shd w:val="clear" w:color="auto" w:fill="FFFFFF"/>
        </w:rPr>
      </w:pPr>
      <w:r w:rsidRPr="00CE42F3">
        <w:rPr>
          <w:rFonts w:ascii="Times New Roman" w:hAnsi="Times New Roman"/>
          <w:sz w:val="18"/>
          <w:szCs w:val="18"/>
          <w:shd w:val="clear" w:color="auto" w:fill="FFFFFF"/>
        </w:rPr>
        <w:t>Трубчевского муниципального района</w:t>
      </w:r>
    </w:p>
    <w:p w:rsidR="00CA72F5" w:rsidRPr="00CE42F3" w:rsidRDefault="00CA72F5" w:rsidP="00B34410">
      <w:pPr>
        <w:spacing w:after="0" w:line="240" w:lineRule="auto"/>
        <w:jc w:val="right"/>
        <w:rPr>
          <w:rFonts w:ascii="Times New Roman" w:hAnsi="Times New Roman"/>
          <w:sz w:val="18"/>
          <w:szCs w:val="18"/>
        </w:rPr>
      </w:pPr>
      <w:r w:rsidRPr="00CE42F3">
        <w:rPr>
          <w:rFonts w:ascii="Times New Roman" w:hAnsi="Times New Roman"/>
          <w:sz w:val="18"/>
          <w:szCs w:val="18"/>
          <w:shd w:val="clear" w:color="auto" w:fill="FFFFFF"/>
        </w:rPr>
        <w:t>от 30.04.2025г.  № 250</w:t>
      </w:r>
    </w:p>
    <w:p w:rsidR="00CA72F5" w:rsidRPr="00CE42F3" w:rsidRDefault="00CA72F5" w:rsidP="00B34410">
      <w:pPr>
        <w:spacing w:after="0" w:line="240" w:lineRule="auto"/>
        <w:rPr>
          <w:rFonts w:ascii="Times New Roman" w:hAnsi="Times New Roman"/>
          <w:sz w:val="18"/>
          <w:szCs w:val="18"/>
        </w:rPr>
      </w:pPr>
      <w:r w:rsidRPr="00CE42F3">
        <w:rPr>
          <w:rFonts w:ascii="Times New Roman" w:hAnsi="Times New Roman"/>
          <w:sz w:val="18"/>
          <w:szCs w:val="18"/>
        </w:rPr>
        <w:t> </w:t>
      </w:r>
    </w:p>
    <w:p w:rsidR="00D05313" w:rsidRDefault="00CA72F5" w:rsidP="00B34410">
      <w:pPr>
        <w:spacing w:after="0" w:line="240" w:lineRule="auto"/>
        <w:jc w:val="center"/>
        <w:rPr>
          <w:rFonts w:ascii="Times New Roman" w:hAnsi="Times New Roman"/>
          <w:sz w:val="18"/>
          <w:szCs w:val="18"/>
        </w:rPr>
      </w:pPr>
      <w:r w:rsidRPr="00CE42F3">
        <w:rPr>
          <w:rFonts w:ascii="Times New Roman" w:hAnsi="Times New Roman"/>
          <w:sz w:val="18"/>
          <w:szCs w:val="18"/>
        </w:rPr>
        <w:t>ПОЛОЖЕНИЕ</w:t>
      </w:r>
      <w:r w:rsidRPr="00CE42F3">
        <w:rPr>
          <w:rFonts w:ascii="Times New Roman" w:hAnsi="Times New Roman"/>
          <w:sz w:val="18"/>
          <w:szCs w:val="18"/>
        </w:rPr>
        <w:br/>
      </w:r>
      <w:r w:rsidR="00D05313" w:rsidRPr="00CE42F3">
        <w:rPr>
          <w:rFonts w:ascii="Times New Roman" w:hAnsi="Times New Roman"/>
          <w:sz w:val="18"/>
          <w:szCs w:val="18"/>
        </w:rPr>
        <w:t>о размерах и условиях осуществления выплат за наставничество работ</w:t>
      </w:r>
      <w:r w:rsidR="00D05313">
        <w:rPr>
          <w:rFonts w:ascii="Times New Roman" w:hAnsi="Times New Roman"/>
          <w:sz w:val="18"/>
          <w:szCs w:val="18"/>
        </w:rPr>
        <w:t xml:space="preserve">никам муниципальных учреждений </w:t>
      </w:r>
    </w:p>
    <w:p w:rsidR="00CA72F5" w:rsidRPr="00CE42F3" w:rsidRDefault="00D05313" w:rsidP="00B34410">
      <w:pPr>
        <w:spacing w:after="0" w:line="240" w:lineRule="auto"/>
        <w:jc w:val="center"/>
        <w:rPr>
          <w:rFonts w:ascii="Times New Roman" w:hAnsi="Times New Roman"/>
          <w:sz w:val="18"/>
          <w:szCs w:val="18"/>
        </w:rPr>
      </w:pPr>
      <w:r>
        <w:rPr>
          <w:rFonts w:ascii="Times New Roman" w:hAnsi="Times New Roman"/>
          <w:sz w:val="18"/>
          <w:szCs w:val="18"/>
        </w:rPr>
        <w:t>Т</w:t>
      </w:r>
      <w:r w:rsidRPr="00CE42F3">
        <w:rPr>
          <w:rFonts w:ascii="Times New Roman" w:hAnsi="Times New Roman"/>
          <w:sz w:val="18"/>
          <w:szCs w:val="18"/>
        </w:rPr>
        <w:t>руб</w:t>
      </w:r>
      <w:r>
        <w:rPr>
          <w:rFonts w:ascii="Times New Roman" w:hAnsi="Times New Roman"/>
          <w:sz w:val="18"/>
          <w:szCs w:val="18"/>
        </w:rPr>
        <w:t>чевского муниципального района Б</w:t>
      </w:r>
      <w:r w:rsidRPr="00CE42F3">
        <w:rPr>
          <w:rFonts w:ascii="Times New Roman" w:hAnsi="Times New Roman"/>
          <w:sz w:val="18"/>
          <w:szCs w:val="18"/>
        </w:rPr>
        <w:t>рянской области</w:t>
      </w:r>
    </w:p>
    <w:p w:rsidR="00CA72F5" w:rsidRPr="00CE42F3" w:rsidRDefault="00CA72F5" w:rsidP="00B34410">
      <w:pPr>
        <w:spacing w:after="0" w:line="240" w:lineRule="auto"/>
        <w:rPr>
          <w:rFonts w:ascii="Times New Roman" w:hAnsi="Times New Roman"/>
          <w:sz w:val="18"/>
          <w:szCs w:val="18"/>
        </w:rPr>
      </w:pPr>
    </w:p>
    <w:p w:rsidR="00CA72F5" w:rsidRPr="00CE42F3" w:rsidRDefault="00CA72F5" w:rsidP="00B34410">
      <w:pPr>
        <w:pStyle w:val="1"/>
        <w:spacing w:before="0" w:after="0"/>
        <w:rPr>
          <w:rFonts w:ascii="Times New Roman" w:hAnsi="Times New Roman" w:cs="Times New Roman"/>
          <w:b w:val="0"/>
          <w:color w:val="auto"/>
          <w:sz w:val="18"/>
          <w:szCs w:val="18"/>
        </w:rPr>
      </w:pPr>
      <w:bookmarkStart w:id="11" w:name="sub_1003"/>
      <w:r w:rsidRPr="00CE42F3">
        <w:rPr>
          <w:rFonts w:ascii="Times New Roman" w:hAnsi="Times New Roman" w:cs="Times New Roman"/>
          <w:b w:val="0"/>
          <w:color w:val="auto"/>
          <w:sz w:val="18"/>
          <w:szCs w:val="18"/>
        </w:rPr>
        <w:t>1. Общие положения</w:t>
      </w:r>
    </w:p>
    <w:bookmarkEnd w:id="11"/>
    <w:p w:rsidR="00CA72F5" w:rsidRPr="00CE42F3" w:rsidRDefault="00CA72F5" w:rsidP="00B34410">
      <w:pPr>
        <w:spacing w:after="0" w:line="240" w:lineRule="auto"/>
        <w:rPr>
          <w:rFonts w:ascii="Times New Roman" w:hAnsi="Times New Roman"/>
          <w:sz w:val="18"/>
          <w:szCs w:val="18"/>
        </w:rPr>
      </w:pPr>
    </w:p>
    <w:p w:rsidR="00CA72F5" w:rsidRPr="00CE42F3" w:rsidRDefault="00CA72F5" w:rsidP="00D05313">
      <w:pPr>
        <w:spacing w:after="0" w:line="240" w:lineRule="auto"/>
        <w:ind w:firstLine="567"/>
        <w:rPr>
          <w:rFonts w:ascii="Times New Roman" w:hAnsi="Times New Roman"/>
          <w:sz w:val="18"/>
          <w:szCs w:val="18"/>
        </w:rPr>
      </w:pPr>
      <w:bookmarkStart w:id="12" w:name="sub_1001"/>
      <w:r w:rsidRPr="00CE42F3">
        <w:rPr>
          <w:rFonts w:ascii="Times New Roman" w:hAnsi="Times New Roman"/>
          <w:sz w:val="18"/>
          <w:szCs w:val="18"/>
        </w:rPr>
        <w:t>1.1. Настоящее положение о размерах и условиях осуществления выплат за наставничество работникам муниципальных учреждений Трубчевского муниципального района Брянской области (далее – Положение) разработано на основании статьи 351.8 Трудового кодекса Российской Федерации.</w:t>
      </w:r>
    </w:p>
    <w:p w:rsidR="00CA72F5" w:rsidRPr="00CE42F3" w:rsidRDefault="00CA72F5" w:rsidP="00D05313">
      <w:pPr>
        <w:spacing w:after="0" w:line="240" w:lineRule="auto"/>
        <w:ind w:firstLine="567"/>
        <w:rPr>
          <w:rFonts w:ascii="Times New Roman" w:hAnsi="Times New Roman"/>
          <w:sz w:val="18"/>
          <w:szCs w:val="18"/>
        </w:rPr>
      </w:pPr>
      <w:bookmarkStart w:id="13" w:name="sub_1002"/>
      <w:bookmarkEnd w:id="12"/>
      <w:r w:rsidRPr="00CE42F3">
        <w:rPr>
          <w:rFonts w:ascii="Times New Roman" w:hAnsi="Times New Roman"/>
          <w:sz w:val="18"/>
          <w:szCs w:val="18"/>
        </w:rPr>
        <w:t>1.2. Настоящее Положение распространяет свое действие на все муниципальные учреждения, функции и полномочия учредителя которых осуществляет администрация Трубчевского муниципального района (далее – учреждения, администрация).</w:t>
      </w:r>
    </w:p>
    <w:bookmarkEnd w:id="13"/>
    <w:p w:rsidR="00CA72F5" w:rsidRPr="00CE42F3" w:rsidRDefault="00CA72F5" w:rsidP="00B34410">
      <w:pPr>
        <w:spacing w:after="0" w:line="240" w:lineRule="auto"/>
        <w:rPr>
          <w:rFonts w:ascii="Times New Roman" w:hAnsi="Times New Roman"/>
          <w:sz w:val="18"/>
          <w:szCs w:val="18"/>
        </w:rPr>
      </w:pPr>
    </w:p>
    <w:p w:rsidR="00CA72F5" w:rsidRPr="00CE42F3" w:rsidRDefault="00CA72F5" w:rsidP="00B34410">
      <w:pPr>
        <w:pStyle w:val="1"/>
        <w:spacing w:before="0" w:after="0"/>
        <w:rPr>
          <w:rFonts w:ascii="Times New Roman" w:hAnsi="Times New Roman" w:cs="Times New Roman"/>
          <w:b w:val="0"/>
          <w:color w:val="auto"/>
          <w:sz w:val="18"/>
          <w:szCs w:val="18"/>
        </w:rPr>
      </w:pPr>
      <w:bookmarkStart w:id="14" w:name="sub_1013"/>
      <w:r w:rsidRPr="00CE42F3">
        <w:rPr>
          <w:rFonts w:ascii="Times New Roman" w:hAnsi="Times New Roman" w:cs="Times New Roman"/>
          <w:b w:val="0"/>
          <w:color w:val="auto"/>
          <w:sz w:val="18"/>
          <w:szCs w:val="18"/>
        </w:rPr>
        <w:t>2. Организация наставничества</w:t>
      </w:r>
    </w:p>
    <w:bookmarkEnd w:id="14"/>
    <w:p w:rsidR="00CA72F5" w:rsidRPr="00CE42F3" w:rsidRDefault="00CA72F5" w:rsidP="00B34410">
      <w:pPr>
        <w:spacing w:after="0" w:line="240" w:lineRule="auto"/>
        <w:rPr>
          <w:rFonts w:ascii="Times New Roman" w:hAnsi="Times New Roman"/>
          <w:sz w:val="18"/>
          <w:szCs w:val="18"/>
        </w:rPr>
      </w:pPr>
    </w:p>
    <w:p w:rsidR="00CA72F5" w:rsidRPr="00CE42F3" w:rsidRDefault="00CA72F5" w:rsidP="00D05313">
      <w:pPr>
        <w:spacing w:after="0" w:line="240" w:lineRule="auto"/>
        <w:ind w:firstLine="567"/>
        <w:rPr>
          <w:rFonts w:ascii="Times New Roman" w:hAnsi="Times New Roman"/>
          <w:sz w:val="18"/>
          <w:szCs w:val="18"/>
        </w:rPr>
      </w:pPr>
      <w:bookmarkStart w:id="15" w:name="sub_1007"/>
      <w:r w:rsidRPr="00CE42F3">
        <w:rPr>
          <w:rFonts w:ascii="Times New Roman" w:hAnsi="Times New Roman"/>
          <w:sz w:val="18"/>
          <w:szCs w:val="18"/>
        </w:rPr>
        <w:t>2.1. Целью наставничества является оказание помощи работникам учреждений в их профессиональном становлении, овладении необходимыми профессиональными знаниями и практическими навыками.</w:t>
      </w:r>
    </w:p>
    <w:p w:rsidR="00CA72F5" w:rsidRPr="00CE42F3" w:rsidRDefault="00CA72F5" w:rsidP="00D05313">
      <w:pPr>
        <w:spacing w:after="0" w:line="240" w:lineRule="auto"/>
        <w:ind w:firstLine="567"/>
        <w:rPr>
          <w:rFonts w:ascii="Times New Roman" w:hAnsi="Times New Roman"/>
          <w:sz w:val="18"/>
          <w:szCs w:val="18"/>
        </w:rPr>
      </w:pPr>
      <w:r w:rsidRPr="00CE42F3">
        <w:rPr>
          <w:rFonts w:ascii="Times New Roman" w:hAnsi="Times New Roman"/>
          <w:sz w:val="18"/>
          <w:szCs w:val="18"/>
        </w:rPr>
        <w:t>2.2. Наставники должны подбираться из наиболее подготовленных работников учреждения, обладающих высокими профессиональными качествами, имеющих стабильные показатели в работе, способность и готовность делиться своим опытом, коммуникативные навыки и гибкость в общении.</w:t>
      </w:r>
    </w:p>
    <w:p w:rsidR="00CA72F5" w:rsidRPr="00CE42F3" w:rsidRDefault="00CA72F5" w:rsidP="00D05313">
      <w:pPr>
        <w:spacing w:after="0" w:line="240" w:lineRule="auto"/>
        <w:ind w:firstLine="567"/>
        <w:rPr>
          <w:rFonts w:ascii="Times New Roman" w:hAnsi="Times New Roman"/>
          <w:sz w:val="18"/>
          <w:szCs w:val="18"/>
        </w:rPr>
      </w:pPr>
      <w:bookmarkStart w:id="16" w:name="sub_1012"/>
      <w:bookmarkEnd w:id="15"/>
      <w:r w:rsidRPr="00CE42F3">
        <w:rPr>
          <w:rFonts w:ascii="Times New Roman" w:hAnsi="Times New Roman"/>
          <w:sz w:val="18"/>
          <w:szCs w:val="18"/>
        </w:rPr>
        <w:t>2.3. Категории работников, в отношении которых может быть установлено наставничество, срок наставничества, иные организационные вопросы, связанные с наставничеством, регламентируются локальными нормативными актами учреждений.</w:t>
      </w:r>
    </w:p>
    <w:p w:rsidR="00CA72F5" w:rsidRPr="00CE42F3" w:rsidRDefault="00CA72F5" w:rsidP="00D05313">
      <w:pPr>
        <w:spacing w:after="0" w:line="240" w:lineRule="auto"/>
        <w:ind w:firstLine="567"/>
        <w:rPr>
          <w:rFonts w:ascii="Times New Roman" w:hAnsi="Times New Roman"/>
          <w:sz w:val="18"/>
          <w:szCs w:val="18"/>
        </w:rPr>
      </w:pPr>
      <w:bookmarkStart w:id="17" w:name="sub_1011"/>
      <w:bookmarkEnd w:id="16"/>
      <w:r w:rsidRPr="00CE42F3">
        <w:rPr>
          <w:rFonts w:ascii="Times New Roman" w:hAnsi="Times New Roman"/>
          <w:sz w:val="18"/>
          <w:szCs w:val="18"/>
        </w:rPr>
        <w:t>2.4. Содержание, сроки и форма выполнения работы по наставничеству указываются в трудовом договоре или дополнительном соглашении к трудовому договору с работником, которому руководитель учреждения поручает работу по наставничеству.</w:t>
      </w:r>
    </w:p>
    <w:bookmarkEnd w:id="17"/>
    <w:p w:rsidR="00CA72F5" w:rsidRPr="00CE42F3" w:rsidRDefault="00CA72F5" w:rsidP="00B34410">
      <w:pPr>
        <w:spacing w:after="0" w:line="240" w:lineRule="auto"/>
        <w:rPr>
          <w:rFonts w:ascii="Times New Roman" w:hAnsi="Times New Roman"/>
          <w:sz w:val="18"/>
          <w:szCs w:val="18"/>
        </w:rPr>
      </w:pPr>
    </w:p>
    <w:p w:rsidR="00CA72F5" w:rsidRPr="00CE42F3" w:rsidRDefault="00CA72F5" w:rsidP="00B34410">
      <w:pPr>
        <w:pStyle w:val="1"/>
        <w:spacing w:before="0" w:after="0"/>
        <w:rPr>
          <w:rFonts w:ascii="Times New Roman" w:hAnsi="Times New Roman" w:cs="Times New Roman"/>
          <w:b w:val="0"/>
          <w:color w:val="auto"/>
          <w:sz w:val="18"/>
          <w:szCs w:val="18"/>
        </w:rPr>
      </w:pPr>
      <w:bookmarkStart w:id="18" w:name="sub_1022"/>
      <w:r w:rsidRPr="00CE42F3">
        <w:rPr>
          <w:rFonts w:ascii="Times New Roman" w:hAnsi="Times New Roman" w:cs="Times New Roman"/>
          <w:b w:val="0"/>
          <w:color w:val="auto"/>
          <w:sz w:val="18"/>
          <w:szCs w:val="18"/>
        </w:rPr>
        <w:t>3. Размеры и условия осуществления выплат за наставничество</w:t>
      </w:r>
    </w:p>
    <w:bookmarkEnd w:id="18"/>
    <w:p w:rsidR="00CA72F5" w:rsidRPr="00CE42F3" w:rsidRDefault="00CA72F5" w:rsidP="00B34410">
      <w:pPr>
        <w:spacing w:after="0" w:line="240" w:lineRule="auto"/>
        <w:rPr>
          <w:rFonts w:ascii="Times New Roman" w:hAnsi="Times New Roman"/>
          <w:sz w:val="18"/>
          <w:szCs w:val="18"/>
        </w:rPr>
      </w:pPr>
    </w:p>
    <w:p w:rsidR="00CA72F5" w:rsidRPr="00CE42F3" w:rsidRDefault="00CA72F5" w:rsidP="00D05313">
      <w:pPr>
        <w:spacing w:after="0" w:line="240" w:lineRule="auto"/>
        <w:ind w:firstLine="567"/>
        <w:rPr>
          <w:rFonts w:ascii="Times New Roman" w:hAnsi="Times New Roman"/>
          <w:sz w:val="18"/>
          <w:szCs w:val="18"/>
        </w:rPr>
      </w:pPr>
      <w:bookmarkStart w:id="19" w:name="sub_1017"/>
      <w:r w:rsidRPr="00CE42F3">
        <w:rPr>
          <w:rFonts w:ascii="Times New Roman" w:hAnsi="Times New Roman"/>
          <w:sz w:val="18"/>
          <w:szCs w:val="18"/>
        </w:rPr>
        <w:t>3.1. Показателями эффективности работы наставника являются:</w:t>
      </w:r>
    </w:p>
    <w:p w:rsidR="00CA72F5" w:rsidRPr="00CE42F3" w:rsidRDefault="00CA72F5" w:rsidP="00D05313">
      <w:pPr>
        <w:spacing w:after="0" w:line="240" w:lineRule="auto"/>
        <w:ind w:firstLine="567"/>
        <w:rPr>
          <w:rFonts w:ascii="Times New Roman" w:hAnsi="Times New Roman"/>
          <w:sz w:val="18"/>
          <w:szCs w:val="18"/>
        </w:rPr>
      </w:pPr>
      <w:r w:rsidRPr="00CE42F3">
        <w:rPr>
          <w:rFonts w:ascii="Times New Roman" w:hAnsi="Times New Roman"/>
          <w:sz w:val="18"/>
          <w:szCs w:val="18"/>
        </w:rPr>
        <w:t>- овладение необходимыми профессиональными знаниями и практическими навыками работником, в отношении которого установлено наставничество;</w:t>
      </w:r>
    </w:p>
    <w:p w:rsidR="00CA72F5" w:rsidRPr="00CE42F3" w:rsidRDefault="00CA72F5" w:rsidP="00D05313">
      <w:pPr>
        <w:spacing w:after="0" w:line="240" w:lineRule="auto"/>
        <w:ind w:firstLine="567"/>
        <w:rPr>
          <w:rFonts w:ascii="Times New Roman" w:hAnsi="Times New Roman"/>
          <w:sz w:val="18"/>
          <w:szCs w:val="18"/>
        </w:rPr>
      </w:pPr>
      <w:r w:rsidRPr="00CE42F3">
        <w:rPr>
          <w:rFonts w:ascii="Times New Roman" w:hAnsi="Times New Roman"/>
          <w:sz w:val="18"/>
          <w:szCs w:val="18"/>
        </w:rPr>
        <w:t>- качественное и своевременное выполнение поставленных целей и задач работником, в отношении которого установлено наставничество;</w:t>
      </w:r>
    </w:p>
    <w:p w:rsidR="00CA72F5" w:rsidRPr="00CE42F3" w:rsidRDefault="00CA72F5" w:rsidP="00D05313">
      <w:pPr>
        <w:spacing w:after="0" w:line="240" w:lineRule="auto"/>
        <w:ind w:firstLine="567"/>
        <w:rPr>
          <w:rFonts w:ascii="Times New Roman" w:hAnsi="Times New Roman"/>
          <w:sz w:val="18"/>
          <w:szCs w:val="18"/>
        </w:rPr>
      </w:pPr>
      <w:r w:rsidRPr="00CE42F3">
        <w:rPr>
          <w:rFonts w:ascii="Times New Roman" w:hAnsi="Times New Roman"/>
          <w:sz w:val="18"/>
          <w:szCs w:val="18"/>
        </w:rPr>
        <w:t>- отсутствие дисциплинарных взысканий у работника в период наставничества.</w:t>
      </w:r>
    </w:p>
    <w:p w:rsidR="00CA72F5" w:rsidRPr="00CE42F3" w:rsidRDefault="00CA72F5" w:rsidP="00D05313">
      <w:pPr>
        <w:spacing w:after="0" w:line="240" w:lineRule="auto"/>
        <w:ind w:firstLine="567"/>
        <w:rPr>
          <w:rFonts w:ascii="Times New Roman" w:hAnsi="Times New Roman"/>
          <w:sz w:val="18"/>
          <w:szCs w:val="18"/>
        </w:rPr>
      </w:pPr>
      <w:r w:rsidRPr="00CE42F3">
        <w:rPr>
          <w:rFonts w:ascii="Times New Roman" w:hAnsi="Times New Roman"/>
          <w:sz w:val="18"/>
          <w:szCs w:val="18"/>
        </w:rPr>
        <w:lastRenderedPageBreak/>
        <w:t>3.2. По результатам своей деятельности наставник составляет отчет. Работник, в отношении которого установлено наставничество, имеет право ознакомиться с отчетом и приложить к нему собственное мотивированное мнение о результатах своей работы в период наставничества.</w:t>
      </w:r>
    </w:p>
    <w:p w:rsidR="00CA72F5" w:rsidRPr="00CE42F3" w:rsidRDefault="00CA72F5" w:rsidP="00D05313">
      <w:pPr>
        <w:spacing w:after="0" w:line="240" w:lineRule="auto"/>
        <w:ind w:firstLine="567"/>
        <w:rPr>
          <w:rFonts w:ascii="Times New Roman" w:hAnsi="Times New Roman"/>
          <w:sz w:val="18"/>
          <w:szCs w:val="18"/>
        </w:rPr>
      </w:pPr>
      <w:r w:rsidRPr="00CE42F3">
        <w:rPr>
          <w:rFonts w:ascii="Times New Roman" w:hAnsi="Times New Roman"/>
          <w:sz w:val="18"/>
          <w:szCs w:val="18"/>
        </w:rPr>
        <w:t>3.3. Наставническая деятельность по ее завершении оценивается руководителем учреждения на основе показателей эффективности, указанных в п. 3.1 настоящего Положения, а также документов, указанных в п. 3.2 настоящего Положения.</w:t>
      </w:r>
    </w:p>
    <w:p w:rsidR="00CA72F5" w:rsidRPr="00CE42F3" w:rsidRDefault="00CA72F5" w:rsidP="00D05313">
      <w:pPr>
        <w:spacing w:after="0" w:line="240" w:lineRule="auto"/>
        <w:ind w:firstLine="567"/>
        <w:rPr>
          <w:rFonts w:ascii="Times New Roman" w:hAnsi="Times New Roman"/>
          <w:sz w:val="18"/>
          <w:szCs w:val="18"/>
        </w:rPr>
      </w:pPr>
      <w:r w:rsidRPr="00CE42F3">
        <w:rPr>
          <w:rFonts w:ascii="Times New Roman" w:hAnsi="Times New Roman"/>
          <w:sz w:val="18"/>
          <w:szCs w:val="18"/>
        </w:rPr>
        <w:t>3.4. За наставничество устанавливается доплата в размере от 10 % до 50 % к должностному окладу наставника. Конкретный размер доплаты определяется локальным нормативным актом учреждения исходя из сложности, содержания и объема работы по наставничеству.</w:t>
      </w:r>
    </w:p>
    <w:p w:rsidR="00CA72F5" w:rsidRPr="00CE42F3" w:rsidRDefault="00CA72F5" w:rsidP="00D05313">
      <w:pPr>
        <w:spacing w:after="0" w:line="240" w:lineRule="auto"/>
        <w:ind w:firstLine="567"/>
        <w:rPr>
          <w:rFonts w:ascii="Times New Roman" w:hAnsi="Times New Roman"/>
          <w:sz w:val="18"/>
          <w:szCs w:val="18"/>
        </w:rPr>
      </w:pPr>
      <w:r w:rsidRPr="00CE42F3">
        <w:rPr>
          <w:rFonts w:ascii="Times New Roman" w:hAnsi="Times New Roman"/>
          <w:sz w:val="18"/>
          <w:szCs w:val="18"/>
        </w:rPr>
        <w:t>3.5. В случае увольнения работника или его наставника до окончания периода наставничества, отсутствия работника или его наставника на рабочем месте в период наставничества (отпуск, больничный, иные причины) доплата за наставничество выплачивается пропорционально фактическому времени наставничества.</w:t>
      </w:r>
    </w:p>
    <w:p w:rsidR="00CA72F5" w:rsidRPr="00CE42F3" w:rsidRDefault="00CA72F5" w:rsidP="00D05313">
      <w:pPr>
        <w:spacing w:after="0" w:line="240" w:lineRule="auto"/>
        <w:ind w:firstLine="567"/>
        <w:rPr>
          <w:rFonts w:ascii="Times New Roman" w:hAnsi="Times New Roman"/>
          <w:sz w:val="18"/>
          <w:szCs w:val="18"/>
        </w:rPr>
      </w:pPr>
      <w:r w:rsidRPr="00CE42F3">
        <w:rPr>
          <w:rFonts w:ascii="Times New Roman" w:hAnsi="Times New Roman"/>
          <w:sz w:val="18"/>
          <w:szCs w:val="18"/>
        </w:rPr>
        <w:t>3.6. В случае неудовлетворительной деятельности наставника, установленной по результатам ее оценки (п. 3.3 настоящего Положения), доплата за наставничество не выплачивается.</w:t>
      </w:r>
    </w:p>
    <w:bookmarkEnd w:id="19"/>
    <w:p w:rsidR="00CA72F5" w:rsidRPr="00CE42F3" w:rsidRDefault="00CA72F5" w:rsidP="00D05313">
      <w:pPr>
        <w:spacing w:after="0" w:line="240" w:lineRule="auto"/>
        <w:ind w:firstLine="567"/>
        <w:rPr>
          <w:rFonts w:ascii="Times New Roman" w:hAnsi="Times New Roman"/>
          <w:sz w:val="18"/>
          <w:szCs w:val="18"/>
        </w:rPr>
      </w:pPr>
    </w:p>
    <w:p w:rsidR="00CA72F5" w:rsidRPr="00CE42F3" w:rsidRDefault="00CA72F5" w:rsidP="00B34410">
      <w:pPr>
        <w:pStyle w:val="1"/>
        <w:spacing w:before="0" w:after="0"/>
        <w:rPr>
          <w:rFonts w:ascii="Times New Roman" w:hAnsi="Times New Roman" w:cs="Times New Roman"/>
          <w:b w:val="0"/>
          <w:color w:val="auto"/>
          <w:sz w:val="18"/>
          <w:szCs w:val="18"/>
        </w:rPr>
      </w:pPr>
      <w:bookmarkStart w:id="20" w:name="sub_1031"/>
      <w:r w:rsidRPr="00CE42F3">
        <w:rPr>
          <w:rFonts w:ascii="Times New Roman" w:hAnsi="Times New Roman" w:cs="Times New Roman"/>
          <w:b w:val="0"/>
          <w:color w:val="auto"/>
          <w:sz w:val="18"/>
          <w:szCs w:val="18"/>
        </w:rPr>
        <w:t>4. Прочие положения</w:t>
      </w:r>
    </w:p>
    <w:bookmarkEnd w:id="20"/>
    <w:p w:rsidR="00CA72F5" w:rsidRPr="00CE42F3" w:rsidRDefault="00CA72F5" w:rsidP="00B34410">
      <w:pPr>
        <w:spacing w:after="0" w:line="240" w:lineRule="auto"/>
        <w:rPr>
          <w:rFonts w:ascii="Times New Roman" w:hAnsi="Times New Roman"/>
          <w:sz w:val="18"/>
          <w:szCs w:val="18"/>
        </w:rPr>
      </w:pPr>
    </w:p>
    <w:p w:rsidR="00CA72F5" w:rsidRPr="00CE42F3" w:rsidRDefault="00CA72F5" w:rsidP="00D05313">
      <w:pPr>
        <w:spacing w:after="0" w:line="240" w:lineRule="auto"/>
        <w:ind w:firstLine="567"/>
        <w:rPr>
          <w:rFonts w:ascii="Times New Roman" w:hAnsi="Times New Roman"/>
          <w:sz w:val="18"/>
          <w:szCs w:val="18"/>
        </w:rPr>
      </w:pPr>
      <w:bookmarkStart w:id="21" w:name="sub_1023"/>
      <w:r w:rsidRPr="00CE42F3">
        <w:rPr>
          <w:rFonts w:ascii="Times New Roman" w:hAnsi="Times New Roman"/>
          <w:sz w:val="18"/>
          <w:szCs w:val="18"/>
        </w:rPr>
        <w:t xml:space="preserve">4.1. </w:t>
      </w:r>
      <w:bookmarkEnd w:id="21"/>
      <w:r w:rsidRPr="00CE42F3">
        <w:rPr>
          <w:rFonts w:ascii="Times New Roman" w:hAnsi="Times New Roman"/>
          <w:sz w:val="18"/>
          <w:szCs w:val="18"/>
        </w:rPr>
        <w:t>Настоящее Положение действует до его отмены либо до момента введения в действия нового положения.</w:t>
      </w:r>
    </w:p>
    <w:p w:rsidR="00CA72F5" w:rsidRPr="00CE42F3" w:rsidRDefault="00CA72F5" w:rsidP="00D05313">
      <w:pPr>
        <w:spacing w:after="0" w:line="240" w:lineRule="auto"/>
        <w:ind w:firstLine="567"/>
        <w:rPr>
          <w:rFonts w:ascii="Times New Roman" w:hAnsi="Times New Roman"/>
          <w:sz w:val="18"/>
          <w:szCs w:val="18"/>
        </w:rPr>
      </w:pPr>
      <w:r w:rsidRPr="00CE42F3">
        <w:rPr>
          <w:rFonts w:ascii="Times New Roman" w:hAnsi="Times New Roman"/>
          <w:sz w:val="18"/>
          <w:szCs w:val="18"/>
        </w:rPr>
        <w:t>4.2. Все изменения и дополнения к настоящему Положению должны быть внесены соответствующим постановлением администрации.</w:t>
      </w:r>
    </w:p>
    <w:p w:rsidR="00CA72F5" w:rsidRPr="00CE42F3" w:rsidRDefault="00CA72F5" w:rsidP="00D05313">
      <w:pPr>
        <w:spacing w:after="0" w:line="240" w:lineRule="auto"/>
        <w:ind w:firstLine="567"/>
        <w:rPr>
          <w:rFonts w:ascii="Times New Roman" w:hAnsi="Times New Roman"/>
          <w:sz w:val="18"/>
          <w:szCs w:val="18"/>
        </w:rPr>
      </w:pPr>
    </w:p>
    <w:p w:rsidR="00CA72F5" w:rsidRPr="00D05313" w:rsidRDefault="00CA72F5" w:rsidP="00B34410">
      <w:pPr>
        <w:spacing w:after="0" w:line="240" w:lineRule="auto"/>
        <w:jc w:val="center"/>
        <w:rPr>
          <w:rFonts w:ascii="Times New Roman" w:eastAsia="Times New Roman" w:hAnsi="Times New Roman"/>
          <w:b/>
          <w:bCs/>
          <w:sz w:val="18"/>
          <w:szCs w:val="18"/>
          <w:lang w:eastAsia="ru-RU"/>
        </w:rPr>
      </w:pPr>
      <w:r w:rsidRPr="00D05313">
        <w:rPr>
          <w:rFonts w:ascii="Times New Roman" w:eastAsia="Times New Roman" w:hAnsi="Times New Roman"/>
          <w:b/>
          <w:bCs/>
          <w:sz w:val="18"/>
          <w:szCs w:val="18"/>
          <w:lang w:eastAsia="ru-RU"/>
        </w:rPr>
        <w:t>РОССИЙСКАЯ ФЕДЕРАЦИЯ</w:t>
      </w:r>
    </w:p>
    <w:p w:rsidR="00CA72F5" w:rsidRPr="00D05313" w:rsidRDefault="00CA72F5" w:rsidP="00B34410">
      <w:pPr>
        <w:spacing w:after="0" w:line="240" w:lineRule="auto"/>
        <w:jc w:val="center"/>
        <w:rPr>
          <w:rFonts w:ascii="Times New Roman" w:eastAsia="Times New Roman" w:hAnsi="Times New Roman"/>
          <w:b/>
          <w:bCs/>
          <w:sz w:val="18"/>
          <w:szCs w:val="18"/>
          <w:lang w:eastAsia="ru-RU"/>
        </w:rPr>
      </w:pPr>
      <w:r w:rsidRPr="00D05313">
        <w:rPr>
          <w:rFonts w:ascii="Times New Roman" w:eastAsia="Times New Roman" w:hAnsi="Times New Roman"/>
          <w:b/>
          <w:bCs/>
          <w:sz w:val="18"/>
          <w:szCs w:val="18"/>
          <w:lang w:eastAsia="ru-RU"/>
        </w:rPr>
        <w:t>АДМИНИСТРАЦИЯ ТРУБЧЕВСКОГО МУНИЦИПАЛЬНОГО РАЙОНА</w:t>
      </w:r>
    </w:p>
    <w:p w:rsidR="00CA72F5" w:rsidRPr="00D05313" w:rsidRDefault="00D05313" w:rsidP="00B34410">
      <w:pPr>
        <w:spacing w:after="0" w:line="240" w:lineRule="auto"/>
        <w:jc w:val="center"/>
        <w:rPr>
          <w:rFonts w:ascii="Times New Roman" w:eastAsia="Times New Roman" w:hAnsi="Times New Roman"/>
          <w:b/>
          <w:bCs/>
          <w:sz w:val="18"/>
          <w:szCs w:val="18"/>
          <w:lang w:eastAsia="ru-RU"/>
        </w:rPr>
      </w:pPr>
      <w:r w:rsidRPr="00D05313">
        <w:rPr>
          <w:rFonts w:ascii="Times New Roman" w:eastAsia="Times New Roman" w:hAnsi="Times New Roman"/>
          <w:b/>
          <w:bCs/>
          <w:noProof/>
          <w:sz w:val="18"/>
          <w:szCs w:val="18"/>
          <w:lang w:eastAsia="ru-RU"/>
        </w:rPr>
        <mc:AlternateContent>
          <mc:Choice Requires="wps">
            <w:drawing>
              <wp:anchor distT="4294967294" distB="4294967294" distL="114300" distR="114300" simplePos="0" relativeHeight="251698176" behindDoc="0" locked="0" layoutInCell="1" allowOverlap="1" wp14:anchorId="7F2A5705" wp14:editId="1659546E">
                <wp:simplePos x="0" y="0"/>
                <wp:positionH relativeFrom="margin">
                  <wp:align>right</wp:align>
                </wp:positionH>
                <wp:positionV relativeFrom="paragraph">
                  <wp:posOffset>122425</wp:posOffset>
                </wp:positionV>
                <wp:extent cx="6696000" cy="14400"/>
                <wp:effectExtent l="19050" t="38100" r="48260" b="4318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96000" cy="1440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F94B70" id="Прямая соединительная линия 20" o:spid="_x0000_s1026" style="position:absolute;flip:y;z-index:251698176;visibility:visible;mso-wrap-style:square;mso-width-percent:0;mso-height-percent:0;mso-wrap-distance-left:9pt;mso-wrap-distance-top:-6e-5mm;mso-wrap-distance-right:9pt;mso-wrap-distance-bottom:-6e-5mm;mso-position-horizontal:right;mso-position-horizontal-relative:margin;mso-position-vertical:absolute;mso-position-vertical-relative:text;mso-width-percent:0;mso-height-percent:0;mso-width-relative:page;mso-height-relative:page" from="476.05pt,9.65pt" to="1003.3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" strokeweight="6pt">
                <v:stroke linestyle="thickBetweenThin"/>
                <w10:wrap anchorx="margin"/>
              </v:line>
            </w:pict>
          </mc:Fallback>
        </mc:AlternateContent>
      </w:r>
    </w:p>
    <w:p w:rsidR="00CA72F5" w:rsidRPr="00D05313" w:rsidRDefault="00CA72F5" w:rsidP="00B34410">
      <w:pPr>
        <w:spacing w:after="0" w:line="240" w:lineRule="auto"/>
        <w:jc w:val="center"/>
        <w:rPr>
          <w:rFonts w:ascii="Times New Roman" w:eastAsia="Times New Roman" w:hAnsi="Times New Roman"/>
          <w:b/>
          <w:bCs/>
          <w:sz w:val="18"/>
          <w:szCs w:val="18"/>
          <w:lang w:eastAsia="ru-RU"/>
        </w:rPr>
      </w:pPr>
    </w:p>
    <w:p w:rsidR="00CA72F5" w:rsidRPr="00D05313" w:rsidRDefault="00CA72F5" w:rsidP="00B34410">
      <w:pPr>
        <w:spacing w:after="0" w:line="240" w:lineRule="auto"/>
        <w:jc w:val="center"/>
        <w:rPr>
          <w:rFonts w:ascii="Times New Roman" w:hAnsi="Times New Roman"/>
          <w:b/>
          <w:bCs/>
          <w:spacing w:val="20"/>
          <w:sz w:val="18"/>
          <w:szCs w:val="18"/>
        </w:rPr>
      </w:pPr>
      <w:r w:rsidRPr="00D05313">
        <w:rPr>
          <w:rFonts w:ascii="Times New Roman" w:hAnsi="Times New Roman"/>
          <w:b/>
          <w:bCs/>
          <w:spacing w:val="20"/>
          <w:sz w:val="18"/>
          <w:szCs w:val="18"/>
        </w:rPr>
        <w:t>ПОСТАНОВЛЕНИЕ</w:t>
      </w:r>
    </w:p>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от 30.04.2025г. № 252</w:t>
      </w:r>
    </w:p>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г. Трубчевск</w:t>
      </w:r>
    </w:p>
    <w:p w:rsidR="00CA72F5" w:rsidRPr="00CA72F5" w:rsidRDefault="00CA72F5" w:rsidP="00B34410">
      <w:pPr>
        <w:widowControl w:val="0"/>
        <w:autoSpaceDE w:val="0"/>
        <w:autoSpaceDN w:val="0"/>
        <w:spacing w:after="0" w:line="240" w:lineRule="auto"/>
        <w:jc w:val="center"/>
        <w:rPr>
          <w:rFonts w:ascii="Times New Roman" w:eastAsia="Cambria" w:hAnsi="Times New Roman"/>
          <w:sz w:val="18"/>
          <w:szCs w:val="18"/>
        </w:rPr>
      </w:pPr>
    </w:p>
    <w:p w:rsidR="00CA72F5" w:rsidRPr="00CA72F5" w:rsidRDefault="00CA72F5" w:rsidP="00D05313">
      <w:pPr>
        <w:spacing w:after="0" w:line="240" w:lineRule="auto"/>
        <w:jc w:val="center"/>
        <w:rPr>
          <w:rFonts w:ascii="Times New Roman" w:eastAsia="Times New Roman" w:hAnsi="Times New Roman"/>
          <w:bCs/>
          <w:sz w:val="18"/>
          <w:szCs w:val="18"/>
          <w:shd w:val="clear" w:color="auto" w:fill="FFFFFF"/>
          <w:lang w:eastAsia="ru-RU"/>
        </w:rPr>
      </w:pPr>
      <w:r w:rsidRPr="00CA72F5">
        <w:rPr>
          <w:rFonts w:ascii="Times New Roman" w:eastAsia="Times New Roman" w:hAnsi="Times New Roman"/>
          <w:bCs/>
          <w:sz w:val="18"/>
          <w:szCs w:val="18"/>
          <w:shd w:val="clear" w:color="auto" w:fill="FFFFFF"/>
          <w:lang w:eastAsia="ru-RU"/>
        </w:rPr>
        <w:t>Об утверждении Поряд</w:t>
      </w:r>
      <w:r w:rsidR="00D05313">
        <w:rPr>
          <w:rFonts w:ascii="Times New Roman" w:eastAsia="Times New Roman" w:hAnsi="Times New Roman"/>
          <w:bCs/>
          <w:sz w:val="18"/>
          <w:szCs w:val="18"/>
          <w:shd w:val="clear" w:color="auto" w:fill="FFFFFF"/>
          <w:lang w:eastAsia="ru-RU"/>
        </w:rPr>
        <w:t xml:space="preserve">ка эксгумации и перезахоронения </w:t>
      </w:r>
      <w:r w:rsidRPr="00CA72F5">
        <w:rPr>
          <w:rFonts w:ascii="Times New Roman" w:eastAsia="Times New Roman" w:hAnsi="Times New Roman"/>
          <w:bCs/>
          <w:sz w:val="18"/>
          <w:szCs w:val="18"/>
          <w:shd w:val="clear" w:color="auto" w:fill="FFFFFF"/>
          <w:lang w:eastAsia="ru-RU"/>
        </w:rPr>
        <w:t xml:space="preserve">останков умерших на общественных кладбищах на территории Трубчевского </w:t>
      </w:r>
      <w:r w:rsidR="00D05313">
        <w:rPr>
          <w:rFonts w:ascii="Times New Roman" w:eastAsia="Times New Roman" w:hAnsi="Times New Roman"/>
          <w:bCs/>
          <w:sz w:val="18"/>
          <w:szCs w:val="18"/>
          <w:shd w:val="clear" w:color="auto" w:fill="FFFFFF"/>
          <w:lang w:eastAsia="ru-RU"/>
        </w:rPr>
        <w:t xml:space="preserve">городского поселения </w:t>
      </w:r>
      <w:r w:rsidRPr="00CA72F5">
        <w:rPr>
          <w:rFonts w:ascii="Times New Roman" w:eastAsia="Times New Roman" w:hAnsi="Times New Roman"/>
          <w:bCs/>
          <w:sz w:val="18"/>
          <w:szCs w:val="18"/>
          <w:shd w:val="clear" w:color="auto" w:fill="FFFFFF"/>
          <w:lang w:eastAsia="ru-RU"/>
        </w:rPr>
        <w:t>Трубчевского муниципального района Брянской области</w:t>
      </w: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p w:rsidR="00CA72F5" w:rsidRPr="00CA72F5" w:rsidRDefault="00CA72F5" w:rsidP="00D05313">
      <w:pPr>
        <w:spacing w:after="0" w:line="240" w:lineRule="auto"/>
        <w:ind w:firstLine="567"/>
        <w:jc w:val="both"/>
        <w:rPr>
          <w:rFonts w:ascii="Times New Roman" w:eastAsia="Times New Roman" w:hAnsi="Times New Roman"/>
          <w:bCs/>
          <w:sz w:val="18"/>
          <w:szCs w:val="18"/>
          <w:shd w:val="clear" w:color="auto" w:fill="FFFFFF"/>
          <w:lang w:eastAsia="ru-RU"/>
        </w:rPr>
      </w:pPr>
      <w:r w:rsidRPr="00CA72F5">
        <w:rPr>
          <w:rFonts w:ascii="Times New Roman" w:eastAsia="Times New Roman" w:hAnsi="Times New Roman"/>
          <w:sz w:val="18"/>
          <w:szCs w:val="18"/>
          <w:shd w:val="clear" w:color="auto" w:fill="FFFFFF"/>
          <w:lang w:eastAsia="ru-RU"/>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12.01.1996 № 8-ФЗ «О погребении и похоронном деле», Уставом Трубчевского муниципального района Брянской области, Уставом </w:t>
      </w:r>
      <w:r w:rsidRPr="00CA72F5">
        <w:rPr>
          <w:rFonts w:ascii="Times New Roman" w:eastAsia="Times New Roman" w:hAnsi="Times New Roman"/>
          <w:bCs/>
          <w:sz w:val="18"/>
          <w:szCs w:val="18"/>
          <w:shd w:val="clear" w:color="auto" w:fill="FFFFFF"/>
          <w:lang w:eastAsia="ru-RU"/>
        </w:rPr>
        <w:t>Трубчевского городского поселения Трубчевского муниципального района Брянской области, Положением об администрации Трубчевского муниципального района</w:t>
      </w:r>
    </w:p>
    <w:p w:rsidR="00CA72F5" w:rsidRPr="00CA72F5" w:rsidRDefault="00CA72F5" w:rsidP="00D05313">
      <w:pPr>
        <w:spacing w:after="0" w:line="240" w:lineRule="auto"/>
        <w:ind w:firstLine="567"/>
        <w:jc w:val="both"/>
        <w:rPr>
          <w:rFonts w:ascii="Times New Roman" w:eastAsia="Times New Roman" w:hAnsi="Times New Roman"/>
          <w:sz w:val="18"/>
          <w:szCs w:val="18"/>
          <w:shd w:val="clear" w:color="auto" w:fill="FFFFFF"/>
          <w:lang w:eastAsia="ru-RU"/>
        </w:rPr>
      </w:pPr>
      <w:r w:rsidRPr="00CA72F5">
        <w:rPr>
          <w:rFonts w:ascii="Times New Roman" w:eastAsia="Times New Roman" w:hAnsi="Times New Roman"/>
          <w:sz w:val="18"/>
          <w:szCs w:val="18"/>
          <w:shd w:val="clear" w:color="auto" w:fill="FFFFFF"/>
          <w:lang w:eastAsia="ru-RU"/>
        </w:rPr>
        <w:t>ПОСТАНОВЛЯЮ:</w:t>
      </w:r>
    </w:p>
    <w:p w:rsidR="00CA72F5" w:rsidRPr="00CA72F5" w:rsidRDefault="00CA72F5" w:rsidP="00D05313">
      <w:pPr>
        <w:spacing w:after="0" w:line="240" w:lineRule="auto"/>
        <w:ind w:firstLine="567"/>
        <w:jc w:val="both"/>
        <w:rPr>
          <w:rFonts w:ascii="Times New Roman" w:eastAsia="Times New Roman" w:hAnsi="Times New Roman"/>
          <w:bCs/>
          <w:sz w:val="18"/>
          <w:szCs w:val="18"/>
          <w:shd w:val="clear" w:color="auto" w:fill="FFFFFF"/>
          <w:lang w:eastAsia="ru-RU"/>
        </w:rPr>
      </w:pPr>
      <w:r w:rsidRPr="00CA72F5">
        <w:rPr>
          <w:rFonts w:ascii="Times New Roman" w:eastAsia="Times New Roman" w:hAnsi="Times New Roman"/>
          <w:sz w:val="18"/>
          <w:szCs w:val="18"/>
          <w:shd w:val="clear" w:color="auto" w:fill="FFFFFF"/>
          <w:lang w:eastAsia="ru-RU"/>
        </w:rPr>
        <w:t xml:space="preserve">1. Утвердить прилагаемый Порядок эксгумации и перезахоронения останков умерших на общественных кладбищах </w:t>
      </w:r>
      <w:r w:rsidRPr="00CA72F5">
        <w:rPr>
          <w:rFonts w:ascii="Times New Roman" w:eastAsia="Times New Roman" w:hAnsi="Times New Roman"/>
          <w:bCs/>
          <w:sz w:val="18"/>
          <w:szCs w:val="18"/>
          <w:shd w:val="clear" w:color="auto" w:fill="FFFFFF"/>
          <w:lang w:eastAsia="ru-RU"/>
        </w:rPr>
        <w:t>на территории Трубчевского городского поселения Трубчевского муниципального района Брянской области</w:t>
      </w:r>
      <w:r w:rsidRPr="00CA72F5">
        <w:rPr>
          <w:rFonts w:ascii="Times New Roman" w:eastAsia="Times New Roman" w:hAnsi="Times New Roman"/>
          <w:sz w:val="18"/>
          <w:szCs w:val="18"/>
          <w:shd w:val="clear" w:color="auto" w:fill="FFFFFF"/>
          <w:lang w:eastAsia="ru-RU"/>
        </w:rPr>
        <w:t>.</w:t>
      </w:r>
    </w:p>
    <w:p w:rsidR="00CA72F5" w:rsidRPr="00CA72F5" w:rsidRDefault="00CA72F5" w:rsidP="00D05313">
      <w:pPr>
        <w:widowControl w:val="0"/>
        <w:tabs>
          <w:tab w:val="left" w:pos="993"/>
          <w:tab w:val="left" w:pos="1134"/>
          <w:tab w:val="left" w:pos="1334"/>
        </w:tabs>
        <w:spacing w:after="0" w:line="240" w:lineRule="auto"/>
        <w:ind w:firstLine="567"/>
        <w:jc w:val="both"/>
        <w:rPr>
          <w:rFonts w:ascii="Times New Roman" w:hAnsi="Times New Roman"/>
          <w:sz w:val="18"/>
          <w:szCs w:val="18"/>
        </w:rPr>
      </w:pPr>
      <w:r w:rsidRPr="00CA72F5">
        <w:rPr>
          <w:rFonts w:ascii="Times New Roman" w:hAnsi="Times New Roman"/>
          <w:sz w:val="18"/>
          <w:szCs w:val="18"/>
          <w:shd w:val="clear" w:color="auto" w:fill="FFFFFF"/>
        </w:rPr>
        <w:t>2. Настоящее постановление вступает в силу со дня его официального    опубликования.</w:t>
      </w:r>
    </w:p>
    <w:p w:rsidR="00CA72F5" w:rsidRPr="00CA72F5" w:rsidRDefault="00CA72F5" w:rsidP="00D05313">
      <w:pPr>
        <w:widowControl w:val="0"/>
        <w:tabs>
          <w:tab w:val="left" w:pos="993"/>
          <w:tab w:val="left" w:pos="1134"/>
        </w:tabs>
        <w:spacing w:after="0" w:line="240" w:lineRule="auto"/>
        <w:ind w:firstLine="567"/>
        <w:jc w:val="both"/>
        <w:rPr>
          <w:rFonts w:ascii="Times New Roman" w:hAnsi="Times New Roman"/>
          <w:sz w:val="18"/>
          <w:szCs w:val="18"/>
        </w:rPr>
      </w:pPr>
      <w:r w:rsidRPr="00CA72F5">
        <w:rPr>
          <w:rFonts w:ascii="Times New Roman" w:hAnsi="Times New Roman"/>
          <w:sz w:val="18"/>
          <w:szCs w:val="18"/>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66" w:history="1">
        <w:r w:rsidRPr="00CA72F5">
          <w:rPr>
            <w:rFonts w:ascii="Times New Roman" w:hAnsi="Times New Roman"/>
            <w:sz w:val="18"/>
            <w:szCs w:val="18"/>
          </w:rPr>
          <w:t>www.trubech.ru</w:t>
        </w:r>
      </w:hyperlink>
      <w:r w:rsidRPr="00CA72F5">
        <w:rPr>
          <w:rFonts w:ascii="Times New Roman" w:hAnsi="Times New Roman"/>
          <w:sz w:val="18"/>
          <w:szCs w:val="18"/>
        </w:rPr>
        <w:t>).</w:t>
      </w:r>
    </w:p>
    <w:p w:rsidR="00CA72F5" w:rsidRPr="00CA72F5" w:rsidRDefault="00CA72F5" w:rsidP="00D05313">
      <w:pPr>
        <w:widowControl w:val="0"/>
        <w:tabs>
          <w:tab w:val="left" w:pos="993"/>
          <w:tab w:val="left" w:pos="1134"/>
        </w:tabs>
        <w:spacing w:after="0" w:line="240" w:lineRule="auto"/>
        <w:ind w:firstLine="567"/>
        <w:jc w:val="both"/>
        <w:rPr>
          <w:rFonts w:ascii="Times New Roman" w:hAnsi="Times New Roman"/>
          <w:sz w:val="18"/>
          <w:szCs w:val="18"/>
        </w:rPr>
      </w:pPr>
      <w:r w:rsidRPr="00CA72F5">
        <w:rPr>
          <w:rFonts w:ascii="Times New Roman" w:hAnsi="Times New Roman"/>
          <w:sz w:val="18"/>
          <w:szCs w:val="18"/>
        </w:rPr>
        <w:t>4. Настоящее постановление направить в организационно-правовой отдел, отдел архитектуры и жилищно-коммунального хозяйства администрации Трубчевского муниципального района, МУП «Жилкомсервис г.Трубчевск».</w:t>
      </w:r>
    </w:p>
    <w:p w:rsidR="00CA72F5" w:rsidRPr="00CA72F5" w:rsidRDefault="00CA72F5" w:rsidP="00D05313">
      <w:pPr>
        <w:widowControl w:val="0"/>
        <w:tabs>
          <w:tab w:val="left" w:pos="993"/>
          <w:tab w:val="left" w:pos="1134"/>
          <w:tab w:val="left" w:pos="1718"/>
        </w:tabs>
        <w:spacing w:after="0" w:line="240" w:lineRule="auto"/>
        <w:ind w:firstLine="567"/>
        <w:jc w:val="both"/>
        <w:rPr>
          <w:rFonts w:ascii="Times New Roman" w:hAnsi="Times New Roman"/>
          <w:sz w:val="18"/>
          <w:szCs w:val="18"/>
        </w:rPr>
      </w:pPr>
      <w:r w:rsidRPr="00CA72F5">
        <w:rPr>
          <w:rFonts w:ascii="Times New Roman" w:hAnsi="Times New Roman"/>
          <w:sz w:val="18"/>
          <w:szCs w:val="18"/>
        </w:rPr>
        <w:t>5. Контроль за исполнением настоящего постановления возложить на заместителя главы администрации Трубчевского муниципального района Е.А.Слободчикова.</w:t>
      </w:r>
    </w:p>
    <w:p w:rsidR="00CA72F5" w:rsidRPr="00CA72F5" w:rsidRDefault="00CA72F5" w:rsidP="00B34410">
      <w:pPr>
        <w:widowControl w:val="0"/>
        <w:autoSpaceDE w:val="0"/>
        <w:autoSpaceDN w:val="0"/>
        <w:adjustRightInd w:val="0"/>
        <w:spacing w:after="0" w:line="240" w:lineRule="auto"/>
        <w:ind w:firstLine="709"/>
        <w:jc w:val="both"/>
        <w:rPr>
          <w:rFonts w:ascii="Times New Roman" w:eastAsia="Cambria" w:hAnsi="Times New Roman"/>
          <w:sz w:val="18"/>
          <w:szCs w:val="18"/>
        </w:rPr>
      </w:pPr>
    </w:p>
    <w:p w:rsidR="00CA72F5" w:rsidRPr="00CA72F5" w:rsidRDefault="00CA72F5" w:rsidP="00D05313">
      <w:pPr>
        <w:widowControl w:val="0"/>
        <w:autoSpaceDE w:val="0"/>
        <w:autoSpaceDN w:val="0"/>
        <w:adjustRightInd w:val="0"/>
        <w:spacing w:after="0" w:line="240" w:lineRule="auto"/>
        <w:jc w:val="both"/>
        <w:rPr>
          <w:rFonts w:ascii="Times New Roman" w:eastAsia="Cambria" w:hAnsi="Times New Roman"/>
          <w:sz w:val="18"/>
          <w:szCs w:val="18"/>
        </w:rPr>
      </w:pPr>
      <w:r w:rsidRPr="00CA72F5">
        <w:rPr>
          <w:rFonts w:ascii="Times New Roman" w:eastAsia="Cambria" w:hAnsi="Times New Roman"/>
          <w:sz w:val="18"/>
          <w:szCs w:val="18"/>
        </w:rPr>
        <w:t xml:space="preserve">Глава администрации </w:t>
      </w:r>
    </w:p>
    <w:p w:rsidR="00CA72F5" w:rsidRPr="00CA72F5" w:rsidRDefault="00CA72F5" w:rsidP="00D05313">
      <w:pPr>
        <w:widowControl w:val="0"/>
        <w:autoSpaceDE w:val="0"/>
        <w:autoSpaceDN w:val="0"/>
        <w:adjustRightInd w:val="0"/>
        <w:spacing w:after="0" w:line="240" w:lineRule="auto"/>
        <w:jc w:val="both"/>
        <w:rPr>
          <w:rFonts w:ascii="Times New Roman" w:eastAsia="Cambria" w:hAnsi="Times New Roman"/>
          <w:sz w:val="18"/>
          <w:szCs w:val="18"/>
        </w:rPr>
      </w:pPr>
      <w:r w:rsidRPr="00CA72F5">
        <w:rPr>
          <w:rFonts w:ascii="Times New Roman" w:eastAsia="Cambria" w:hAnsi="Times New Roman"/>
          <w:sz w:val="18"/>
          <w:szCs w:val="18"/>
        </w:rPr>
        <w:t xml:space="preserve">Трубчевского муниципального района </w:t>
      </w:r>
      <w:r w:rsidR="00D05313">
        <w:rPr>
          <w:rFonts w:ascii="Times New Roman" w:eastAsia="Cambria" w:hAnsi="Times New Roman"/>
          <w:sz w:val="18"/>
          <w:szCs w:val="18"/>
        </w:rPr>
        <w:t xml:space="preserve">                                                                                                                                            </w:t>
      </w:r>
      <w:r w:rsidRPr="00CA72F5">
        <w:rPr>
          <w:rFonts w:ascii="Times New Roman" w:eastAsia="Cambria" w:hAnsi="Times New Roman"/>
          <w:sz w:val="18"/>
          <w:szCs w:val="18"/>
        </w:rPr>
        <w:t>И.И. Обыдённов</w:t>
      </w:r>
    </w:p>
    <w:p w:rsidR="00D05313" w:rsidRDefault="00D05313" w:rsidP="00B34410">
      <w:pPr>
        <w:widowControl w:val="0"/>
        <w:autoSpaceDN w:val="0"/>
        <w:spacing w:after="0" w:line="240" w:lineRule="auto"/>
        <w:jc w:val="right"/>
        <w:rPr>
          <w:rFonts w:ascii="Times New Roman" w:hAnsi="Times New Roman"/>
          <w:sz w:val="18"/>
          <w:szCs w:val="18"/>
          <w:shd w:val="clear" w:color="auto" w:fill="FFFFFF"/>
        </w:rPr>
      </w:pPr>
    </w:p>
    <w:p w:rsidR="00CA72F5" w:rsidRPr="00CA72F5" w:rsidRDefault="00CA72F5" w:rsidP="00B34410">
      <w:pPr>
        <w:widowControl w:val="0"/>
        <w:autoSpaceDN w:val="0"/>
        <w:spacing w:after="0" w:line="240" w:lineRule="auto"/>
        <w:jc w:val="right"/>
        <w:rPr>
          <w:rFonts w:ascii="Times New Roman" w:hAnsi="Times New Roman"/>
          <w:sz w:val="18"/>
          <w:szCs w:val="18"/>
          <w:shd w:val="clear" w:color="auto" w:fill="FFFFFF"/>
        </w:rPr>
      </w:pPr>
      <w:r w:rsidRPr="00CA72F5">
        <w:rPr>
          <w:rFonts w:ascii="Times New Roman" w:hAnsi="Times New Roman"/>
          <w:sz w:val="18"/>
          <w:szCs w:val="18"/>
          <w:shd w:val="clear" w:color="auto" w:fill="FFFFFF"/>
        </w:rPr>
        <w:t>Утвержден</w:t>
      </w:r>
    </w:p>
    <w:p w:rsidR="00CA72F5" w:rsidRPr="00CA72F5" w:rsidRDefault="00CA72F5" w:rsidP="00B34410">
      <w:pPr>
        <w:widowControl w:val="0"/>
        <w:tabs>
          <w:tab w:val="left" w:pos="0"/>
        </w:tabs>
        <w:autoSpaceDN w:val="0"/>
        <w:spacing w:after="0" w:line="240" w:lineRule="auto"/>
        <w:jc w:val="right"/>
        <w:rPr>
          <w:rFonts w:ascii="Times New Roman" w:hAnsi="Times New Roman"/>
          <w:sz w:val="18"/>
          <w:szCs w:val="18"/>
          <w:shd w:val="clear" w:color="auto" w:fill="FFFFFF"/>
        </w:rPr>
      </w:pPr>
      <w:r w:rsidRPr="00CA72F5">
        <w:rPr>
          <w:rFonts w:ascii="Times New Roman" w:hAnsi="Times New Roman"/>
          <w:sz w:val="18"/>
          <w:szCs w:val="18"/>
          <w:shd w:val="clear" w:color="auto" w:fill="FFFFFF"/>
        </w:rPr>
        <w:t>постановлением администрации</w:t>
      </w:r>
    </w:p>
    <w:p w:rsidR="00CA72F5" w:rsidRPr="00CA72F5" w:rsidRDefault="00CA72F5" w:rsidP="00B34410">
      <w:pPr>
        <w:widowControl w:val="0"/>
        <w:tabs>
          <w:tab w:val="left" w:pos="0"/>
        </w:tabs>
        <w:autoSpaceDN w:val="0"/>
        <w:spacing w:after="0" w:line="240" w:lineRule="auto"/>
        <w:jc w:val="right"/>
        <w:rPr>
          <w:rFonts w:ascii="Times New Roman" w:hAnsi="Times New Roman"/>
          <w:sz w:val="18"/>
          <w:szCs w:val="18"/>
          <w:shd w:val="clear" w:color="auto" w:fill="FFFFFF"/>
        </w:rPr>
      </w:pPr>
      <w:r w:rsidRPr="00CA72F5">
        <w:rPr>
          <w:rFonts w:ascii="Times New Roman" w:hAnsi="Times New Roman"/>
          <w:sz w:val="18"/>
          <w:szCs w:val="18"/>
          <w:shd w:val="clear" w:color="auto" w:fill="FFFFFF"/>
        </w:rPr>
        <w:t>Трубчевского муниципального района</w:t>
      </w:r>
    </w:p>
    <w:p w:rsidR="00CA72F5" w:rsidRPr="00CA72F5" w:rsidRDefault="00CA72F5" w:rsidP="00B34410">
      <w:pPr>
        <w:spacing w:after="0" w:line="240" w:lineRule="auto"/>
        <w:jc w:val="right"/>
        <w:rPr>
          <w:rFonts w:ascii="Times New Roman" w:eastAsia="Times New Roman" w:hAnsi="Times New Roman"/>
          <w:sz w:val="18"/>
          <w:szCs w:val="18"/>
          <w:lang w:eastAsia="ru-RU"/>
        </w:rPr>
      </w:pPr>
      <w:r w:rsidRPr="00CA72F5">
        <w:rPr>
          <w:rFonts w:ascii="Times New Roman" w:hAnsi="Times New Roman"/>
          <w:sz w:val="18"/>
          <w:szCs w:val="18"/>
          <w:shd w:val="clear" w:color="auto" w:fill="FFFFFF"/>
        </w:rPr>
        <w:t>от 30.04.2025г.  № 252</w:t>
      </w:r>
    </w:p>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p w:rsidR="00CA72F5" w:rsidRPr="00CA72F5" w:rsidRDefault="00CA72F5" w:rsidP="00B34410">
      <w:pPr>
        <w:spacing w:after="0" w:line="240" w:lineRule="auto"/>
        <w:jc w:val="center"/>
        <w:rPr>
          <w:rFonts w:ascii="Times New Roman" w:eastAsia="Times New Roman" w:hAnsi="Times New Roman"/>
          <w:bCs/>
          <w:sz w:val="18"/>
          <w:szCs w:val="18"/>
          <w:shd w:val="clear" w:color="auto" w:fill="FFFFFF"/>
          <w:lang w:eastAsia="ru-RU"/>
        </w:rPr>
      </w:pPr>
      <w:r w:rsidRPr="00CA72F5">
        <w:rPr>
          <w:rFonts w:ascii="Times New Roman" w:eastAsia="Times New Roman" w:hAnsi="Times New Roman"/>
          <w:bCs/>
          <w:sz w:val="18"/>
          <w:szCs w:val="18"/>
          <w:shd w:val="clear" w:color="auto" w:fill="FFFFFF"/>
          <w:lang w:eastAsia="ru-RU"/>
        </w:rPr>
        <w:t xml:space="preserve">ПОРЯДОК </w:t>
      </w:r>
    </w:p>
    <w:p w:rsidR="00CA72F5" w:rsidRPr="00CA72F5" w:rsidRDefault="00D05313"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bCs/>
          <w:sz w:val="18"/>
          <w:szCs w:val="18"/>
          <w:shd w:val="clear" w:color="auto" w:fill="FFFFFF"/>
          <w:lang w:eastAsia="ru-RU"/>
        </w:rPr>
        <w:t>эксгумации и перезахоронения останков умерших на общес</w:t>
      </w:r>
      <w:r>
        <w:rPr>
          <w:rFonts w:ascii="Times New Roman" w:eastAsia="Times New Roman" w:hAnsi="Times New Roman"/>
          <w:bCs/>
          <w:sz w:val="18"/>
          <w:szCs w:val="18"/>
          <w:shd w:val="clear" w:color="auto" w:fill="FFFFFF"/>
          <w:lang w:eastAsia="ru-RU"/>
        </w:rPr>
        <w:t>твенных кладбищах на территории Т</w:t>
      </w:r>
      <w:r w:rsidRPr="00CA72F5">
        <w:rPr>
          <w:rFonts w:ascii="Times New Roman" w:eastAsia="Times New Roman" w:hAnsi="Times New Roman"/>
          <w:bCs/>
          <w:sz w:val="18"/>
          <w:szCs w:val="18"/>
          <w:shd w:val="clear" w:color="auto" w:fill="FFFFFF"/>
          <w:lang w:eastAsia="ru-RU"/>
        </w:rPr>
        <w:t>тру</w:t>
      </w:r>
      <w:r>
        <w:rPr>
          <w:rFonts w:ascii="Times New Roman" w:eastAsia="Times New Roman" w:hAnsi="Times New Roman"/>
          <w:bCs/>
          <w:sz w:val="18"/>
          <w:szCs w:val="18"/>
          <w:shd w:val="clear" w:color="auto" w:fill="FFFFFF"/>
          <w:lang w:eastAsia="ru-RU"/>
        </w:rPr>
        <w:t>бчевского городского поселения Т</w:t>
      </w:r>
      <w:r w:rsidRPr="00CA72F5">
        <w:rPr>
          <w:rFonts w:ascii="Times New Roman" w:eastAsia="Times New Roman" w:hAnsi="Times New Roman"/>
          <w:bCs/>
          <w:sz w:val="18"/>
          <w:szCs w:val="18"/>
          <w:shd w:val="clear" w:color="auto" w:fill="FFFFFF"/>
          <w:lang w:eastAsia="ru-RU"/>
        </w:rPr>
        <w:t>руб</w:t>
      </w:r>
      <w:r>
        <w:rPr>
          <w:rFonts w:ascii="Times New Roman" w:eastAsia="Times New Roman" w:hAnsi="Times New Roman"/>
          <w:bCs/>
          <w:sz w:val="18"/>
          <w:szCs w:val="18"/>
          <w:shd w:val="clear" w:color="auto" w:fill="FFFFFF"/>
          <w:lang w:eastAsia="ru-RU"/>
        </w:rPr>
        <w:t>чевского муниципального района Б</w:t>
      </w:r>
      <w:r w:rsidRPr="00CA72F5">
        <w:rPr>
          <w:rFonts w:ascii="Times New Roman" w:eastAsia="Times New Roman" w:hAnsi="Times New Roman"/>
          <w:bCs/>
          <w:sz w:val="18"/>
          <w:szCs w:val="18"/>
          <w:shd w:val="clear" w:color="auto" w:fill="FFFFFF"/>
          <w:lang w:eastAsia="ru-RU"/>
        </w:rPr>
        <w:t>рянской области</w:t>
      </w: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1.Общие положения</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 xml:space="preserve">1.1. Настоящий Порядок эксгумации и перезахоронения останков умерших на общественных кладбищах </w:t>
      </w:r>
      <w:r w:rsidRPr="00CA72F5">
        <w:rPr>
          <w:rFonts w:ascii="Times New Roman" w:eastAsia="Times New Roman" w:hAnsi="Times New Roman"/>
          <w:bCs/>
          <w:sz w:val="18"/>
          <w:szCs w:val="18"/>
          <w:shd w:val="clear" w:color="auto" w:fill="FFFFFF"/>
          <w:lang w:eastAsia="ru-RU"/>
        </w:rPr>
        <w:t>на территории Трубчевского городского поселения Трубчевского муниципального района Брянской области</w:t>
      </w:r>
      <w:r w:rsidRPr="00CA72F5">
        <w:rPr>
          <w:rFonts w:ascii="Times New Roman" w:eastAsia="Times New Roman" w:hAnsi="Times New Roman"/>
          <w:sz w:val="18"/>
          <w:szCs w:val="18"/>
          <w:shd w:val="clear" w:color="auto" w:fill="FFFFFF"/>
          <w:lang w:eastAsia="ru-RU"/>
        </w:rPr>
        <w:t xml:space="preserve"> (далее – Порядок) разработан на основании Федерального закона от 12.01.1996 № 8-ФЗ «О погребении и похоронном деле» (далее – ФЗ «О погребении и похоронном деле») и устанавливает требования к осуществлению эксгумации останков умерших на территории кладбищ </w:t>
      </w:r>
      <w:r w:rsidRPr="00CA72F5">
        <w:rPr>
          <w:rFonts w:ascii="Times New Roman" w:eastAsia="Times New Roman" w:hAnsi="Times New Roman"/>
          <w:bCs/>
          <w:sz w:val="18"/>
          <w:szCs w:val="18"/>
          <w:shd w:val="clear" w:color="auto" w:fill="FFFFFF"/>
          <w:lang w:eastAsia="ru-RU"/>
        </w:rPr>
        <w:t>Трубчевского городского поселения Трубчевского муниципального района Брянской области</w:t>
      </w:r>
      <w:r w:rsidRPr="00CA72F5">
        <w:rPr>
          <w:rFonts w:ascii="Times New Roman" w:eastAsia="Times New Roman" w:hAnsi="Times New Roman"/>
          <w:sz w:val="18"/>
          <w:szCs w:val="18"/>
          <w:shd w:val="clear" w:color="auto" w:fill="FFFFFF"/>
          <w:lang w:eastAsia="ru-RU"/>
        </w:rPr>
        <w:t xml:space="preserve"> и перезахоронению на иных общественных кладбищах.</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1.2. Положения настоящего Порядка не применяются при проведении изъятия урн с прахом из мест захоронений, перезахоронении останков неопознанных умерших, эксгумации останков для судебно-медицинской или криминалистической экспертизы.</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 xml:space="preserve">1.3. Положения настоящего Порядка являются обязательными для соблюдения органами местного самоуправления, в ведении которых находятся объекты похоронного значения </w:t>
      </w:r>
      <w:r w:rsidRPr="00CA72F5">
        <w:rPr>
          <w:rFonts w:ascii="Times New Roman" w:eastAsia="Times New Roman" w:hAnsi="Times New Roman"/>
          <w:bCs/>
          <w:sz w:val="18"/>
          <w:szCs w:val="18"/>
          <w:shd w:val="clear" w:color="auto" w:fill="FFFFFF"/>
          <w:lang w:eastAsia="ru-RU"/>
        </w:rPr>
        <w:t>на территории Трубчевского городского поселения Трубчевского муниципального района Брянской области</w:t>
      </w:r>
      <w:r w:rsidRPr="00CA72F5">
        <w:rPr>
          <w:rFonts w:ascii="Times New Roman" w:eastAsia="Times New Roman" w:hAnsi="Times New Roman"/>
          <w:sz w:val="18"/>
          <w:szCs w:val="18"/>
          <w:shd w:val="clear" w:color="auto" w:fill="FFFFFF"/>
          <w:lang w:eastAsia="ru-RU"/>
        </w:rPr>
        <w:t xml:space="preserve">, а также юридическими лицами и индивидуальными предпринимателями, осуществляющими деятельность в </w:t>
      </w:r>
      <w:r w:rsidRPr="00CA72F5">
        <w:rPr>
          <w:rFonts w:ascii="Times New Roman" w:eastAsia="Times New Roman" w:hAnsi="Times New Roman"/>
          <w:sz w:val="18"/>
          <w:szCs w:val="18"/>
          <w:shd w:val="clear" w:color="auto" w:fill="FFFFFF"/>
          <w:lang w:eastAsia="ru-RU"/>
        </w:rPr>
        <w:lastRenderedPageBreak/>
        <w:t xml:space="preserve">сфере погребения и похоронного дела </w:t>
      </w:r>
      <w:r w:rsidRPr="00CA72F5">
        <w:rPr>
          <w:rFonts w:ascii="Times New Roman" w:eastAsia="Times New Roman" w:hAnsi="Times New Roman"/>
          <w:bCs/>
          <w:sz w:val="18"/>
          <w:szCs w:val="18"/>
          <w:shd w:val="clear" w:color="auto" w:fill="FFFFFF"/>
          <w:lang w:eastAsia="ru-RU"/>
        </w:rPr>
        <w:t>на территории Трубчевского городского поселения Трубчевского муниципального района Брянской области</w:t>
      </w:r>
      <w:r w:rsidRPr="00CA72F5">
        <w:rPr>
          <w:rFonts w:ascii="Times New Roman" w:eastAsia="Times New Roman" w:hAnsi="Times New Roman"/>
          <w:sz w:val="18"/>
          <w:szCs w:val="18"/>
          <w:shd w:val="clear" w:color="auto" w:fill="FFFFFF"/>
          <w:lang w:eastAsia="ru-RU"/>
        </w:rPr>
        <w:t>, гражданами.</w:t>
      </w:r>
    </w:p>
    <w:p w:rsidR="00CA72F5" w:rsidRPr="00CA72F5" w:rsidRDefault="00CA72F5" w:rsidP="00D05313">
      <w:pPr>
        <w:spacing w:after="0" w:line="240" w:lineRule="auto"/>
        <w:ind w:firstLine="567"/>
        <w:jc w:val="both"/>
        <w:rPr>
          <w:rFonts w:ascii="Times New Roman" w:eastAsia="Times New Roman" w:hAnsi="Times New Roman"/>
          <w:sz w:val="18"/>
          <w:szCs w:val="18"/>
          <w:shd w:val="clear" w:color="auto" w:fill="FFFFFF"/>
          <w:lang w:eastAsia="ru-RU"/>
        </w:rPr>
      </w:pPr>
      <w:r w:rsidRPr="00CA72F5">
        <w:rPr>
          <w:rFonts w:ascii="Times New Roman" w:eastAsia="Times New Roman" w:hAnsi="Times New Roman"/>
          <w:sz w:val="18"/>
          <w:szCs w:val="18"/>
          <w:shd w:val="clear" w:color="auto" w:fill="FFFFFF"/>
          <w:lang w:eastAsia="ru-RU"/>
        </w:rPr>
        <w:t>1.4. Понятия и термины, применяемые в настоящем Порядке, используются в том значении, в котором они предусмотрены ФЗ «О погребении и похоронном деле», «ГОСТ 32609-2014. Межгосударственный стандарт. Услуги бытовые. Услуги ритуальные. Термины и определения» (введен в действие Приказом Росстандарта от 11.06.2014 N 551-ст).</w:t>
      </w:r>
    </w:p>
    <w:p w:rsidR="00CA72F5" w:rsidRPr="00CA72F5" w:rsidRDefault="00CA72F5" w:rsidP="00B34410">
      <w:pPr>
        <w:spacing w:after="0" w:line="240" w:lineRule="auto"/>
        <w:ind w:firstLine="709"/>
        <w:jc w:val="both"/>
        <w:rPr>
          <w:rFonts w:ascii="Times New Roman" w:eastAsia="Times New Roman" w:hAnsi="Times New Roman"/>
          <w:sz w:val="18"/>
          <w:szCs w:val="18"/>
          <w:lang w:eastAsia="ru-RU"/>
        </w:rPr>
      </w:pP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2. Порядок выдачи разрешения на эксгумацию</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 xml:space="preserve">2.1. Эксгумация останков умерших на общественных кладбищах, находящихся в ведении </w:t>
      </w:r>
      <w:r w:rsidRPr="00CA72F5">
        <w:rPr>
          <w:rFonts w:ascii="Times New Roman" w:eastAsia="Times New Roman" w:hAnsi="Times New Roman"/>
          <w:bCs/>
          <w:sz w:val="18"/>
          <w:szCs w:val="18"/>
          <w:shd w:val="clear" w:color="auto" w:fill="FFFFFF"/>
          <w:lang w:eastAsia="ru-RU"/>
        </w:rPr>
        <w:t>Трубчевского городского поселения Трубчевского муниципального района Брянской области</w:t>
      </w:r>
      <w:r w:rsidRPr="00CA72F5">
        <w:rPr>
          <w:rFonts w:ascii="Times New Roman" w:eastAsia="Times New Roman" w:hAnsi="Times New Roman"/>
          <w:sz w:val="18"/>
          <w:szCs w:val="18"/>
          <w:shd w:val="clear" w:color="auto" w:fill="FFFFFF"/>
          <w:lang w:eastAsia="ru-RU"/>
        </w:rPr>
        <w:t xml:space="preserve">, расположенных на территории </w:t>
      </w:r>
      <w:r w:rsidRPr="00CA72F5">
        <w:rPr>
          <w:rFonts w:ascii="Times New Roman" w:eastAsia="Times New Roman" w:hAnsi="Times New Roman"/>
          <w:bCs/>
          <w:sz w:val="18"/>
          <w:szCs w:val="18"/>
          <w:shd w:val="clear" w:color="auto" w:fill="FFFFFF"/>
          <w:lang w:eastAsia="ru-RU"/>
        </w:rPr>
        <w:t>Трубчевского городского поселения Трубчевского муниципального района Брянской области (далее – город Трубчевск)</w:t>
      </w:r>
      <w:r w:rsidRPr="00CA72F5">
        <w:rPr>
          <w:rFonts w:ascii="Times New Roman" w:eastAsia="Times New Roman" w:hAnsi="Times New Roman"/>
          <w:sz w:val="18"/>
          <w:szCs w:val="18"/>
          <w:shd w:val="clear" w:color="auto" w:fill="FFFFFF"/>
          <w:lang w:eastAsia="ru-RU"/>
        </w:rPr>
        <w:t>, с целью их перезахоронения на ином месте осуществляется на основании разрешения на эксгумацию останков умершего с целью их перезахоронения (далее – Разрешение на эксгумацию), выдаваемого администрацией Трубчевского муниципального района по форме согласно приложению 1 к настоящему Порядку.</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2.2. Разрешение на эксгумацию выдается на основании письменного обращения лица, на которого зарегистрировано место захоронения (далее – Заявитель), в администрацию Трубчевского муниципального района по форме согласно приложению 2 к настоящему Порядку.</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2.3. Письменное обращение об эксгумации останков умершего должно содержать:</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 фамилию, имя, отчество Заявителя (последнее – при наличии);</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 фамилию, имя, отчество умершего (последнее – при наличии), останки которого подлежат эксгумации;</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 дату смерти, дату погребения умершего;</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 цель проведения эксгумации;</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 почтовый адрес, по которому должно быть направлено Разрешение на эксгумацию или решение администрации Трубчевского муниципального района об отказе в ее проведении;</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 дату обращения и личную подпись Заявителя.</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2.4. К обращению об эксгумации прилагаются:</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w:t>
      </w:r>
      <w:r w:rsidRPr="00CA72F5">
        <w:rPr>
          <w:rFonts w:ascii="Times New Roman" w:eastAsia="Times New Roman" w:hAnsi="Times New Roman"/>
          <w:sz w:val="18"/>
          <w:szCs w:val="18"/>
          <w:lang w:val="sr-Cyrl-RS" w:eastAsia="ru-RU"/>
        </w:rPr>
        <w:t> письменное согласие на обработку персональных данных по форме согласно приложению 3 к настоящему Порядку;</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w:t>
      </w:r>
      <w:r w:rsidRPr="00CA72F5">
        <w:rPr>
          <w:rFonts w:ascii="Times New Roman" w:eastAsia="Times New Roman" w:hAnsi="Times New Roman"/>
          <w:sz w:val="18"/>
          <w:szCs w:val="18"/>
          <w:lang w:val="sr-Cyrl-RS" w:eastAsia="ru-RU"/>
        </w:rPr>
        <w:t> документы, подтверждающие близкие родственные отношения с умершим;</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w:t>
      </w:r>
      <w:r w:rsidRPr="00CA72F5">
        <w:rPr>
          <w:rFonts w:ascii="Times New Roman" w:eastAsia="Times New Roman" w:hAnsi="Times New Roman"/>
          <w:sz w:val="18"/>
          <w:szCs w:val="18"/>
          <w:lang w:val="sr-Cyrl-RS" w:eastAsia="ru-RU"/>
        </w:rPr>
        <w:t> паспорт или иной документ, удостоверяющий личность лица, ответственного за захоронение, либо лица, обратившегося по вопросу перезахоронения;</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w:t>
      </w:r>
      <w:r w:rsidRPr="00CA72F5">
        <w:rPr>
          <w:rFonts w:ascii="Times New Roman" w:eastAsia="Times New Roman" w:hAnsi="Times New Roman"/>
          <w:sz w:val="18"/>
          <w:szCs w:val="18"/>
          <w:lang w:val="sr-Cyrl-RS" w:eastAsia="ru-RU"/>
        </w:rPr>
        <w:t> документ, удостоверяющий полномочия представителя заявителя, оформленный в порядке, предусмотренном законодательством Российской Федерации (в случае подачи заявления представителем заявителя);</w:t>
      </w:r>
    </w:p>
    <w:p w:rsidR="00CA72F5" w:rsidRPr="00CA72F5" w:rsidRDefault="00CA72F5" w:rsidP="00D05313">
      <w:pPr>
        <w:spacing w:after="0" w:line="240" w:lineRule="auto"/>
        <w:ind w:firstLine="567"/>
        <w:jc w:val="both"/>
        <w:rPr>
          <w:rFonts w:ascii="Times New Roman" w:eastAsia="Times New Roman" w:hAnsi="Times New Roman"/>
          <w:sz w:val="18"/>
          <w:szCs w:val="18"/>
          <w:lang w:val="sr-Cyrl-RS" w:eastAsia="ru-RU"/>
        </w:rPr>
      </w:pPr>
      <w:r w:rsidRPr="00CA72F5">
        <w:rPr>
          <w:rFonts w:ascii="Times New Roman" w:eastAsia="Times New Roman" w:hAnsi="Times New Roman"/>
          <w:sz w:val="18"/>
          <w:szCs w:val="18"/>
          <w:lang w:eastAsia="ru-RU"/>
        </w:rPr>
        <w:t>-</w:t>
      </w:r>
      <w:r w:rsidRPr="00CA72F5">
        <w:rPr>
          <w:rFonts w:ascii="Times New Roman" w:eastAsia="Times New Roman" w:hAnsi="Times New Roman"/>
          <w:sz w:val="18"/>
          <w:szCs w:val="18"/>
          <w:lang w:val="sr-Cyrl-RS" w:eastAsia="ru-RU"/>
        </w:rPr>
        <w:t> свидетельство о смерти лица, останки которого подлежат эксгумации с целью их перезахоронения;</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волеизъявление умершего на погребение (в случае наличия);</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-согласие об отсутствии возражений супруга, детей, родителей, усыновленных, усыновителей, родных, неполнородных братьев и сестер, внуков, дедушек, бабушек, иных родственников либо законных представителей умершего, предполагаемого к перезахоронению (при этом учитывается степень родства заявителя), в случае отсутствия волеизъявления умершего;</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w:t>
      </w:r>
      <w:r w:rsidRPr="00CA72F5">
        <w:rPr>
          <w:rFonts w:ascii="Times New Roman" w:eastAsia="Times New Roman" w:hAnsi="Times New Roman"/>
          <w:sz w:val="18"/>
          <w:szCs w:val="18"/>
          <w:lang w:val="sr-Cyrl-RS" w:eastAsia="ru-RU"/>
        </w:rPr>
        <w:t> документ, подтверждающий возможность выделения места для захоронения, выданный уполномоченным органом соответствующего муниципального образования (в случае перезахоронения на территории кладбища иного муниципального образования).</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2.5. В качестве документа, подтверждающего факт регистрации места захоронения на Заявителя, содержащего запись о погребении умершего, останки которого подлежат эксгумации, могут быть представлены:</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 удостоверение о захоронении, выданное Заявителю в установленном порядке;</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 архивная выписка из книги регистрации захоронений, содержащая регистрационный номер захоронения, фамилию, имя, отчество умершего, возраст умершего, дату смерти, дату захоронения, номер участка, сектора, (номер места захоронения), фамилию, имя, отчество и адрес лица, на которого зарегистрировано место захоронения;</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 иной документ (справка), подтверждающий факт регистрации места захоронения на Заявителя, в котором погребены останки умершего, подлежащего эксгумации, выданный в соответствии с требованиями нормативных правовых актов, действовавших в момент его выдачи;</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 фотография надгробия, памятника, знака, иных памятных сооружений, позволяющих идентифицировать захоронение.</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2.6. Срок рассмотрения обращения об эксгумации составляет не более 30 календарных дней.</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2.7. Основаниями для отказа в выдаче Разрешения на эксгумацию являются:</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 отсутствие документов, указанных в пунктах 2.4., 2.5. настоящего Порядка;</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 несоответствие обращения об эксгумации требованиям пункта 2.3. настоящего Порядка;</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 отсутствие в месте захоронения останков умершего, подлежащего эксгумации, надгробных сооружений (надгробий), иных памятных сооружений, знаков, позволяющих идентифицировать захоронение;</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 отсутствие информации об умершем, останки которого подлежат эксгумации, на надгробных сооружениях (надгробиях), иных памятных сооружениях, знаках, позволяющих подтвердить факт погребения.</w:t>
      </w:r>
    </w:p>
    <w:p w:rsidR="00CA72F5" w:rsidRPr="00CA72F5" w:rsidRDefault="00CA72F5" w:rsidP="00D05313">
      <w:pPr>
        <w:spacing w:after="0" w:line="240" w:lineRule="auto"/>
        <w:ind w:firstLine="567"/>
        <w:jc w:val="both"/>
        <w:rPr>
          <w:rFonts w:ascii="Times New Roman" w:eastAsia="Times New Roman" w:hAnsi="Times New Roman"/>
          <w:sz w:val="18"/>
          <w:szCs w:val="18"/>
          <w:shd w:val="clear" w:color="auto" w:fill="FFFFFF"/>
          <w:lang w:eastAsia="ru-RU"/>
        </w:rPr>
      </w:pPr>
      <w:r w:rsidRPr="00CA72F5">
        <w:rPr>
          <w:rFonts w:ascii="Times New Roman" w:eastAsia="Times New Roman" w:hAnsi="Times New Roman"/>
          <w:sz w:val="18"/>
          <w:szCs w:val="18"/>
          <w:shd w:val="clear" w:color="auto" w:fill="FFFFFF"/>
          <w:lang w:eastAsia="ru-RU"/>
        </w:rPr>
        <w:t>2.8. Рассмотрение обращения об эксгумации, выдача Разрешения об эксгумации либо отказа в его выдаче осуществляются администрацией Трубчевского муниципального района на бесплатной основе.</w:t>
      </w:r>
    </w:p>
    <w:p w:rsidR="00CA72F5" w:rsidRPr="00CA72F5" w:rsidRDefault="00CA72F5" w:rsidP="00D05313">
      <w:pPr>
        <w:spacing w:after="0" w:line="240" w:lineRule="auto"/>
        <w:ind w:firstLine="567"/>
        <w:jc w:val="both"/>
        <w:rPr>
          <w:rFonts w:ascii="Times New Roman" w:eastAsia="Times New Roman" w:hAnsi="Times New Roman"/>
          <w:sz w:val="18"/>
          <w:szCs w:val="18"/>
          <w:shd w:val="clear" w:color="auto" w:fill="FFFFFF"/>
          <w:lang w:eastAsia="ru-RU"/>
        </w:rPr>
      </w:pPr>
      <w:r w:rsidRPr="00CA72F5">
        <w:rPr>
          <w:rFonts w:ascii="Times New Roman" w:eastAsia="Times New Roman" w:hAnsi="Times New Roman"/>
          <w:sz w:val="18"/>
          <w:szCs w:val="18"/>
          <w:shd w:val="clear" w:color="auto" w:fill="FFFFFF"/>
          <w:lang w:eastAsia="ru-RU"/>
        </w:rPr>
        <w:t>2.9. Отраслевым (функциональным) органом администрации Трубчевского муниципального района, уполномоченным на прием, рассмотрение, подготовку и выдачу документов, связанных с рассмотрением обращений на выдачу разрешения на эксгумацию  и перезахоронение на территории города Трубчевска, является отдел архитектуры и жилищно-коммунального хозяйства администрации Трубчевского муниципального района.</w:t>
      </w:r>
    </w:p>
    <w:p w:rsidR="00CA72F5" w:rsidRPr="00CA72F5" w:rsidRDefault="00CA72F5" w:rsidP="00D05313">
      <w:pPr>
        <w:spacing w:after="0" w:line="240" w:lineRule="auto"/>
        <w:ind w:firstLine="567"/>
        <w:jc w:val="both"/>
        <w:rPr>
          <w:rFonts w:ascii="Times New Roman" w:eastAsia="Times New Roman" w:hAnsi="Times New Roman"/>
          <w:sz w:val="18"/>
          <w:szCs w:val="18"/>
          <w:shd w:val="clear" w:color="auto" w:fill="FFFFFF"/>
          <w:lang w:eastAsia="ru-RU"/>
        </w:rPr>
      </w:pP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3.Требования к проведению эксгумации</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 xml:space="preserve">3.1. Эксгумация и перезахоронение производятся организацией, обслуживающей кладбище, с соблюдением требований </w:t>
      </w:r>
      <w:hyperlink w:anchor="P80">
        <w:r w:rsidRPr="00CE42F3">
          <w:rPr>
            <w:rFonts w:ascii="Times New Roman" w:eastAsia="Times New Roman" w:hAnsi="Times New Roman"/>
            <w:sz w:val="18"/>
            <w:szCs w:val="18"/>
            <w:shd w:val="clear" w:color="auto" w:fill="FFFFFF"/>
            <w:lang w:eastAsia="ru-RU"/>
          </w:rPr>
          <w:t>СанПиН 2.1.3684-21</w:t>
        </w:r>
      </w:hyperlink>
      <w:r w:rsidRPr="00CA72F5">
        <w:rPr>
          <w:rFonts w:ascii="Times New Roman" w:eastAsia="Times New Roman" w:hAnsi="Times New Roman"/>
          <w:sz w:val="18"/>
          <w:szCs w:val="18"/>
          <w:shd w:val="clear" w:color="auto" w:fill="FFFFFF"/>
          <w:lang w:eastAsia="ru-RU"/>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утвержденных постановлением Главного государственного санитарного врача Российской Федерации от 28.01.2021 № 3.</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lastRenderedPageBreak/>
        <w:t>3.2. Эксгумация осуществляется в рабочие дни с 9-00 до 15-00 в присутствии Заявителя, уполномоченного сотрудника администрации Трубчевского муниципального района и сотрудника организации, обслуживающей кладбище. Заявитель сообщает в администрацию Трубчевского муниципального района о дате и времени эксгумации не менее чем, за пять рабочих дней до ее проведения.</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3.3. Оплата работ по эксгумации и перезахоронению производится за счет Заявителя.</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3.4. Заявитель обязать обеспечить вывоз с территории кладбища демонтированных в ходе эксгумации надгробных сооружений (надгробий), иных памятных знаков.</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3.5. После завершения эксгумации составляется Акт о проведении эксгумации с целью последующего захоронения согласно приложению 4 к настоящему Порядку.</w:t>
      </w:r>
    </w:p>
    <w:p w:rsidR="00CA72F5" w:rsidRPr="00CA72F5" w:rsidRDefault="00CA72F5" w:rsidP="00D05313">
      <w:pPr>
        <w:spacing w:after="0" w:line="240" w:lineRule="auto"/>
        <w:ind w:firstLine="567"/>
        <w:jc w:val="both"/>
        <w:rPr>
          <w:rFonts w:ascii="Times New Roman" w:eastAsia="Times New Roman" w:hAnsi="Times New Roman"/>
          <w:sz w:val="18"/>
          <w:szCs w:val="18"/>
          <w:shd w:val="clear" w:color="auto" w:fill="FFFFFF"/>
          <w:lang w:eastAsia="ru-RU"/>
        </w:rPr>
      </w:pPr>
      <w:r w:rsidRPr="00CA72F5">
        <w:rPr>
          <w:rFonts w:ascii="Times New Roman" w:eastAsia="Times New Roman" w:hAnsi="Times New Roman"/>
          <w:sz w:val="18"/>
          <w:szCs w:val="18"/>
          <w:shd w:val="clear" w:color="auto" w:fill="FFFFFF"/>
          <w:lang w:eastAsia="ru-RU"/>
        </w:rPr>
        <w:t>3.6. Акт о проведении эксгумации, составленный в соответствии с настоящим Порядком, является документом, подтверждающим факт проведения эксгумации останков умершего с целью их перезахоронения.</w:t>
      </w:r>
    </w:p>
    <w:p w:rsidR="00CA72F5" w:rsidRPr="00CA72F5" w:rsidRDefault="00CA72F5" w:rsidP="00B34410">
      <w:pPr>
        <w:spacing w:after="0" w:line="240" w:lineRule="auto"/>
        <w:ind w:firstLine="709"/>
        <w:jc w:val="both"/>
        <w:rPr>
          <w:rFonts w:ascii="Times New Roman" w:eastAsia="Times New Roman" w:hAnsi="Times New Roman"/>
          <w:sz w:val="18"/>
          <w:szCs w:val="18"/>
          <w:lang w:eastAsia="ru-RU"/>
        </w:rPr>
      </w:pP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4. Порядок учета эксгумаций</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4.1. Каждая эксгумация, произведенная на территории общественного кладбища, регистрируется уполномоченным сотрудником администрации Трубчевского муниципального района в Книге регистрации эксгумаций согласно приложению 5 к настоящему Порядку.</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4.2. На каждое кладбище ведется отдельная Книга со своим порядковым номером. Порядковая нумерация книг начинается с цифры «1» и должна быть непрерывной и единой.</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4.3. Книги должны быть пронумерованы, прошнурованы и скреплены печатью администрации Трубчевского муниципального района.</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4.4. Книги являются документами строгой отчетности и относятся к делам с постоянным сроком хранения. Книги, законченные делопроизводством, до сдачи их в муниципальный архив хранятся в администрации Трубчевского муниципального района в условиях, исключающих их порчу или утрату.</w:t>
      </w:r>
    </w:p>
    <w:p w:rsidR="00CA72F5" w:rsidRPr="00CA72F5" w:rsidRDefault="00CA72F5" w:rsidP="00D05313">
      <w:pPr>
        <w:spacing w:after="0" w:line="240" w:lineRule="auto"/>
        <w:ind w:firstLine="567"/>
        <w:jc w:val="both"/>
        <w:rPr>
          <w:rFonts w:ascii="Times New Roman" w:eastAsia="Times New Roman" w:hAnsi="Times New Roman"/>
          <w:sz w:val="18"/>
          <w:szCs w:val="18"/>
          <w:shd w:val="clear" w:color="auto" w:fill="FFFFFF"/>
          <w:lang w:eastAsia="ru-RU"/>
        </w:rPr>
      </w:pPr>
      <w:r w:rsidRPr="00CA72F5">
        <w:rPr>
          <w:rFonts w:ascii="Times New Roman" w:eastAsia="Times New Roman" w:hAnsi="Times New Roman"/>
          <w:sz w:val="18"/>
          <w:szCs w:val="18"/>
          <w:shd w:val="clear" w:color="auto" w:fill="FFFFFF"/>
          <w:lang w:eastAsia="ru-RU"/>
        </w:rPr>
        <w:t>4.5. Уполномоченный орган по запросам соответствующих органов в соответствии с их полномочиями, установленными законодательством, представляет сведения, содержащиеся в Книге.</w:t>
      </w:r>
    </w:p>
    <w:p w:rsidR="00CA72F5" w:rsidRPr="00CA72F5" w:rsidRDefault="00CA72F5" w:rsidP="00B34410">
      <w:pPr>
        <w:spacing w:after="0" w:line="240" w:lineRule="auto"/>
        <w:ind w:firstLine="709"/>
        <w:jc w:val="both"/>
        <w:rPr>
          <w:rFonts w:ascii="Times New Roman" w:eastAsia="Times New Roman" w:hAnsi="Times New Roman"/>
          <w:sz w:val="18"/>
          <w:szCs w:val="18"/>
          <w:lang w:eastAsia="ru-RU"/>
        </w:rPr>
      </w:pP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5. Порядок перезахоронения останков умерших на общественных кладбищах</w:t>
      </w:r>
    </w:p>
    <w:p w:rsidR="00CA72F5" w:rsidRPr="00CA72F5" w:rsidRDefault="00CA72F5" w:rsidP="00D05313">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5.1. Перезахоронение останков умерших на общественных кладбищах после эксгумации осуществляется в соответствии с требованиями, установленными для проведения погребения.</w:t>
      </w:r>
    </w:p>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p w:rsidR="00CA72F5" w:rsidRPr="00CA72F5" w:rsidRDefault="00CA72F5" w:rsidP="00B34410">
      <w:pPr>
        <w:spacing w:after="0" w:line="240" w:lineRule="auto"/>
        <w:jc w:val="right"/>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Приложение 1</w:t>
      </w:r>
    </w:p>
    <w:p w:rsidR="00CA72F5" w:rsidRPr="00CA72F5" w:rsidRDefault="00CA72F5" w:rsidP="00B34410">
      <w:pPr>
        <w:spacing w:after="0" w:line="240" w:lineRule="auto"/>
        <w:jc w:val="right"/>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к Порядку эксгумации и перезахоронения останков </w:t>
      </w:r>
    </w:p>
    <w:p w:rsidR="00CA72F5" w:rsidRPr="00CA72F5" w:rsidRDefault="00CA72F5" w:rsidP="00B34410">
      <w:pPr>
        <w:spacing w:after="0" w:line="240" w:lineRule="auto"/>
        <w:jc w:val="right"/>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умерших на общественных кладбищах на территории </w:t>
      </w:r>
    </w:p>
    <w:p w:rsidR="00CA72F5" w:rsidRPr="00CA72F5" w:rsidRDefault="00CA72F5" w:rsidP="00B34410">
      <w:pPr>
        <w:spacing w:after="0" w:line="240" w:lineRule="auto"/>
        <w:jc w:val="right"/>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Трубчевского городского поселения Трубчевского </w:t>
      </w:r>
    </w:p>
    <w:p w:rsidR="00CA72F5" w:rsidRPr="00CA72F5" w:rsidRDefault="00CA72F5" w:rsidP="00B34410">
      <w:pPr>
        <w:spacing w:after="0" w:line="240" w:lineRule="auto"/>
        <w:jc w:val="right"/>
        <w:rPr>
          <w:rFonts w:ascii="Times New Roman" w:eastAsia="Times New Roman" w:hAnsi="Times New Roman"/>
          <w:sz w:val="18"/>
          <w:szCs w:val="18"/>
          <w:lang w:eastAsia="ru-RU"/>
        </w:rPr>
      </w:pPr>
      <w:r w:rsidRPr="00CA72F5">
        <w:rPr>
          <w:rFonts w:ascii="Times New Roman" w:eastAsia="Times New Roman" w:hAnsi="Times New Roman"/>
          <w:bCs/>
          <w:sz w:val="18"/>
          <w:szCs w:val="18"/>
          <w:lang w:eastAsia="ru-RU"/>
        </w:rPr>
        <w:t>муниципального района Брянской области</w:t>
      </w:r>
    </w:p>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bl>
      <w:tblPr>
        <w:tblW w:w="9619" w:type="dxa"/>
        <w:tblInd w:w="20" w:type="dxa"/>
        <w:tblLayout w:type="fixed"/>
        <w:tblCellMar>
          <w:left w:w="0" w:type="dxa"/>
          <w:right w:w="0" w:type="dxa"/>
        </w:tblCellMar>
        <w:tblLook w:val="04A0" w:firstRow="1" w:lastRow="0" w:firstColumn="1" w:lastColumn="0" w:noHBand="0" w:noVBand="1"/>
      </w:tblPr>
      <w:tblGrid>
        <w:gridCol w:w="75"/>
        <w:gridCol w:w="2988"/>
        <w:gridCol w:w="6556"/>
      </w:tblGrid>
      <w:tr w:rsidR="0054646F" w:rsidRPr="00CA72F5" w:rsidTr="00DA7030">
        <w:trPr>
          <w:trHeight w:val="871"/>
        </w:trPr>
        <w:tc>
          <w:tcPr>
            <w:tcW w:w="9619" w:type="dxa"/>
            <w:gridSpan w:val="3"/>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bCs/>
                <w:sz w:val="18"/>
                <w:szCs w:val="18"/>
                <w:lang w:eastAsia="ru-RU"/>
              </w:rPr>
              <w:t>РАЗРЕШЕНИЕ</w:t>
            </w: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bCs/>
                <w:sz w:val="18"/>
                <w:szCs w:val="18"/>
                <w:lang w:eastAsia="ru-RU"/>
              </w:rPr>
              <w:t>НА ЭКСГУМАЦИЮ ОСТАНКОВ УМЕРШЕГО С ЦЕЛЬЮ ИХ ПЕРЕЗАХОРОНЕНИЯ</w:t>
            </w:r>
          </w:p>
        </w:tc>
      </w:tr>
      <w:tr w:rsidR="0054646F" w:rsidRPr="00CA72F5" w:rsidTr="00DA7030">
        <w:tc>
          <w:tcPr>
            <w:tcW w:w="9619" w:type="dxa"/>
            <w:gridSpan w:val="3"/>
            <w:hideMark/>
          </w:tcPr>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Разрешить ________________________________________________________________________,</w:t>
            </w: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val="sr-Cyrl-RS" w:eastAsia="ru-RU"/>
              </w:rPr>
              <w:t>      (Ф.И.О. лица, ответственного за место захоронения умершего)</w:t>
            </w:r>
          </w:p>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проживающему(ей) по адресу: </w:t>
            </w:r>
          </w:p>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__________________________________________________________________________________</w:t>
            </w:r>
          </w:p>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("___" __________ ________ года рождения, место рождения _____________________________</w:t>
            </w:r>
          </w:p>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документ, удостоверяющий личность: </w:t>
            </w:r>
          </w:p>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______________________________________________________________________________),</w:t>
            </w: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val="sr-Cyrl-RS" w:eastAsia="ru-RU"/>
              </w:rPr>
              <w:t>(серия, номер, дата выдачи, выдавший орган)</w:t>
            </w:r>
          </w:p>
        </w:tc>
      </w:tr>
      <w:tr w:rsidR="0054646F" w:rsidRPr="00CA72F5" w:rsidTr="00DA7030">
        <w:tc>
          <w:tcPr>
            <w:tcW w:w="9619" w:type="dxa"/>
            <w:gridSpan w:val="3"/>
            <w:hideMark/>
          </w:tcPr>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эксгумацию с целью перезахоронения останков умершего(ей) </w:t>
            </w:r>
          </w:p>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_______________________________________________________________________________,</w:t>
            </w:r>
          </w:p>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дата смерти "___" __________ ____ г., дата погребения "___" __________ г. ________________________________________________________________________________</w:t>
            </w:r>
          </w:p>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 территории муниципального кладбища "______________________________________________"</w:t>
            </w:r>
          </w:p>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на территорию муниципального кладбища "_____________________________________________"</w:t>
            </w:r>
          </w:p>
        </w:tc>
      </w:tr>
      <w:tr w:rsidR="0054646F" w:rsidRPr="00CA72F5" w:rsidTr="00DA7030">
        <w:tc>
          <w:tcPr>
            <w:tcW w:w="9619" w:type="dxa"/>
            <w:gridSpan w:val="3"/>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________________________________________________________________________________</w:t>
            </w: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val="sr-Cyrl-RS" w:eastAsia="ru-RU"/>
              </w:rPr>
              <w:t>(должность лица, ответственного за эксгумацию останков умершего)</w:t>
            </w:r>
          </w:p>
        </w:tc>
      </w:tr>
      <w:tr w:rsidR="0054646F" w:rsidRPr="00CA72F5" w:rsidTr="00DA7030">
        <w:tc>
          <w:tcPr>
            <w:tcW w:w="75" w:type="dxa"/>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2988" w:type="dxa"/>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____________________</w:t>
            </w: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val="sr-Cyrl-RS" w:eastAsia="ru-RU"/>
              </w:rPr>
              <w:t>(подпись)</w:t>
            </w:r>
          </w:p>
        </w:tc>
        <w:tc>
          <w:tcPr>
            <w:tcW w:w="6556" w:type="dxa"/>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/____________________________________________/</w:t>
            </w:r>
          </w:p>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val="sr-Cyrl-RS" w:eastAsia="ru-RU"/>
              </w:rPr>
              <w:t>                                                                     (Ф.И.О.)</w:t>
            </w:r>
          </w:p>
        </w:tc>
      </w:tr>
      <w:tr w:rsidR="0054646F" w:rsidRPr="00CA72F5" w:rsidTr="00DA7030">
        <w:tc>
          <w:tcPr>
            <w:tcW w:w="9619" w:type="dxa"/>
            <w:gridSpan w:val="3"/>
            <w:hideMark/>
          </w:tcPr>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 принятым решением ознакомлен: ____________________________________________</w:t>
            </w:r>
          </w:p>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"___" __________ 20__ г.                                                 </w:t>
            </w:r>
            <w:r w:rsidRPr="00CA72F5">
              <w:rPr>
                <w:rFonts w:ascii="Times New Roman" w:eastAsia="Times New Roman" w:hAnsi="Times New Roman"/>
                <w:sz w:val="18"/>
                <w:szCs w:val="18"/>
                <w:lang w:val="sr-Cyrl-RS" w:eastAsia="ru-RU"/>
              </w:rPr>
              <w:t>(подпись заявителя)</w:t>
            </w:r>
          </w:p>
        </w:tc>
      </w:tr>
    </w:tbl>
    <w:p w:rsidR="00CA72F5" w:rsidRPr="00CA72F5" w:rsidRDefault="00CA72F5" w:rsidP="00B34410">
      <w:pPr>
        <w:spacing w:after="0" w:line="240" w:lineRule="auto"/>
        <w:ind w:firstLine="709"/>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 xml:space="preserve">Эксгумацию произвести в присутствии сотрудника администрации Трубчевского муниципального района в соответствии с требованиями </w:t>
      </w:r>
      <w:hyperlink w:anchor="P80">
        <w:r w:rsidRPr="00CE42F3">
          <w:rPr>
            <w:rFonts w:ascii="Times New Roman" w:eastAsia="Times New Roman" w:hAnsi="Times New Roman"/>
            <w:sz w:val="18"/>
            <w:szCs w:val="18"/>
            <w:shd w:val="clear" w:color="auto" w:fill="FFFFFF"/>
            <w:lang w:eastAsia="ru-RU"/>
          </w:rPr>
          <w:t>СанПиН 2.1.3684-21</w:t>
        </w:r>
      </w:hyperlink>
      <w:r w:rsidRPr="00CA72F5">
        <w:rPr>
          <w:rFonts w:ascii="Times New Roman" w:eastAsia="Times New Roman" w:hAnsi="Times New Roman"/>
          <w:sz w:val="18"/>
          <w:szCs w:val="18"/>
          <w:shd w:val="clear" w:color="auto" w:fill="FFFFFF"/>
          <w:lang w:eastAsia="ru-RU"/>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утвержденных постановлением Главного государственного санитарного врача Российской Федерации от 28.01.2021 № 3, с составлением Акта о проведении эксгумации останков умершего с целью их перезахоронения.</w:t>
      </w:r>
    </w:p>
    <w:p w:rsidR="00CA72F5" w:rsidRPr="00CA72F5" w:rsidRDefault="00CA72F5" w:rsidP="00B34410">
      <w:pPr>
        <w:spacing w:after="0" w:line="240" w:lineRule="auto"/>
        <w:ind w:firstLine="709"/>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Настоящее Разрешение не является документом, подтверждающим факт проведения эксгумации</w:t>
      </w:r>
    </w:p>
    <w:tbl>
      <w:tblPr>
        <w:tblW w:w="0" w:type="auto"/>
        <w:shd w:val="clear" w:color="auto" w:fill="FFFFFF"/>
        <w:tblCellMar>
          <w:left w:w="0" w:type="dxa"/>
          <w:right w:w="0" w:type="dxa"/>
        </w:tblCellMar>
        <w:tblLook w:val="04A0" w:firstRow="1" w:lastRow="0" w:firstColumn="1" w:lastColumn="0" w:noHBand="0" w:noVBand="1"/>
      </w:tblPr>
      <w:tblGrid>
        <w:gridCol w:w="5427"/>
        <w:gridCol w:w="261"/>
        <w:gridCol w:w="1929"/>
        <w:gridCol w:w="285"/>
        <w:gridCol w:w="1984"/>
      </w:tblGrid>
      <w:tr w:rsidR="0054646F" w:rsidRPr="00CA72F5" w:rsidTr="00DA7030">
        <w:tc>
          <w:tcPr>
            <w:tcW w:w="5427" w:type="dxa"/>
            <w:tcBorders>
              <w:top w:val="nil"/>
              <w:left w:val="nil"/>
              <w:bottom w:val="single" w:sz="8" w:space="0" w:color="auto"/>
              <w:right w:val="nil"/>
            </w:tcBorders>
            <w:shd w:val="clear" w:color="auto" w:fill="FFFFFF"/>
            <w:tcMar>
              <w:top w:w="0" w:type="dxa"/>
              <w:left w:w="108" w:type="dxa"/>
              <w:bottom w:w="0" w:type="dxa"/>
              <w:right w:w="108" w:type="dxa"/>
            </w:tcMa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237" w:type="dxa"/>
            <w:shd w:val="clear" w:color="auto" w:fill="FFFFFF"/>
            <w:tcMar>
              <w:top w:w="0" w:type="dxa"/>
              <w:left w:w="108" w:type="dxa"/>
              <w:bottom w:w="0" w:type="dxa"/>
              <w:right w:w="108" w:type="dxa"/>
            </w:tcMa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929" w:type="dxa"/>
            <w:tcBorders>
              <w:top w:val="nil"/>
              <w:left w:val="nil"/>
              <w:bottom w:val="single" w:sz="8" w:space="0" w:color="auto"/>
              <w:right w:val="nil"/>
            </w:tcBorders>
            <w:shd w:val="clear" w:color="auto" w:fill="FFFFFF"/>
            <w:tcMar>
              <w:top w:w="0" w:type="dxa"/>
              <w:left w:w="108" w:type="dxa"/>
              <w:bottom w:w="0" w:type="dxa"/>
              <w:right w:w="108" w:type="dxa"/>
            </w:tcMa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285" w:type="dxa"/>
            <w:shd w:val="clear" w:color="auto" w:fill="FFFFFF"/>
            <w:tcMar>
              <w:top w:w="0" w:type="dxa"/>
              <w:left w:w="108" w:type="dxa"/>
              <w:bottom w:w="0" w:type="dxa"/>
              <w:right w:w="108" w:type="dxa"/>
            </w:tcMa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984" w:type="dxa"/>
            <w:tcBorders>
              <w:top w:val="nil"/>
              <w:left w:val="nil"/>
              <w:bottom w:val="single" w:sz="8" w:space="0" w:color="auto"/>
              <w:right w:val="nil"/>
            </w:tcBorders>
            <w:shd w:val="clear" w:color="auto" w:fill="FFFFFF"/>
            <w:tcMar>
              <w:top w:w="0" w:type="dxa"/>
              <w:left w:w="108" w:type="dxa"/>
              <w:bottom w:w="0" w:type="dxa"/>
              <w:right w:w="108" w:type="dxa"/>
            </w:tcMa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r>
      <w:tr w:rsidR="0054646F" w:rsidRPr="00CA72F5" w:rsidTr="00DA7030">
        <w:tc>
          <w:tcPr>
            <w:tcW w:w="5427" w:type="dxa"/>
            <w:shd w:val="clear" w:color="auto" w:fill="FFFFFF"/>
            <w:tcMar>
              <w:top w:w="0" w:type="dxa"/>
              <w:left w:w="108" w:type="dxa"/>
              <w:bottom w:w="0" w:type="dxa"/>
              <w:right w:w="108" w:type="dxa"/>
            </w:tcMa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Глава </w:t>
            </w:r>
            <w:r w:rsidRPr="00CA72F5">
              <w:rPr>
                <w:rFonts w:ascii="Times New Roman" w:eastAsia="Times New Roman" w:hAnsi="Times New Roman"/>
                <w:sz w:val="18"/>
                <w:szCs w:val="18"/>
                <w:lang w:val="sr-Cyrl-RS" w:eastAsia="ru-RU"/>
              </w:rPr>
              <w:t>администрации Трубчевского муниципального района</w:t>
            </w:r>
          </w:p>
        </w:tc>
        <w:tc>
          <w:tcPr>
            <w:tcW w:w="237" w:type="dxa"/>
            <w:shd w:val="clear" w:color="auto" w:fill="FFFFFF"/>
            <w:tcMar>
              <w:top w:w="0" w:type="dxa"/>
              <w:left w:w="108" w:type="dxa"/>
              <w:bottom w:w="0" w:type="dxa"/>
              <w:right w:w="108" w:type="dxa"/>
            </w:tcMa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929" w:type="dxa"/>
            <w:shd w:val="clear" w:color="auto" w:fill="FFFFFF"/>
            <w:tcMar>
              <w:top w:w="0" w:type="dxa"/>
              <w:left w:w="108" w:type="dxa"/>
              <w:bottom w:w="0" w:type="dxa"/>
              <w:right w:w="108" w:type="dxa"/>
            </w:tcMa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vertAlign w:val="superscript"/>
                <w:lang w:eastAsia="ru-RU"/>
              </w:rPr>
              <w:t>(подпись)</w:t>
            </w:r>
          </w:p>
        </w:tc>
        <w:tc>
          <w:tcPr>
            <w:tcW w:w="285" w:type="dxa"/>
            <w:shd w:val="clear" w:color="auto" w:fill="FFFFFF"/>
            <w:tcMar>
              <w:top w:w="0" w:type="dxa"/>
              <w:left w:w="108" w:type="dxa"/>
              <w:bottom w:w="0" w:type="dxa"/>
              <w:right w:w="108" w:type="dxa"/>
            </w:tcMa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984" w:type="dxa"/>
            <w:shd w:val="clear" w:color="auto" w:fill="FFFFFF"/>
            <w:tcMar>
              <w:top w:w="0" w:type="dxa"/>
              <w:left w:w="108" w:type="dxa"/>
              <w:bottom w:w="0" w:type="dxa"/>
              <w:right w:w="108" w:type="dxa"/>
            </w:tcMa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vertAlign w:val="superscript"/>
                <w:lang w:eastAsia="ru-RU"/>
              </w:rPr>
              <w:t>(фамилия, инициалы)</w:t>
            </w:r>
          </w:p>
        </w:tc>
      </w:tr>
      <w:tr w:rsidR="0054646F" w:rsidRPr="00CA72F5" w:rsidTr="00DA7030">
        <w:tc>
          <w:tcPr>
            <w:tcW w:w="5427" w:type="dxa"/>
            <w:shd w:val="clear" w:color="auto" w:fill="FFFFFF"/>
            <w:tcMar>
              <w:top w:w="0" w:type="dxa"/>
              <w:left w:w="108" w:type="dxa"/>
              <w:bottom w:w="0" w:type="dxa"/>
              <w:right w:w="108" w:type="dxa"/>
            </w:tcMa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237" w:type="dxa"/>
            <w:shd w:val="clear" w:color="auto" w:fill="FFFFFF"/>
            <w:tcMar>
              <w:top w:w="0" w:type="dxa"/>
              <w:left w:w="108" w:type="dxa"/>
              <w:bottom w:w="0" w:type="dxa"/>
              <w:right w:w="108" w:type="dxa"/>
            </w:tcMa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929" w:type="dxa"/>
            <w:shd w:val="clear" w:color="auto" w:fill="FFFFFF"/>
            <w:tcMar>
              <w:top w:w="0" w:type="dxa"/>
              <w:left w:w="108" w:type="dxa"/>
              <w:bottom w:w="0" w:type="dxa"/>
              <w:right w:w="108" w:type="dxa"/>
            </w:tcMar>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vertAlign w:val="superscript"/>
                <w:lang w:eastAsia="ru-RU"/>
              </w:rPr>
              <w:t>М.П.</w:t>
            </w:r>
          </w:p>
        </w:tc>
        <w:tc>
          <w:tcPr>
            <w:tcW w:w="285" w:type="dxa"/>
            <w:shd w:val="clear" w:color="auto" w:fill="FFFFFF"/>
            <w:tcMar>
              <w:top w:w="0" w:type="dxa"/>
              <w:left w:w="108" w:type="dxa"/>
              <w:bottom w:w="0" w:type="dxa"/>
              <w:right w:w="108" w:type="dxa"/>
            </w:tcMa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984" w:type="dxa"/>
            <w:shd w:val="clear" w:color="auto" w:fill="FFFFFF"/>
            <w:tcMar>
              <w:top w:w="0" w:type="dxa"/>
              <w:left w:w="108" w:type="dxa"/>
              <w:bottom w:w="0" w:type="dxa"/>
              <w:right w:w="108" w:type="dxa"/>
            </w:tcMa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r>
    </w:tbl>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p w:rsidR="00CA72F5" w:rsidRPr="00CA72F5" w:rsidRDefault="00CA72F5" w:rsidP="00B34410">
      <w:pPr>
        <w:spacing w:after="0" w:line="240" w:lineRule="auto"/>
        <w:jc w:val="right"/>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Приложение 2</w:t>
      </w:r>
    </w:p>
    <w:p w:rsidR="00CA72F5" w:rsidRPr="00CA72F5" w:rsidRDefault="00CA72F5" w:rsidP="00B34410">
      <w:pPr>
        <w:spacing w:after="0" w:line="240" w:lineRule="auto"/>
        <w:jc w:val="right"/>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 xml:space="preserve">к Порядку эксгумации и перезахоронения останков </w:t>
      </w:r>
    </w:p>
    <w:p w:rsidR="00CA72F5" w:rsidRPr="00CA72F5" w:rsidRDefault="00CA72F5" w:rsidP="00B34410">
      <w:pPr>
        <w:spacing w:after="0" w:line="240" w:lineRule="auto"/>
        <w:jc w:val="right"/>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умерших на общественных кладбищах на территории </w:t>
      </w:r>
    </w:p>
    <w:p w:rsidR="00CA72F5" w:rsidRPr="00CA72F5" w:rsidRDefault="00CA72F5" w:rsidP="00B34410">
      <w:pPr>
        <w:spacing w:after="0" w:line="240" w:lineRule="auto"/>
        <w:jc w:val="right"/>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Трубчевского городского поселения Трубчевского </w:t>
      </w:r>
    </w:p>
    <w:p w:rsidR="00CA72F5" w:rsidRPr="00CA72F5" w:rsidRDefault="00CA72F5" w:rsidP="00B34410">
      <w:pPr>
        <w:spacing w:after="0" w:line="240" w:lineRule="auto"/>
        <w:jc w:val="right"/>
        <w:rPr>
          <w:rFonts w:ascii="Times New Roman" w:eastAsia="Times New Roman" w:hAnsi="Times New Roman"/>
          <w:sz w:val="18"/>
          <w:szCs w:val="18"/>
          <w:lang w:eastAsia="ru-RU"/>
        </w:rPr>
      </w:pPr>
      <w:r w:rsidRPr="00CA72F5">
        <w:rPr>
          <w:rFonts w:ascii="Times New Roman" w:eastAsia="Times New Roman" w:hAnsi="Times New Roman"/>
          <w:bCs/>
          <w:sz w:val="18"/>
          <w:szCs w:val="18"/>
          <w:lang w:eastAsia="ru-RU"/>
        </w:rPr>
        <w:t>муниципального района Брянской области</w:t>
      </w: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bl>
      <w:tblPr>
        <w:tblW w:w="9498" w:type="dxa"/>
        <w:tblInd w:w="-142" w:type="dxa"/>
        <w:tblLayout w:type="fixed"/>
        <w:tblCellMar>
          <w:left w:w="0" w:type="dxa"/>
          <w:right w:w="0" w:type="dxa"/>
        </w:tblCellMar>
        <w:tblLook w:val="04A0" w:firstRow="1" w:lastRow="0" w:firstColumn="1" w:lastColumn="0" w:noHBand="0" w:noVBand="1"/>
      </w:tblPr>
      <w:tblGrid>
        <w:gridCol w:w="3819"/>
        <w:gridCol w:w="5679"/>
      </w:tblGrid>
      <w:tr w:rsidR="0054646F" w:rsidRPr="00CA72F5" w:rsidTr="00DA7030">
        <w:trPr>
          <w:trHeight w:val="1017"/>
        </w:trPr>
        <w:tc>
          <w:tcPr>
            <w:tcW w:w="9498" w:type="dxa"/>
            <w:gridSpan w:val="2"/>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bCs/>
                <w:sz w:val="18"/>
                <w:szCs w:val="18"/>
                <w:lang w:val="sr-Cyrl-RS" w:eastAsia="ru-RU"/>
              </w:rPr>
              <w:t>Заявление</w:t>
            </w: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bCs/>
                <w:sz w:val="18"/>
                <w:szCs w:val="18"/>
                <w:lang w:val="sr-Cyrl-RS" w:eastAsia="ru-RU"/>
              </w:rPr>
              <w:t>о разрешении на эксгумацию останков умершего с целью их перезахоронения</w:t>
            </w:r>
          </w:p>
        </w:tc>
      </w:tr>
      <w:tr w:rsidR="0054646F" w:rsidRPr="00CA72F5" w:rsidTr="00DA7030">
        <w:tc>
          <w:tcPr>
            <w:tcW w:w="9498" w:type="dxa"/>
            <w:gridSpan w:val="2"/>
            <w:hideMark/>
          </w:tcPr>
          <w:p w:rsidR="00CA72F5" w:rsidRPr="00CA72F5" w:rsidRDefault="00CA72F5" w:rsidP="00B34410">
            <w:pPr>
              <w:spacing w:after="0" w:line="240" w:lineRule="auto"/>
              <w:ind w:firstLine="707"/>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Я, (ФИО Заявителя)_____________________________________________ ________________________________</w:t>
            </w:r>
          </w:p>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Прошу Вас разрешить провести эксгумацию останков умершего</w:t>
            </w: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_________________________________________________________________________</w:t>
            </w: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val="sr-Cyrl-RS" w:eastAsia="ru-RU"/>
              </w:rPr>
              <w:t>(фамилия, имя, отчество умершего полностью</w:t>
            </w:r>
            <w:r w:rsidRPr="00CA72F5">
              <w:rPr>
                <w:rFonts w:ascii="Times New Roman" w:eastAsia="Times New Roman" w:hAnsi="Times New Roman"/>
                <w:sz w:val="18"/>
                <w:szCs w:val="18"/>
                <w:lang w:eastAsia="ru-RU"/>
              </w:rPr>
              <w:t>, дата смерти и захоронения</w:t>
            </w:r>
            <w:r w:rsidRPr="00CA72F5">
              <w:rPr>
                <w:rFonts w:ascii="Times New Roman" w:eastAsia="Times New Roman" w:hAnsi="Times New Roman"/>
                <w:sz w:val="18"/>
                <w:szCs w:val="18"/>
                <w:lang w:val="sr-Cyrl-RS" w:eastAsia="ru-RU"/>
              </w:rPr>
              <w:t>)</w:t>
            </w:r>
          </w:p>
        </w:tc>
      </w:tr>
      <w:tr w:rsidR="0054646F" w:rsidRPr="00CA72F5" w:rsidTr="00DA7030">
        <w:trPr>
          <w:trHeight w:val="1953"/>
        </w:trPr>
        <w:tc>
          <w:tcPr>
            <w:tcW w:w="9498" w:type="dxa"/>
            <w:gridSpan w:val="2"/>
            <w:hideMark/>
          </w:tcPr>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__________________________________________________, умершего "___" __________ ____ г.</w:t>
            </w:r>
          </w:p>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 захороненного на муниципальном кладбище</w:t>
            </w:r>
          </w:p>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г. _________________________________________________"___" __________ ____ г.,</w:t>
            </w:r>
          </w:p>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на территорию муниципального кладбища _____________________________________________</w:t>
            </w:r>
          </w:p>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vertAlign w:val="superscript"/>
                <w:lang w:eastAsia="ru-RU"/>
              </w:rPr>
              <w:t>                                                                                                           (место последующего захоронения)</w:t>
            </w:r>
          </w:p>
        </w:tc>
      </w:tr>
      <w:tr w:rsidR="0054646F" w:rsidRPr="00CA72F5" w:rsidTr="00DA7030">
        <w:tc>
          <w:tcPr>
            <w:tcW w:w="9498" w:type="dxa"/>
            <w:gridSpan w:val="2"/>
            <w:hideMark/>
          </w:tcPr>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цель проведения эксгумации:</w:t>
            </w:r>
          </w:p>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_________________________________________________________________________</w:t>
            </w:r>
          </w:p>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почтовый адрес, по которому должно быть направлено Разрешение на эксгумацию</w:t>
            </w:r>
            <w:r w:rsidRPr="00CA72F5">
              <w:rPr>
                <w:rFonts w:ascii="Times New Roman" w:eastAsia="Times New Roman" w:hAnsi="Times New Roman"/>
                <w:sz w:val="18"/>
                <w:szCs w:val="18"/>
                <w:lang w:eastAsia="ru-RU"/>
              </w:rPr>
              <w:t xml:space="preserve"> </w:t>
            </w:r>
            <w:r w:rsidRPr="00CA72F5">
              <w:rPr>
                <w:rFonts w:ascii="Times New Roman" w:eastAsia="Times New Roman" w:hAnsi="Times New Roman"/>
                <w:sz w:val="18"/>
                <w:szCs w:val="18"/>
                <w:shd w:val="clear" w:color="auto" w:fill="FFFFFF"/>
                <w:lang w:eastAsia="ru-RU"/>
              </w:rPr>
              <w:t>или решение администрации Трубчевского муниципального района</w:t>
            </w:r>
            <w:r w:rsidRPr="00CA72F5">
              <w:rPr>
                <w:rFonts w:ascii="Times New Roman" w:eastAsia="Times New Roman" w:hAnsi="Times New Roman"/>
                <w:sz w:val="18"/>
                <w:szCs w:val="18"/>
                <w:lang w:eastAsia="ru-RU"/>
              </w:rPr>
              <w:t xml:space="preserve"> </w:t>
            </w:r>
            <w:r w:rsidRPr="00CA72F5">
              <w:rPr>
                <w:rFonts w:ascii="Times New Roman" w:eastAsia="Times New Roman" w:hAnsi="Times New Roman"/>
                <w:sz w:val="18"/>
                <w:szCs w:val="18"/>
                <w:shd w:val="clear" w:color="auto" w:fill="FFFFFF"/>
                <w:lang w:eastAsia="ru-RU"/>
              </w:rPr>
              <w:t>об отказе в ее проведении</w:t>
            </w:r>
          </w:p>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shd w:val="clear" w:color="auto" w:fill="FFFFFF"/>
                <w:lang w:eastAsia="ru-RU"/>
              </w:rPr>
              <w:t>_________________________________________________________________________</w:t>
            </w:r>
          </w:p>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Приложение: ________________________________________________________________________</w:t>
            </w: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(название прилагаемых документов)</w:t>
            </w:r>
          </w:p>
        </w:tc>
      </w:tr>
      <w:tr w:rsidR="0054646F" w:rsidRPr="00CA72F5" w:rsidTr="00DA7030">
        <w:tc>
          <w:tcPr>
            <w:tcW w:w="9498" w:type="dxa"/>
            <w:gridSpan w:val="2"/>
            <w:hideMark/>
          </w:tcPr>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_________________________________________________________________________</w:t>
            </w:r>
          </w:p>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_________________________________________________________________________</w:t>
            </w:r>
          </w:p>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_________________________________________________________________________</w:t>
            </w:r>
          </w:p>
        </w:tc>
      </w:tr>
      <w:tr w:rsidR="0054646F" w:rsidRPr="00CA72F5" w:rsidTr="00DA7030">
        <w:tc>
          <w:tcPr>
            <w:tcW w:w="3819" w:type="dxa"/>
            <w:hideMark/>
          </w:tcPr>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"___" __________ 20__ г.</w:t>
            </w:r>
          </w:p>
        </w:tc>
        <w:tc>
          <w:tcPr>
            <w:tcW w:w="5679" w:type="dxa"/>
            <w:hideMark/>
          </w:tcPr>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Подпись заявителя _________ /______________/</w:t>
            </w:r>
          </w:p>
        </w:tc>
      </w:tr>
    </w:tbl>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p w:rsidR="00CA72F5" w:rsidRPr="00CA72F5" w:rsidRDefault="00CA72F5" w:rsidP="00B34410">
      <w:pPr>
        <w:spacing w:after="0" w:line="240" w:lineRule="auto"/>
        <w:jc w:val="right"/>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Приложение 3</w:t>
      </w:r>
    </w:p>
    <w:p w:rsidR="00CA72F5" w:rsidRPr="00CA72F5" w:rsidRDefault="00CA72F5" w:rsidP="00B34410">
      <w:pPr>
        <w:spacing w:after="0" w:line="240" w:lineRule="auto"/>
        <w:jc w:val="right"/>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к Порядку эксгумации и перезахоронения останков </w:t>
      </w:r>
    </w:p>
    <w:p w:rsidR="00CA72F5" w:rsidRPr="00CA72F5" w:rsidRDefault="00CA72F5" w:rsidP="00B34410">
      <w:pPr>
        <w:spacing w:after="0" w:line="240" w:lineRule="auto"/>
        <w:jc w:val="right"/>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умерших на общественных кладбищах на территории </w:t>
      </w:r>
    </w:p>
    <w:p w:rsidR="00CA72F5" w:rsidRPr="00CA72F5" w:rsidRDefault="00CA72F5" w:rsidP="00B34410">
      <w:pPr>
        <w:spacing w:after="0" w:line="240" w:lineRule="auto"/>
        <w:jc w:val="right"/>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Трубчевского городского поселения Трубчевского </w:t>
      </w:r>
    </w:p>
    <w:p w:rsidR="00CA72F5" w:rsidRPr="00CA72F5" w:rsidRDefault="00CA72F5" w:rsidP="00B34410">
      <w:pPr>
        <w:spacing w:after="0" w:line="240" w:lineRule="auto"/>
        <w:jc w:val="right"/>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муниципального района Брянской области</w:t>
      </w:r>
    </w:p>
    <w:p w:rsidR="00CA72F5" w:rsidRPr="00CA72F5" w:rsidRDefault="00CA72F5" w:rsidP="00B34410">
      <w:pPr>
        <w:spacing w:after="0" w:line="240" w:lineRule="auto"/>
        <w:jc w:val="right"/>
        <w:rPr>
          <w:rFonts w:ascii="Times New Roman" w:eastAsia="Times New Roman" w:hAnsi="Times New Roman"/>
          <w:sz w:val="18"/>
          <w:szCs w:val="18"/>
          <w:lang w:eastAsia="ru-RU"/>
        </w:rPr>
      </w:pP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bCs/>
          <w:sz w:val="18"/>
          <w:szCs w:val="18"/>
          <w:shd w:val="clear" w:color="auto" w:fill="FFFFFF"/>
          <w:lang w:eastAsia="ru-RU"/>
        </w:rPr>
        <w:t>СОГЛАСИЕ</w:t>
      </w:r>
      <w:r w:rsidRPr="00CA72F5">
        <w:rPr>
          <w:rFonts w:ascii="Times New Roman" w:eastAsia="Times New Roman" w:hAnsi="Times New Roman"/>
          <w:bCs/>
          <w:sz w:val="18"/>
          <w:szCs w:val="18"/>
          <w:shd w:val="clear" w:color="auto" w:fill="FFFFFF"/>
          <w:lang w:eastAsia="ru-RU"/>
        </w:rPr>
        <w:br/>
        <w:t>на обработку персональных данных</w:t>
      </w:r>
    </w:p>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"___" ___________ 20___ г.</w:t>
      </w:r>
    </w:p>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Я, ________________________________________________________________,</w:t>
      </w: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(фамилия, имя, отчество (последнее - при наличии))</w:t>
      </w:r>
    </w:p>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Паспорт серия ______ № __________, выдан _________________________________</w:t>
      </w:r>
    </w:p>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_______________________________________________________________________,</w:t>
      </w: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(кем и когда)</w:t>
      </w:r>
    </w:p>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проживающий(ая) по адресу: _________________________________________</w:t>
      </w:r>
    </w:p>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_______________________________________________________________________,</w:t>
      </w:r>
    </w:p>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контактный телефон ________________, согласен(на) на обработку моих персональных данных. Под персональными данными я понимаю любую информацию, относящуюся ко мне прямо или косвенно как к субъекту персональных данных, в том числе: фамилия, имя, отчество (последнее - при наличии), адрес, контактный телефон, другая информация, относящаяся к получению разрешения на перезахоронение (извлечение) останков умершего. Под обработкой персональных данных я понимаю любые действия или совокупность действий со своими персональными данными, включающие: сбор, запись, систематизацию, накопление, хранение, уточнение (изменение), извлечение, использование, передачу (предоставление, доступ), обезличивание, удаление, уничтожение персональных данных.</w:t>
      </w:r>
    </w:p>
    <w:p w:rsidR="00CA72F5" w:rsidRPr="00CA72F5" w:rsidRDefault="00CA72F5" w:rsidP="00B34410">
      <w:pPr>
        <w:spacing w:after="0" w:line="240" w:lineRule="auto"/>
        <w:ind w:firstLine="709"/>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Я согласен(а), что мои персональные данные будут ограниченно доступны и будут использованы в целях реализации эксгумации и перезахоронения останков умерших, захороненных на муниципальных кладбищах Трубчевского городского поселения Трубчевского муниципального района Брянской области. Настоящее согласие выдано без ограничения срока его действия. Конфиденциальность персональных данных соблюдается в рамках исполнения Федерального закона от 27.07.2006 № 152-ФЗ «О персональных данных».</w:t>
      </w:r>
    </w:p>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br/>
        <w:t>"___" __________ ____ г. ____________ ______________________________________</w:t>
      </w:r>
    </w:p>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 подпись)                (расшифровка подписи субъекта персональных данных)</w:t>
      </w:r>
    </w:p>
    <w:p w:rsidR="00CA72F5" w:rsidRPr="00CA72F5" w:rsidRDefault="00CA72F5" w:rsidP="00B34410">
      <w:pPr>
        <w:spacing w:after="0" w:line="240" w:lineRule="auto"/>
        <w:rPr>
          <w:rFonts w:ascii="Times New Roman" w:eastAsia="Times New Roman" w:hAnsi="Times New Roman"/>
          <w:sz w:val="18"/>
          <w:szCs w:val="18"/>
          <w:lang w:eastAsia="ru-RU"/>
        </w:rPr>
      </w:pPr>
    </w:p>
    <w:p w:rsidR="00CA72F5" w:rsidRPr="00CA72F5" w:rsidRDefault="00CA72F5" w:rsidP="00B34410">
      <w:pPr>
        <w:spacing w:after="0" w:line="240" w:lineRule="auto"/>
        <w:jc w:val="right"/>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Приложение 4</w:t>
      </w:r>
    </w:p>
    <w:p w:rsidR="00CA72F5" w:rsidRPr="00CA72F5" w:rsidRDefault="00CA72F5" w:rsidP="00B34410">
      <w:pPr>
        <w:spacing w:after="0" w:line="240" w:lineRule="auto"/>
        <w:jc w:val="right"/>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к Порядку эксгумации и перезахоронения останков </w:t>
      </w:r>
    </w:p>
    <w:p w:rsidR="00CA72F5" w:rsidRPr="00CA72F5" w:rsidRDefault="00CA72F5" w:rsidP="00B34410">
      <w:pPr>
        <w:spacing w:after="0" w:line="240" w:lineRule="auto"/>
        <w:jc w:val="right"/>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умерших на общественных кладбищах на территории </w:t>
      </w:r>
    </w:p>
    <w:p w:rsidR="00CA72F5" w:rsidRPr="00CA72F5" w:rsidRDefault="00CA72F5" w:rsidP="00B34410">
      <w:pPr>
        <w:spacing w:after="0" w:line="240" w:lineRule="auto"/>
        <w:jc w:val="right"/>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Трубчевского городского поселения Трубчевского </w:t>
      </w:r>
    </w:p>
    <w:p w:rsidR="00CA72F5" w:rsidRPr="00CA72F5" w:rsidRDefault="00CA72F5" w:rsidP="00B34410">
      <w:pPr>
        <w:spacing w:after="0" w:line="240" w:lineRule="auto"/>
        <w:jc w:val="right"/>
        <w:rPr>
          <w:rFonts w:ascii="Times New Roman" w:eastAsia="Times New Roman" w:hAnsi="Times New Roman"/>
          <w:sz w:val="18"/>
          <w:szCs w:val="18"/>
          <w:lang w:eastAsia="ru-RU"/>
        </w:rPr>
      </w:pPr>
      <w:r w:rsidRPr="00CA72F5">
        <w:rPr>
          <w:rFonts w:ascii="Times New Roman" w:eastAsia="Times New Roman" w:hAnsi="Times New Roman"/>
          <w:bCs/>
          <w:sz w:val="18"/>
          <w:szCs w:val="18"/>
          <w:lang w:eastAsia="ru-RU"/>
        </w:rPr>
        <w:lastRenderedPageBreak/>
        <w:t>муниципального района Брянской области</w:t>
      </w: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bl>
      <w:tblPr>
        <w:tblW w:w="9640" w:type="dxa"/>
        <w:tblInd w:w="-142" w:type="dxa"/>
        <w:tblLayout w:type="fixed"/>
        <w:tblCellMar>
          <w:left w:w="0" w:type="dxa"/>
          <w:right w:w="0" w:type="dxa"/>
        </w:tblCellMar>
        <w:tblLook w:val="04A0" w:firstRow="1" w:lastRow="0" w:firstColumn="1" w:lastColumn="0" w:noHBand="0" w:noVBand="1"/>
      </w:tblPr>
      <w:tblGrid>
        <w:gridCol w:w="3895"/>
        <w:gridCol w:w="3126"/>
        <w:gridCol w:w="2619"/>
      </w:tblGrid>
      <w:tr w:rsidR="0054646F" w:rsidRPr="00CA72F5" w:rsidTr="00DA7030">
        <w:tc>
          <w:tcPr>
            <w:tcW w:w="9640" w:type="dxa"/>
            <w:gridSpan w:val="3"/>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bCs/>
                <w:sz w:val="18"/>
                <w:szCs w:val="18"/>
                <w:lang w:eastAsia="ru-RU"/>
              </w:rPr>
              <w:t>АКТ № ________</w:t>
            </w: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bCs/>
                <w:sz w:val="18"/>
                <w:szCs w:val="18"/>
                <w:lang w:eastAsia="ru-RU"/>
              </w:rPr>
              <w:t>о проведении эксгумации останков умершего с целью их перезахоронения</w:t>
            </w: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"___" __________ ____ г.</w:t>
            </w:r>
          </w:p>
        </w:tc>
      </w:tr>
      <w:tr w:rsidR="0054646F" w:rsidRPr="00CA72F5" w:rsidTr="00DA7030">
        <w:tc>
          <w:tcPr>
            <w:tcW w:w="9640" w:type="dxa"/>
            <w:gridSpan w:val="3"/>
            <w:hideMark/>
          </w:tcPr>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Мной, __________________________________________________________________________</w:t>
            </w: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val="sr-Cyrl-RS" w:eastAsia="ru-RU"/>
              </w:rPr>
              <w:t>           (Ф.И.О., должность сотрудника ОМС, уполномоченного в сфере погребения и похоронного дела)</w:t>
            </w:r>
          </w:p>
        </w:tc>
      </w:tr>
      <w:tr w:rsidR="0054646F" w:rsidRPr="00CA72F5" w:rsidTr="00DA7030">
        <w:tc>
          <w:tcPr>
            <w:tcW w:w="9640" w:type="dxa"/>
            <w:gridSpan w:val="3"/>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______________________________________________________________________________</w:t>
            </w:r>
          </w:p>
        </w:tc>
      </w:tr>
      <w:tr w:rsidR="0054646F" w:rsidRPr="00CA72F5" w:rsidTr="00DA7030">
        <w:tc>
          <w:tcPr>
            <w:tcW w:w="9640" w:type="dxa"/>
            <w:gridSpan w:val="3"/>
            <w:hideMark/>
          </w:tcPr>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в присутствии ________________________________________________________</w:t>
            </w: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val="sr-Cyrl-RS" w:eastAsia="ru-RU"/>
              </w:rPr>
              <w:t>(Ф.И.О. лица, ответственного за захоронение)</w:t>
            </w:r>
          </w:p>
        </w:tc>
      </w:tr>
      <w:tr w:rsidR="0054646F" w:rsidRPr="00CA72F5" w:rsidTr="00DA7030">
        <w:tc>
          <w:tcPr>
            <w:tcW w:w="9640" w:type="dxa"/>
            <w:gridSpan w:val="3"/>
            <w:hideMark/>
          </w:tcPr>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составлен настоящий акт о том, что на муниципальном кладбище, расположенном по адресу:</w:t>
            </w:r>
          </w:p>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__________________________________________________________________________</w:t>
            </w:r>
          </w:p>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"___" __________ ____ г. в "_____" ч "______" мин.</w:t>
            </w: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_________________________________________________________________________</w:t>
            </w: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val="sr-Cyrl-RS" w:eastAsia="ru-RU"/>
              </w:rPr>
              <w:t>(Ф.И.О. умершего)</w:t>
            </w:r>
          </w:p>
        </w:tc>
      </w:tr>
      <w:tr w:rsidR="0054646F" w:rsidRPr="00CA72F5" w:rsidTr="00DA7030">
        <w:tc>
          <w:tcPr>
            <w:tcW w:w="9640" w:type="dxa"/>
            <w:gridSpan w:val="3"/>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r>
      <w:tr w:rsidR="0054646F" w:rsidRPr="00CA72F5" w:rsidTr="00DA7030">
        <w:tc>
          <w:tcPr>
            <w:tcW w:w="9640" w:type="dxa"/>
            <w:gridSpan w:val="3"/>
            <w:hideMark/>
          </w:tcPr>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Останки в ходе эксгумации извлечены, могила засыпана и спланирована,</w:t>
            </w:r>
          </w:p>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надмогильные сооружения демонтированы и вывезены.</w:t>
            </w:r>
          </w:p>
        </w:tc>
      </w:tr>
      <w:tr w:rsidR="0054646F" w:rsidRPr="00CA72F5" w:rsidTr="00DA7030">
        <w:tc>
          <w:tcPr>
            <w:tcW w:w="3895" w:type="dxa"/>
            <w:hideMark/>
          </w:tcPr>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Исполнитель работ:</w:t>
            </w:r>
          </w:p>
        </w:tc>
        <w:tc>
          <w:tcPr>
            <w:tcW w:w="5745" w:type="dxa"/>
            <w:gridSpan w:val="2"/>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_____________________________________________________</w:t>
            </w: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val="sr-Cyrl-RS" w:eastAsia="ru-RU"/>
              </w:rPr>
              <w:t>(наименование организации, выполняющей работы по эксгумации)</w:t>
            </w:r>
          </w:p>
        </w:tc>
      </w:tr>
      <w:tr w:rsidR="0054646F" w:rsidRPr="00CA72F5" w:rsidTr="00DA7030">
        <w:tc>
          <w:tcPr>
            <w:tcW w:w="3895" w:type="dxa"/>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3126" w:type="dxa"/>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____________________</w:t>
            </w: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val="sr-Cyrl-RS" w:eastAsia="ru-RU"/>
              </w:rPr>
              <w:t>(подпись)</w:t>
            </w:r>
          </w:p>
        </w:tc>
        <w:tc>
          <w:tcPr>
            <w:tcW w:w="2619" w:type="dxa"/>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/_______________________/</w:t>
            </w: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r w:rsidRPr="00CA72F5">
              <w:rPr>
                <w:rFonts w:ascii="Times New Roman" w:eastAsia="Times New Roman" w:hAnsi="Times New Roman"/>
                <w:sz w:val="18"/>
                <w:szCs w:val="18"/>
                <w:lang w:val="sr-Cyrl-RS" w:eastAsia="ru-RU"/>
              </w:rPr>
              <w:t>(Ф.И.О.)</w:t>
            </w:r>
          </w:p>
        </w:tc>
      </w:tr>
      <w:tr w:rsidR="0054646F" w:rsidRPr="00CA72F5" w:rsidTr="00DA7030">
        <w:tc>
          <w:tcPr>
            <w:tcW w:w="3895" w:type="dxa"/>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Уполномоченное лицо Уполномоченного органа:</w:t>
            </w:r>
          </w:p>
        </w:tc>
        <w:tc>
          <w:tcPr>
            <w:tcW w:w="3126" w:type="dxa"/>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____________________</w:t>
            </w: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val="sr-Cyrl-RS" w:eastAsia="ru-RU"/>
              </w:rPr>
              <w:t>(подпись)</w:t>
            </w:r>
          </w:p>
        </w:tc>
        <w:tc>
          <w:tcPr>
            <w:tcW w:w="2619" w:type="dxa"/>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/_______________________/</w:t>
            </w: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r w:rsidRPr="00CA72F5">
              <w:rPr>
                <w:rFonts w:ascii="Times New Roman" w:eastAsia="Times New Roman" w:hAnsi="Times New Roman"/>
                <w:sz w:val="18"/>
                <w:szCs w:val="18"/>
                <w:lang w:val="sr-Cyrl-RS" w:eastAsia="ru-RU"/>
              </w:rPr>
              <w:t> (Ф.И.О.)</w:t>
            </w:r>
          </w:p>
        </w:tc>
      </w:tr>
    </w:tbl>
    <w:p w:rsidR="00CA72F5" w:rsidRPr="00CA72F5" w:rsidRDefault="00CA72F5" w:rsidP="00B34410">
      <w:pPr>
        <w:spacing w:after="0" w:line="240" w:lineRule="auto"/>
        <w:jc w:val="right"/>
        <w:rPr>
          <w:rFonts w:ascii="Times New Roman" w:eastAsia="Times New Roman" w:hAnsi="Times New Roman"/>
          <w:sz w:val="18"/>
          <w:szCs w:val="18"/>
          <w:lang w:eastAsia="ru-RU"/>
        </w:rPr>
        <w:sectPr w:rsidR="00CA72F5" w:rsidRPr="00CA72F5" w:rsidSect="00171275">
          <w:pgSz w:w="11906" w:h="16838"/>
          <w:pgMar w:top="426" w:right="566" w:bottom="1134" w:left="709" w:header="708" w:footer="708" w:gutter="0"/>
          <w:cols w:space="708"/>
          <w:docGrid w:linePitch="360"/>
        </w:sectPr>
      </w:pPr>
    </w:p>
    <w:p w:rsidR="00CA72F5" w:rsidRPr="00CA72F5" w:rsidRDefault="00CA72F5" w:rsidP="00B34410">
      <w:pPr>
        <w:spacing w:after="0" w:line="240" w:lineRule="auto"/>
        <w:jc w:val="right"/>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 Приложение 5</w:t>
      </w:r>
    </w:p>
    <w:p w:rsidR="00CA72F5" w:rsidRPr="00CA72F5" w:rsidRDefault="00CA72F5" w:rsidP="00B34410">
      <w:pPr>
        <w:spacing w:after="0" w:line="240" w:lineRule="auto"/>
        <w:jc w:val="right"/>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к Порядку эксгумации и перезахоронения останков </w:t>
      </w:r>
    </w:p>
    <w:p w:rsidR="00CA72F5" w:rsidRPr="00CA72F5" w:rsidRDefault="00CA72F5" w:rsidP="00B34410">
      <w:pPr>
        <w:spacing w:after="0" w:line="240" w:lineRule="auto"/>
        <w:jc w:val="right"/>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умерших на общественных кладбищах на территории </w:t>
      </w:r>
    </w:p>
    <w:p w:rsidR="00CA72F5" w:rsidRPr="00CA72F5" w:rsidRDefault="00CA72F5" w:rsidP="00B34410">
      <w:pPr>
        <w:spacing w:after="0" w:line="240" w:lineRule="auto"/>
        <w:jc w:val="right"/>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Трубчевского городского поселения Трубчевского </w:t>
      </w:r>
    </w:p>
    <w:p w:rsidR="00CA72F5" w:rsidRPr="00CA72F5" w:rsidRDefault="00CA72F5" w:rsidP="00B34410">
      <w:pPr>
        <w:spacing w:after="0" w:line="240" w:lineRule="auto"/>
        <w:jc w:val="right"/>
        <w:rPr>
          <w:rFonts w:ascii="Times New Roman" w:eastAsia="Times New Roman" w:hAnsi="Times New Roman"/>
          <w:sz w:val="18"/>
          <w:szCs w:val="18"/>
          <w:lang w:eastAsia="ru-RU"/>
        </w:rPr>
      </w:pPr>
      <w:r w:rsidRPr="00CA72F5">
        <w:rPr>
          <w:rFonts w:ascii="Times New Roman" w:eastAsia="Times New Roman" w:hAnsi="Times New Roman"/>
          <w:bCs/>
          <w:sz w:val="18"/>
          <w:szCs w:val="18"/>
          <w:lang w:eastAsia="ru-RU"/>
        </w:rPr>
        <w:t>муниципального района Брянской области</w:t>
      </w:r>
    </w:p>
    <w:p w:rsidR="00CA72F5" w:rsidRPr="00CA72F5" w:rsidRDefault="00CA72F5" w:rsidP="00B34410">
      <w:pPr>
        <w:spacing w:after="0" w:line="240" w:lineRule="auto"/>
        <w:jc w:val="center"/>
        <w:rPr>
          <w:rFonts w:ascii="Times New Roman" w:eastAsia="Times New Roman" w:hAnsi="Times New Roman"/>
          <w:sz w:val="18"/>
          <w:szCs w:val="18"/>
          <w:lang w:eastAsia="ru-RU"/>
        </w:rPr>
      </w:pPr>
    </w:p>
    <w:tbl>
      <w:tblPr>
        <w:tblW w:w="13872" w:type="dxa"/>
        <w:tblInd w:w="20" w:type="dxa"/>
        <w:tblCellMar>
          <w:left w:w="0" w:type="dxa"/>
          <w:right w:w="0" w:type="dxa"/>
        </w:tblCellMar>
        <w:tblLook w:val="04A0" w:firstRow="1" w:lastRow="0" w:firstColumn="1" w:lastColumn="0" w:noHBand="0" w:noVBand="1"/>
      </w:tblPr>
      <w:tblGrid>
        <w:gridCol w:w="13872"/>
      </w:tblGrid>
      <w:tr w:rsidR="0054646F" w:rsidRPr="00CA72F5" w:rsidTr="00DA7030">
        <w:tc>
          <w:tcPr>
            <w:tcW w:w="13872" w:type="dxa"/>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r w:rsidRPr="00CA72F5">
              <w:rPr>
                <w:rFonts w:ascii="Times New Roman" w:eastAsia="Times New Roman" w:hAnsi="Times New Roman"/>
                <w:bCs/>
                <w:sz w:val="18"/>
                <w:szCs w:val="18"/>
                <w:lang w:eastAsia="ru-RU"/>
              </w:rPr>
              <w:t>КНИГА</w:t>
            </w: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bCs/>
                <w:sz w:val="18"/>
                <w:szCs w:val="18"/>
                <w:lang w:eastAsia="ru-RU"/>
              </w:rPr>
              <w:t>РЕГИСТРАЦИИ ЭКСГУМАЦИЙ № ___</w:t>
            </w:r>
          </w:p>
        </w:tc>
      </w:tr>
      <w:tr w:rsidR="0054646F" w:rsidRPr="00CA72F5" w:rsidTr="00DA7030">
        <w:trPr>
          <w:trHeight w:val="787"/>
        </w:trPr>
        <w:tc>
          <w:tcPr>
            <w:tcW w:w="13872" w:type="dxa"/>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Начата     "__" _____________ 20__ г.</w:t>
            </w:r>
          </w:p>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Окончена "__" _____________ 20__ г.</w:t>
            </w:r>
          </w:p>
        </w:tc>
      </w:tr>
      <w:tr w:rsidR="0054646F" w:rsidRPr="00CA72F5" w:rsidTr="00DA7030">
        <w:tc>
          <w:tcPr>
            <w:tcW w:w="13872" w:type="dxa"/>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Лист книги</w:t>
            </w:r>
          </w:p>
        </w:tc>
      </w:tr>
    </w:tbl>
    <w:p w:rsidR="00CA72F5" w:rsidRPr="00CA72F5" w:rsidRDefault="00CA72F5" w:rsidP="00B34410">
      <w:pPr>
        <w:spacing w:after="0" w:line="240" w:lineRule="auto"/>
        <w:jc w:val="both"/>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bl>
      <w:tblPr>
        <w:tblW w:w="13777" w:type="dxa"/>
        <w:tblInd w:w="20" w:type="dxa"/>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firstRow="1" w:lastRow="0" w:firstColumn="1" w:lastColumn="0" w:noHBand="0" w:noVBand="1"/>
      </w:tblPr>
      <w:tblGrid>
        <w:gridCol w:w="2055"/>
        <w:gridCol w:w="1247"/>
        <w:gridCol w:w="1077"/>
        <w:gridCol w:w="736"/>
        <w:gridCol w:w="1160"/>
        <w:gridCol w:w="2767"/>
        <w:gridCol w:w="1728"/>
        <w:gridCol w:w="1363"/>
        <w:gridCol w:w="1644"/>
      </w:tblGrid>
      <w:tr w:rsidR="0054646F" w:rsidRPr="00CA72F5" w:rsidTr="00DA7030">
        <w:tc>
          <w:tcPr>
            <w:tcW w:w="9042" w:type="dxa"/>
            <w:gridSpan w:val="6"/>
            <w:tcBorders>
              <w:top w:val="single" w:sz="8" w:space="0" w:color="000000"/>
              <w:left w:val="single" w:sz="8" w:space="0" w:color="000000"/>
              <w:bottom w:val="single" w:sz="8" w:space="0" w:color="000000"/>
              <w:right w:val="single" w:sz="8" w:space="0" w:color="000000"/>
            </w:tcBorders>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val="sr-Cyrl-RS" w:eastAsia="ru-RU"/>
              </w:rPr>
              <w:t>Сведения об умершем, останки которого эксгумированы</w:t>
            </w:r>
          </w:p>
        </w:tc>
        <w:tc>
          <w:tcPr>
            <w:tcW w:w="1728" w:type="dxa"/>
            <w:vMerge w:val="restart"/>
            <w:tcBorders>
              <w:top w:val="single" w:sz="8" w:space="0" w:color="000000"/>
              <w:left w:val="nil"/>
              <w:bottom w:val="single" w:sz="8" w:space="0" w:color="000000"/>
              <w:right w:val="single" w:sz="8" w:space="0" w:color="000000"/>
            </w:tcBorders>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val="sr-Cyrl-RS" w:eastAsia="ru-RU"/>
              </w:rPr>
              <w:t>Ф.И.О.</w:t>
            </w:r>
            <w:r w:rsidRPr="00CA72F5">
              <w:rPr>
                <w:rFonts w:ascii="Times New Roman" w:eastAsia="Times New Roman" w:hAnsi="Times New Roman"/>
                <w:sz w:val="18"/>
                <w:szCs w:val="18"/>
                <w:lang w:val="sr-Cyrl-RS" w:eastAsia="ru-RU"/>
              </w:rPr>
              <w:br/>
              <w:t>и адрес ответственного за место захоронения</w:t>
            </w:r>
          </w:p>
        </w:tc>
        <w:tc>
          <w:tcPr>
            <w:tcW w:w="1363" w:type="dxa"/>
            <w:vMerge w:val="restart"/>
            <w:tcBorders>
              <w:top w:val="single" w:sz="8" w:space="0" w:color="000000"/>
              <w:left w:val="nil"/>
              <w:bottom w:val="single" w:sz="8" w:space="0" w:color="000000"/>
              <w:right w:val="single" w:sz="8" w:space="0" w:color="000000"/>
            </w:tcBorders>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val="sr-Cyrl-RS" w:eastAsia="ru-RU"/>
              </w:rPr>
              <w:t>Реквизиты разрешения на эксгумацию</w:t>
            </w:r>
          </w:p>
        </w:tc>
        <w:tc>
          <w:tcPr>
            <w:tcW w:w="1644" w:type="dxa"/>
            <w:vMerge w:val="restart"/>
            <w:tcBorders>
              <w:top w:val="single" w:sz="8" w:space="0" w:color="000000"/>
              <w:left w:val="nil"/>
              <w:bottom w:val="single" w:sz="8" w:space="0" w:color="000000"/>
              <w:right w:val="single" w:sz="8" w:space="0" w:color="000000"/>
            </w:tcBorders>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val="sr-Cyrl-RS" w:eastAsia="ru-RU"/>
              </w:rPr>
              <w:t>Наименование ритуальной организации</w:t>
            </w:r>
          </w:p>
        </w:tc>
      </w:tr>
      <w:tr w:rsidR="0054646F" w:rsidRPr="00CA72F5" w:rsidTr="00DA7030">
        <w:tc>
          <w:tcPr>
            <w:tcW w:w="0" w:type="auto"/>
            <w:tcBorders>
              <w:top w:val="nil"/>
              <w:left w:val="single" w:sz="8" w:space="0" w:color="000000"/>
              <w:bottom w:val="single" w:sz="8" w:space="0" w:color="000000"/>
              <w:right w:val="single" w:sz="8" w:space="0" w:color="000000"/>
            </w:tcBorders>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val="sr-Cyrl-RS" w:eastAsia="ru-RU"/>
              </w:rPr>
              <w:t>Регистрационный номер захоронения</w:t>
            </w:r>
            <w:r w:rsidRPr="00CA72F5">
              <w:rPr>
                <w:rFonts w:ascii="Times New Roman" w:eastAsia="Times New Roman" w:hAnsi="Times New Roman"/>
                <w:sz w:val="18"/>
                <w:szCs w:val="18"/>
                <w:lang w:val="sr-Cyrl-RS" w:eastAsia="ru-RU"/>
              </w:rPr>
              <w:br/>
              <w:t>(при наличии)</w:t>
            </w:r>
          </w:p>
        </w:tc>
        <w:tc>
          <w:tcPr>
            <w:tcW w:w="0" w:type="auto"/>
            <w:tcBorders>
              <w:top w:val="nil"/>
              <w:left w:val="nil"/>
              <w:bottom w:val="single" w:sz="8" w:space="0" w:color="000000"/>
              <w:right w:val="single" w:sz="8" w:space="0" w:color="000000"/>
            </w:tcBorders>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val="sr-Cyrl-RS" w:eastAsia="ru-RU"/>
              </w:rPr>
              <w:t>Фамилия, имя, отчество</w:t>
            </w:r>
          </w:p>
        </w:tc>
        <w:tc>
          <w:tcPr>
            <w:tcW w:w="0" w:type="auto"/>
            <w:tcBorders>
              <w:top w:val="nil"/>
              <w:left w:val="nil"/>
              <w:bottom w:val="single" w:sz="8" w:space="0" w:color="000000"/>
              <w:right w:val="single" w:sz="8" w:space="0" w:color="000000"/>
            </w:tcBorders>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val="sr-Cyrl-RS" w:eastAsia="ru-RU"/>
              </w:rPr>
              <w:t>Возраст, полных лет</w:t>
            </w:r>
          </w:p>
        </w:tc>
        <w:tc>
          <w:tcPr>
            <w:tcW w:w="0" w:type="auto"/>
            <w:tcBorders>
              <w:top w:val="nil"/>
              <w:left w:val="nil"/>
              <w:bottom w:val="single" w:sz="8" w:space="0" w:color="000000"/>
              <w:right w:val="single" w:sz="8" w:space="0" w:color="000000"/>
            </w:tcBorders>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val="sr-Cyrl-RS" w:eastAsia="ru-RU"/>
              </w:rPr>
              <w:t>Дата смерти</w:t>
            </w:r>
          </w:p>
        </w:tc>
        <w:tc>
          <w:tcPr>
            <w:tcW w:w="0" w:type="auto"/>
            <w:tcBorders>
              <w:top w:val="nil"/>
              <w:left w:val="nil"/>
              <w:bottom w:val="single" w:sz="8" w:space="0" w:color="000000"/>
              <w:right w:val="single" w:sz="8" w:space="0" w:color="000000"/>
            </w:tcBorders>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val="sr-Cyrl-RS" w:eastAsia="ru-RU"/>
              </w:rPr>
              <w:t>Дата захоронения</w:t>
            </w:r>
          </w:p>
        </w:tc>
        <w:tc>
          <w:tcPr>
            <w:tcW w:w="2767" w:type="dxa"/>
            <w:tcBorders>
              <w:top w:val="nil"/>
              <w:left w:val="nil"/>
              <w:bottom w:val="single" w:sz="8" w:space="0" w:color="000000"/>
              <w:right w:val="single" w:sz="8" w:space="0" w:color="000000"/>
            </w:tcBorders>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val="sr-Cyrl-RS" w:eastAsia="ru-RU"/>
              </w:rPr>
              <w:t>Номер участка, сектора (номер места захоронения) при наличии</w:t>
            </w:r>
          </w:p>
        </w:tc>
        <w:tc>
          <w:tcPr>
            <w:tcW w:w="1728" w:type="dxa"/>
            <w:vMerge/>
            <w:tcBorders>
              <w:top w:val="single" w:sz="8" w:space="0" w:color="000000"/>
              <w:left w:val="nil"/>
              <w:bottom w:val="single" w:sz="8" w:space="0" w:color="000000"/>
              <w:right w:val="single" w:sz="8" w:space="0" w:color="000000"/>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0" w:type="auto"/>
            <w:vMerge/>
            <w:tcBorders>
              <w:top w:val="single" w:sz="8" w:space="0" w:color="000000"/>
              <w:left w:val="nil"/>
              <w:bottom w:val="single" w:sz="8" w:space="0" w:color="000000"/>
              <w:right w:val="single" w:sz="8" w:space="0" w:color="000000"/>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0" w:type="auto"/>
            <w:vMerge/>
            <w:tcBorders>
              <w:top w:val="single" w:sz="8" w:space="0" w:color="000000"/>
              <w:left w:val="nil"/>
              <w:bottom w:val="single" w:sz="8" w:space="0" w:color="000000"/>
              <w:right w:val="single" w:sz="8" w:space="0" w:color="000000"/>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DA7030">
        <w:tc>
          <w:tcPr>
            <w:tcW w:w="0" w:type="auto"/>
            <w:tcBorders>
              <w:top w:val="nil"/>
              <w:left w:val="single" w:sz="8" w:space="0" w:color="000000"/>
              <w:bottom w:val="single" w:sz="8" w:space="0" w:color="000000"/>
              <w:right w:val="single" w:sz="8" w:space="0" w:color="000000"/>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0" w:type="auto"/>
            <w:tcBorders>
              <w:top w:val="nil"/>
              <w:left w:val="nil"/>
              <w:bottom w:val="single" w:sz="8" w:space="0" w:color="000000"/>
              <w:right w:val="single" w:sz="8" w:space="0" w:color="000000"/>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0" w:type="auto"/>
            <w:tcBorders>
              <w:top w:val="nil"/>
              <w:left w:val="nil"/>
              <w:bottom w:val="single" w:sz="8" w:space="0" w:color="000000"/>
              <w:right w:val="single" w:sz="8" w:space="0" w:color="000000"/>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0" w:type="auto"/>
            <w:tcBorders>
              <w:top w:val="nil"/>
              <w:left w:val="nil"/>
              <w:bottom w:val="single" w:sz="8" w:space="0" w:color="000000"/>
              <w:right w:val="single" w:sz="8" w:space="0" w:color="000000"/>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0" w:type="auto"/>
            <w:tcBorders>
              <w:top w:val="nil"/>
              <w:left w:val="nil"/>
              <w:bottom w:val="single" w:sz="8" w:space="0" w:color="000000"/>
              <w:right w:val="single" w:sz="8" w:space="0" w:color="000000"/>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2767" w:type="dxa"/>
            <w:tcBorders>
              <w:top w:val="nil"/>
              <w:left w:val="nil"/>
              <w:bottom w:val="single" w:sz="8" w:space="0" w:color="000000"/>
              <w:right w:val="single" w:sz="8" w:space="0" w:color="000000"/>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728" w:type="dxa"/>
            <w:tcBorders>
              <w:top w:val="nil"/>
              <w:left w:val="nil"/>
              <w:bottom w:val="single" w:sz="8" w:space="0" w:color="000000"/>
              <w:right w:val="single" w:sz="8" w:space="0" w:color="000000"/>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363" w:type="dxa"/>
            <w:tcBorders>
              <w:top w:val="nil"/>
              <w:left w:val="nil"/>
              <w:bottom w:val="single" w:sz="8" w:space="0" w:color="000000"/>
              <w:right w:val="single" w:sz="8" w:space="0" w:color="000000"/>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644" w:type="dxa"/>
            <w:tcBorders>
              <w:top w:val="nil"/>
              <w:left w:val="nil"/>
              <w:bottom w:val="single" w:sz="8" w:space="0" w:color="000000"/>
              <w:right w:val="single" w:sz="8" w:space="0" w:color="000000"/>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r>
      <w:tr w:rsidR="0054646F" w:rsidRPr="00CA72F5" w:rsidTr="00DA7030">
        <w:tc>
          <w:tcPr>
            <w:tcW w:w="0" w:type="auto"/>
            <w:tcBorders>
              <w:top w:val="nil"/>
              <w:left w:val="single" w:sz="8" w:space="0" w:color="000000"/>
              <w:bottom w:val="single" w:sz="8" w:space="0" w:color="000000"/>
              <w:right w:val="single" w:sz="8" w:space="0" w:color="000000"/>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0" w:type="auto"/>
            <w:tcBorders>
              <w:top w:val="nil"/>
              <w:left w:val="nil"/>
              <w:bottom w:val="single" w:sz="8" w:space="0" w:color="000000"/>
              <w:right w:val="single" w:sz="8" w:space="0" w:color="000000"/>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0" w:type="auto"/>
            <w:tcBorders>
              <w:top w:val="nil"/>
              <w:left w:val="nil"/>
              <w:bottom w:val="single" w:sz="8" w:space="0" w:color="000000"/>
              <w:right w:val="single" w:sz="8" w:space="0" w:color="000000"/>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0" w:type="auto"/>
            <w:tcBorders>
              <w:top w:val="nil"/>
              <w:left w:val="nil"/>
              <w:bottom w:val="single" w:sz="8" w:space="0" w:color="000000"/>
              <w:right w:val="single" w:sz="8" w:space="0" w:color="000000"/>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0" w:type="auto"/>
            <w:tcBorders>
              <w:top w:val="nil"/>
              <w:left w:val="nil"/>
              <w:bottom w:val="single" w:sz="8" w:space="0" w:color="000000"/>
              <w:right w:val="single" w:sz="8" w:space="0" w:color="000000"/>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2767" w:type="dxa"/>
            <w:tcBorders>
              <w:top w:val="nil"/>
              <w:left w:val="nil"/>
              <w:bottom w:val="single" w:sz="8" w:space="0" w:color="000000"/>
              <w:right w:val="single" w:sz="8" w:space="0" w:color="000000"/>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728" w:type="dxa"/>
            <w:tcBorders>
              <w:top w:val="nil"/>
              <w:left w:val="nil"/>
              <w:bottom w:val="single" w:sz="8" w:space="0" w:color="000000"/>
              <w:right w:val="single" w:sz="8" w:space="0" w:color="000000"/>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363" w:type="dxa"/>
            <w:tcBorders>
              <w:top w:val="nil"/>
              <w:left w:val="nil"/>
              <w:bottom w:val="single" w:sz="8" w:space="0" w:color="000000"/>
              <w:right w:val="single" w:sz="8" w:space="0" w:color="000000"/>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644" w:type="dxa"/>
            <w:tcBorders>
              <w:top w:val="nil"/>
              <w:left w:val="nil"/>
              <w:bottom w:val="single" w:sz="8" w:space="0" w:color="000000"/>
              <w:right w:val="single" w:sz="8" w:space="0" w:color="000000"/>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r>
    </w:tbl>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p w:rsidR="00CA72F5" w:rsidRPr="00CA72F5" w:rsidRDefault="00CA72F5" w:rsidP="00B34410">
      <w:pPr>
        <w:spacing w:after="0" w:line="240" w:lineRule="auto"/>
        <w:rPr>
          <w:rFonts w:ascii="Times New Roman" w:eastAsia="Times New Roman" w:hAnsi="Times New Roman"/>
          <w:sz w:val="18"/>
          <w:szCs w:val="18"/>
          <w:lang w:eastAsia="ru-RU"/>
        </w:rPr>
        <w:sectPr w:rsidR="00CA72F5" w:rsidRPr="00CA72F5" w:rsidSect="00D05313">
          <w:pgSz w:w="16838" w:h="11906" w:orient="landscape"/>
          <w:pgMar w:top="567" w:right="536" w:bottom="851" w:left="851" w:header="709" w:footer="709" w:gutter="0"/>
          <w:cols w:space="708"/>
          <w:docGrid w:linePitch="360"/>
        </w:sectPr>
      </w:pPr>
    </w:p>
    <w:p w:rsidR="00CA72F5" w:rsidRPr="00D05313" w:rsidRDefault="00CA72F5" w:rsidP="00D05313">
      <w:pPr>
        <w:spacing w:after="0" w:line="240" w:lineRule="auto"/>
        <w:jc w:val="center"/>
        <w:rPr>
          <w:rFonts w:ascii="Times New Roman" w:eastAsia="Times New Roman" w:hAnsi="Times New Roman"/>
          <w:b/>
          <w:sz w:val="18"/>
          <w:szCs w:val="18"/>
          <w:lang w:eastAsia="ru-RU"/>
        </w:rPr>
      </w:pPr>
      <w:r w:rsidRPr="00D05313">
        <w:rPr>
          <w:rFonts w:ascii="Times New Roman" w:eastAsia="Times New Roman" w:hAnsi="Times New Roman"/>
          <w:b/>
          <w:sz w:val="18"/>
          <w:szCs w:val="18"/>
          <w:lang w:eastAsia="ru-RU"/>
        </w:rPr>
        <w:lastRenderedPageBreak/>
        <w:t>РОССИЙСКАЯ ФЕДЕРАЦИЯ</w:t>
      </w:r>
    </w:p>
    <w:p w:rsidR="00CA72F5" w:rsidRPr="00D05313" w:rsidRDefault="00CA72F5" w:rsidP="00D05313">
      <w:pPr>
        <w:spacing w:after="0" w:line="240" w:lineRule="auto"/>
        <w:jc w:val="center"/>
        <w:rPr>
          <w:rFonts w:ascii="Times New Roman" w:eastAsia="Times New Roman" w:hAnsi="Times New Roman"/>
          <w:b/>
          <w:sz w:val="18"/>
          <w:szCs w:val="18"/>
          <w:lang w:eastAsia="ru-RU"/>
        </w:rPr>
      </w:pPr>
      <w:r w:rsidRPr="00D05313">
        <w:rPr>
          <w:rFonts w:ascii="Times New Roman" w:eastAsia="Times New Roman" w:hAnsi="Times New Roman"/>
          <w:b/>
          <w:sz w:val="18"/>
          <w:szCs w:val="18"/>
          <w:lang w:eastAsia="ru-RU"/>
        </w:rPr>
        <w:t>АДМИНИСТРАЦИЯ ТРУБЧЕВСКОГО МУНИЦИПАЛЬНОГО РАЙОНА</w:t>
      </w:r>
    </w:p>
    <w:p w:rsidR="00CA72F5" w:rsidRPr="00D05313" w:rsidRDefault="00CA72F5" w:rsidP="00D05313">
      <w:pPr>
        <w:spacing w:after="0" w:line="240" w:lineRule="auto"/>
        <w:jc w:val="center"/>
        <w:rPr>
          <w:rFonts w:ascii="Times New Roman" w:eastAsia="Times New Roman" w:hAnsi="Times New Roman"/>
          <w:b/>
          <w:sz w:val="18"/>
          <w:szCs w:val="18"/>
          <w:lang w:eastAsia="ru-RU"/>
        </w:rPr>
      </w:pPr>
      <w:r w:rsidRPr="00D05313">
        <w:rPr>
          <w:rFonts w:ascii="Times New Roman" w:eastAsia="Times New Roman" w:hAnsi="Times New Roman"/>
          <w:b/>
          <w:noProof/>
          <w:sz w:val="18"/>
          <w:szCs w:val="18"/>
          <w:lang w:eastAsia="ru-RU"/>
        </w:rPr>
        <mc:AlternateContent>
          <mc:Choice Requires="wps">
            <w:drawing>
              <wp:anchor distT="0" distB="0" distL="114300" distR="114300" simplePos="0" relativeHeight="251700224" behindDoc="0" locked="0" layoutInCell="1" allowOverlap="1" wp14:anchorId="5ADD0CFC" wp14:editId="6D47FEDA">
                <wp:simplePos x="0" y="0"/>
                <wp:positionH relativeFrom="column">
                  <wp:posOffset>3385</wp:posOffset>
                </wp:positionH>
                <wp:positionV relativeFrom="paragraph">
                  <wp:posOffset>88080</wp:posOffset>
                </wp:positionV>
                <wp:extent cx="6789600" cy="7200"/>
                <wp:effectExtent l="19050" t="38100" r="49530" b="50165"/>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89600" cy="720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EDF8ED" id="Прямая соединительная линия 21"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6.95pt" to="534.8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" strokeweight="6pt">
                <v:stroke linestyle="thickBetweenThin"/>
              </v:line>
            </w:pict>
          </mc:Fallback>
        </mc:AlternateContent>
      </w:r>
    </w:p>
    <w:p w:rsidR="00CA72F5" w:rsidRPr="00D05313" w:rsidRDefault="00CA72F5" w:rsidP="00D05313">
      <w:pPr>
        <w:spacing w:after="0" w:line="240" w:lineRule="auto"/>
        <w:jc w:val="center"/>
        <w:rPr>
          <w:rFonts w:ascii="Times New Roman" w:eastAsia="Times New Roman" w:hAnsi="Times New Roman"/>
          <w:b/>
          <w:sz w:val="18"/>
          <w:szCs w:val="18"/>
          <w:lang w:eastAsia="ru-RU"/>
        </w:rPr>
      </w:pPr>
      <w:r w:rsidRPr="00D05313">
        <w:rPr>
          <w:rFonts w:ascii="Times New Roman" w:eastAsia="Times New Roman" w:hAnsi="Times New Roman"/>
          <w:b/>
          <w:sz w:val="18"/>
          <w:szCs w:val="18"/>
          <w:lang w:eastAsia="ru-RU"/>
        </w:rPr>
        <w:t>П О С Т А Н О В Л Е Н И Е</w:t>
      </w:r>
    </w:p>
    <w:p w:rsidR="00CA72F5" w:rsidRPr="00CA72F5" w:rsidRDefault="00CA72F5" w:rsidP="00D05313">
      <w:pPr>
        <w:spacing w:after="0" w:line="240" w:lineRule="auto"/>
        <w:jc w:val="center"/>
        <w:rPr>
          <w:rFonts w:ascii="Times New Roman" w:eastAsia="Times New Roman" w:hAnsi="Times New Roman"/>
          <w:sz w:val="18"/>
          <w:szCs w:val="18"/>
          <w:lang w:eastAsia="ru-RU"/>
        </w:rPr>
      </w:pPr>
    </w:p>
    <w:p w:rsidR="00CA72F5" w:rsidRDefault="003C5019" w:rsidP="00D05313">
      <w:pPr>
        <w:spacing w:after="0" w:line="240" w:lineRule="auto"/>
        <w:jc w:val="center"/>
        <w:rPr>
          <w:rFonts w:ascii="Times New Roman" w:eastAsia="Times New Roman" w:hAnsi="Times New Roman"/>
          <w:snapToGrid w:val="0"/>
          <w:sz w:val="18"/>
          <w:szCs w:val="18"/>
          <w:lang w:eastAsia="ru-RU"/>
        </w:rPr>
      </w:pPr>
      <w:r>
        <w:rPr>
          <w:rFonts w:ascii="Times New Roman" w:eastAsia="Times New Roman" w:hAnsi="Times New Roman"/>
          <w:snapToGrid w:val="0"/>
          <w:sz w:val="18"/>
          <w:szCs w:val="18"/>
          <w:lang w:eastAsia="ru-RU"/>
        </w:rPr>
        <w:t>от 30.04.</w:t>
      </w:r>
      <w:r w:rsidR="00CA72F5" w:rsidRPr="00CA72F5">
        <w:rPr>
          <w:rFonts w:ascii="Times New Roman" w:eastAsia="Times New Roman" w:hAnsi="Times New Roman"/>
          <w:snapToGrid w:val="0"/>
          <w:sz w:val="18"/>
          <w:szCs w:val="18"/>
          <w:lang w:eastAsia="ru-RU"/>
        </w:rPr>
        <w:t>2025 г.</w:t>
      </w:r>
      <w:r>
        <w:rPr>
          <w:rFonts w:ascii="Times New Roman" w:eastAsia="Times New Roman" w:hAnsi="Times New Roman"/>
          <w:snapToGrid w:val="0"/>
          <w:sz w:val="18"/>
          <w:szCs w:val="18"/>
          <w:lang w:eastAsia="ru-RU"/>
        </w:rPr>
        <w:t xml:space="preserve"> </w:t>
      </w:r>
      <w:r w:rsidR="00CA72F5" w:rsidRPr="00CA72F5">
        <w:rPr>
          <w:rFonts w:ascii="Times New Roman" w:eastAsia="Times New Roman" w:hAnsi="Times New Roman"/>
          <w:snapToGrid w:val="0"/>
          <w:sz w:val="18"/>
          <w:szCs w:val="18"/>
          <w:lang w:eastAsia="ru-RU"/>
        </w:rPr>
        <w:t>№</w:t>
      </w:r>
      <w:r>
        <w:rPr>
          <w:rFonts w:ascii="Times New Roman" w:eastAsia="Times New Roman" w:hAnsi="Times New Roman"/>
          <w:snapToGrid w:val="0"/>
          <w:sz w:val="18"/>
          <w:szCs w:val="18"/>
          <w:lang w:eastAsia="ru-RU"/>
        </w:rPr>
        <w:t xml:space="preserve"> 253</w:t>
      </w:r>
    </w:p>
    <w:p w:rsidR="003C5019" w:rsidRPr="00CA72F5" w:rsidRDefault="003C5019" w:rsidP="00D05313">
      <w:pPr>
        <w:spacing w:after="0" w:line="240" w:lineRule="auto"/>
        <w:jc w:val="center"/>
        <w:rPr>
          <w:rFonts w:ascii="Times New Roman" w:eastAsia="Times New Roman" w:hAnsi="Times New Roman"/>
          <w:snapToGrid w:val="0"/>
          <w:sz w:val="18"/>
          <w:szCs w:val="18"/>
          <w:lang w:eastAsia="ru-RU"/>
        </w:rPr>
      </w:pPr>
      <w:r>
        <w:rPr>
          <w:rFonts w:ascii="Times New Roman" w:eastAsia="Times New Roman" w:hAnsi="Times New Roman"/>
          <w:snapToGrid w:val="0"/>
          <w:sz w:val="18"/>
          <w:szCs w:val="18"/>
          <w:lang w:eastAsia="ru-RU"/>
        </w:rPr>
        <w:t>г.Трубчевск</w:t>
      </w:r>
    </w:p>
    <w:p w:rsidR="00CA72F5" w:rsidRPr="00CA72F5" w:rsidRDefault="00CA72F5" w:rsidP="00D05313">
      <w:pPr>
        <w:spacing w:after="0" w:line="240" w:lineRule="auto"/>
        <w:jc w:val="center"/>
        <w:rPr>
          <w:rFonts w:ascii="Times New Roman" w:eastAsia="Times New Roman" w:hAnsi="Times New Roman"/>
          <w:snapToGrid w:val="0"/>
          <w:sz w:val="18"/>
          <w:szCs w:val="18"/>
          <w:lang w:eastAsia="ru-RU"/>
        </w:rPr>
      </w:pPr>
    </w:p>
    <w:p w:rsidR="00CA72F5" w:rsidRPr="00CA72F5" w:rsidRDefault="00CA72F5" w:rsidP="00D05313">
      <w:pPr>
        <w:spacing w:after="0" w:line="240" w:lineRule="auto"/>
        <w:jc w:val="center"/>
        <w:rPr>
          <w:rFonts w:ascii="Times New Roman" w:eastAsia="Times New Roman" w:hAnsi="Times New Roman"/>
          <w:snapToGrid w:val="0"/>
          <w:sz w:val="18"/>
          <w:szCs w:val="18"/>
          <w:lang w:eastAsia="ru-RU"/>
        </w:rPr>
      </w:pPr>
      <w:r w:rsidRPr="00CA72F5">
        <w:rPr>
          <w:rFonts w:ascii="Times New Roman" w:eastAsia="Times New Roman" w:hAnsi="Times New Roman"/>
          <w:snapToGrid w:val="0"/>
          <w:sz w:val="18"/>
          <w:szCs w:val="18"/>
          <w:lang w:eastAsia="ru-RU"/>
        </w:rPr>
        <w:t>Об утверждении отчета об исполнении бюджета Трубчевского</w:t>
      </w:r>
    </w:p>
    <w:p w:rsidR="00CA72F5" w:rsidRPr="00CA72F5" w:rsidRDefault="00CA72F5" w:rsidP="00D05313">
      <w:pPr>
        <w:spacing w:after="0" w:line="240" w:lineRule="auto"/>
        <w:jc w:val="center"/>
        <w:rPr>
          <w:rFonts w:ascii="Times New Roman" w:eastAsia="Times New Roman" w:hAnsi="Times New Roman"/>
          <w:snapToGrid w:val="0"/>
          <w:sz w:val="18"/>
          <w:szCs w:val="18"/>
          <w:lang w:eastAsia="ru-RU"/>
        </w:rPr>
      </w:pPr>
      <w:r w:rsidRPr="00CA72F5">
        <w:rPr>
          <w:rFonts w:ascii="Times New Roman" w:eastAsia="Times New Roman" w:hAnsi="Times New Roman"/>
          <w:snapToGrid w:val="0"/>
          <w:sz w:val="18"/>
          <w:szCs w:val="18"/>
          <w:lang w:eastAsia="ru-RU"/>
        </w:rPr>
        <w:t>муниципального района  Брянской области за 1 квартал 2025 года</w:t>
      </w:r>
    </w:p>
    <w:p w:rsidR="00CA72F5" w:rsidRPr="00CA72F5" w:rsidRDefault="00CA72F5" w:rsidP="00D05313">
      <w:pPr>
        <w:spacing w:after="0" w:line="240" w:lineRule="auto"/>
        <w:jc w:val="center"/>
        <w:rPr>
          <w:rFonts w:ascii="Times New Roman" w:eastAsia="Times New Roman" w:hAnsi="Times New Roman"/>
          <w:snapToGrid w:val="0"/>
          <w:sz w:val="18"/>
          <w:szCs w:val="18"/>
          <w:lang w:eastAsia="ru-RU"/>
        </w:rPr>
      </w:pPr>
    </w:p>
    <w:p w:rsidR="00CA72F5" w:rsidRPr="00CA72F5" w:rsidRDefault="00CA72F5" w:rsidP="003C5019">
      <w:pPr>
        <w:spacing w:after="0" w:line="240" w:lineRule="auto"/>
        <w:ind w:firstLine="567"/>
        <w:jc w:val="both"/>
        <w:rPr>
          <w:rFonts w:ascii="Times New Roman" w:eastAsia="Times New Roman" w:hAnsi="Times New Roman"/>
          <w:snapToGrid w:val="0"/>
          <w:sz w:val="18"/>
          <w:szCs w:val="18"/>
          <w:lang w:eastAsia="ru-RU"/>
        </w:rPr>
      </w:pPr>
      <w:r w:rsidRPr="00CA72F5">
        <w:rPr>
          <w:rFonts w:ascii="Times New Roman" w:eastAsia="Times New Roman" w:hAnsi="Times New Roman"/>
          <w:snapToGrid w:val="0"/>
          <w:sz w:val="18"/>
          <w:szCs w:val="18"/>
          <w:lang w:eastAsia="ru-RU"/>
        </w:rPr>
        <w:t>В соответствии со статьей 264.2 Бюджетного кодекса Российской Федерации</w:t>
      </w:r>
      <w:r w:rsidR="003C5019">
        <w:rPr>
          <w:rFonts w:ascii="Times New Roman" w:eastAsia="Times New Roman" w:hAnsi="Times New Roman"/>
          <w:snapToGrid w:val="0"/>
          <w:sz w:val="18"/>
          <w:szCs w:val="18"/>
          <w:lang w:eastAsia="ru-RU"/>
        </w:rPr>
        <w:t xml:space="preserve"> </w:t>
      </w:r>
      <w:r w:rsidRPr="00CA72F5">
        <w:rPr>
          <w:rFonts w:ascii="Times New Roman" w:eastAsia="Times New Roman" w:hAnsi="Times New Roman"/>
          <w:snapToGrid w:val="0"/>
          <w:sz w:val="18"/>
          <w:szCs w:val="18"/>
          <w:lang w:eastAsia="ru-RU"/>
        </w:rPr>
        <w:t xml:space="preserve">и решением Трубчевского районного Совета народных депутатов от 23.12.2024 №7-59 «О бюджете Трубчевского муниципального района Брянской области на 2025 год и на плановый период 2026 и 2027 годов» </w:t>
      </w:r>
    </w:p>
    <w:p w:rsidR="00CA72F5" w:rsidRPr="00CA72F5" w:rsidRDefault="00CA72F5" w:rsidP="003C5019">
      <w:pPr>
        <w:spacing w:after="0" w:line="240" w:lineRule="auto"/>
        <w:ind w:firstLine="567"/>
        <w:jc w:val="both"/>
        <w:rPr>
          <w:rFonts w:ascii="Times New Roman" w:eastAsia="Times New Roman" w:hAnsi="Times New Roman"/>
          <w:snapToGrid w:val="0"/>
          <w:sz w:val="18"/>
          <w:szCs w:val="18"/>
          <w:lang w:eastAsia="ru-RU"/>
        </w:rPr>
      </w:pPr>
      <w:r w:rsidRPr="00CA72F5">
        <w:rPr>
          <w:rFonts w:ascii="Times New Roman" w:eastAsia="Times New Roman" w:hAnsi="Times New Roman"/>
          <w:snapToGrid w:val="0"/>
          <w:sz w:val="18"/>
          <w:szCs w:val="18"/>
          <w:lang w:eastAsia="ru-RU"/>
        </w:rPr>
        <w:t>П О С Т А Н О В Л Я Ю:</w:t>
      </w:r>
    </w:p>
    <w:p w:rsidR="00CA72F5" w:rsidRPr="00CA72F5" w:rsidRDefault="00CA72F5" w:rsidP="003C5019">
      <w:pPr>
        <w:spacing w:after="0" w:line="240" w:lineRule="auto"/>
        <w:ind w:firstLine="567"/>
        <w:jc w:val="both"/>
        <w:rPr>
          <w:rFonts w:ascii="Times New Roman" w:eastAsia="Times New Roman" w:hAnsi="Times New Roman"/>
          <w:snapToGrid w:val="0"/>
          <w:sz w:val="18"/>
          <w:szCs w:val="18"/>
          <w:lang w:eastAsia="ru-RU"/>
        </w:rPr>
      </w:pPr>
      <w:r w:rsidRPr="00CA72F5">
        <w:rPr>
          <w:rFonts w:ascii="Times New Roman" w:eastAsia="Times New Roman" w:hAnsi="Times New Roman"/>
          <w:snapToGrid w:val="0"/>
          <w:sz w:val="18"/>
          <w:szCs w:val="18"/>
          <w:lang w:eastAsia="ru-RU"/>
        </w:rPr>
        <w:t>1. Утвердить прилагаемый отчет об исполнении бюджета Трубчевского муниципального района Брянской области за 1 квартал 2025 года по доходам в сумме 218 898 636,76 рублей, расходам в сумме 220 346 907,08 рублей, с дефицитом бюджета  в сумме 1 448 270,32 рублей и следующими показателями:</w:t>
      </w:r>
    </w:p>
    <w:p w:rsidR="00CA72F5" w:rsidRPr="00CA72F5" w:rsidRDefault="00CA72F5" w:rsidP="003C5019">
      <w:pPr>
        <w:spacing w:after="0" w:line="240" w:lineRule="auto"/>
        <w:ind w:firstLine="567"/>
        <w:jc w:val="both"/>
        <w:rPr>
          <w:rFonts w:ascii="Times New Roman" w:eastAsia="Times New Roman" w:hAnsi="Times New Roman"/>
          <w:snapToGrid w:val="0"/>
          <w:sz w:val="18"/>
          <w:szCs w:val="18"/>
          <w:lang w:eastAsia="ru-RU"/>
        </w:rPr>
      </w:pPr>
      <w:r w:rsidRPr="00CA72F5">
        <w:rPr>
          <w:rFonts w:ascii="Times New Roman" w:eastAsia="Times New Roman" w:hAnsi="Times New Roman"/>
          <w:snapToGrid w:val="0"/>
          <w:sz w:val="18"/>
          <w:szCs w:val="18"/>
          <w:lang w:eastAsia="ru-RU"/>
        </w:rPr>
        <w:t>1) по доходам бюджета Трубчевского муниципального района Брянской области за 1 квартал 2025 года согласно приложению 1 к настоящему постановлению;</w:t>
      </w:r>
    </w:p>
    <w:p w:rsidR="00CA72F5" w:rsidRPr="00CA72F5" w:rsidRDefault="00CA72F5" w:rsidP="003C5019">
      <w:pPr>
        <w:spacing w:after="0" w:line="240" w:lineRule="auto"/>
        <w:ind w:firstLine="567"/>
        <w:jc w:val="both"/>
        <w:rPr>
          <w:rFonts w:ascii="Times New Roman" w:eastAsia="Times New Roman" w:hAnsi="Times New Roman"/>
          <w:snapToGrid w:val="0"/>
          <w:sz w:val="18"/>
          <w:szCs w:val="18"/>
          <w:lang w:eastAsia="ru-RU"/>
        </w:rPr>
      </w:pPr>
      <w:r w:rsidRPr="00CA72F5">
        <w:rPr>
          <w:rFonts w:ascii="Times New Roman" w:eastAsia="Times New Roman" w:hAnsi="Times New Roman"/>
          <w:snapToGrid w:val="0"/>
          <w:sz w:val="18"/>
          <w:szCs w:val="18"/>
          <w:lang w:eastAsia="ru-RU"/>
        </w:rPr>
        <w:t xml:space="preserve">2) по ведомственной структуре расходов бюджета Трубчевского муниципального Брянской области за 1 квартал 2025 года согласно приложению 2 к настоящему постановлению; </w:t>
      </w:r>
    </w:p>
    <w:p w:rsidR="00CA72F5" w:rsidRPr="00CA72F5" w:rsidRDefault="00CA72F5" w:rsidP="003C5019">
      <w:pPr>
        <w:spacing w:after="0" w:line="240" w:lineRule="auto"/>
        <w:ind w:firstLine="567"/>
        <w:jc w:val="both"/>
        <w:rPr>
          <w:rFonts w:ascii="Times New Roman" w:eastAsia="Times New Roman" w:hAnsi="Times New Roman"/>
          <w:sz w:val="18"/>
          <w:szCs w:val="18"/>
          <w:lang w:eastAsia="ru-RU"/>
        </w:rPr>
      </w:pPr>
      <w:r w:rsidRPr="00CA72F5">
        <w:rPr>
          <w:rFonts w:ascii="Times New Roman" w:eastAsia="Times New Roman" w:hAnsi="Times New Roman"/>
          <w:snapToGrid w:val="0"/>
          <w:sz w:val="18"/>
          <w:szCs w:val="18"/>
          <w:lang w:eastAsia="ru-RU"/>
        </w:rPr>
        <w:t xml:space="preserve">3) по расходам </w:t>
      </w:r>
      <w:r w:rsidRPr="00CA72F5">
        <w:rPr>
          <w:rFonts w:ascii="Times New Roman" w:eastAsia="Times New Roman" w:hAnsi="Times New Roman"/>
          <w:sz w:val="18"/>
          <w:szCs w:val="18"/>
          <w:lang w:eastAsia="ru-RU"/>
        </w:rPr>
        <w:t>бюджета Трубчевского муниципального района Брянской области по целевым статьям (муниципальным программам и непрограммным направлениям деятельности), группам и подгруппам видов расходов за 1 квартал 2025 года согласно приложению 3 к настоящему постановлению;</w:t>
      </w:r>
    </w:p>
    <w:p w:rsidR="00CA72F5" w:rsidRPr="00CA72F5" w:rsidRDefault="00CA72F5" w:rsidP="003C5019">
      <w:pPr>
        <w:spacing w:after="0" w:line="240" w:lineRule="auto"/>
        <w:ind w:firstLine="567"/>
        <w:jc w:val="both"/>
        <w:rPr>
          <w:rFonts w:ascii="Times New Roman" w:eastAsia="Times New Roman" w:hAnsi="Times New Roman"/>
          <w:snapToGrid w:val="0"/>
          <w:sz w:val="18"/>
          <w:szCs w:val="18"/>
          <w:lang w:eastAsia="ru-RU"/>
        </w:rPr>
      </w:pPr>
      <w:r w:rsidRPr="00CA72F5">
        <w:rPr>
          <w:rFonts w:ascii="Times New Roman" w:eastAsia="Times New Roman" w:hAnsi="Times New Roman"/>
          <w:snapToGrid w:val="0"/>
          <w:sz w:val="18"/>
          <w:szCs w:val="18"/>
          <w:lang w:eastAsia="ru-RU"/>
        </w:rPr>
        <w:t>4) по источникам финансирования дефицита бюджета Трубчевского муниципального района Брянской области за 1 квартал 2025 года согласно приложению 4 к настоящему постановлению.</w:t>
      </w:r>
    </w:p>
    <w:p w:rsidR="00CA72F5" w:rsidRPr="00CA72F5" w:rsidRDefault="00CA72F5" w:rsidP="003C5019">
      <w:pPr>
        <w:spacing w:after="0" w:line="240" w:lineRule="auto"/>
        <w:ind w:firstLine="567"/>
        <w:jc w:val="both"/>
        <w:rPr>
          <w:rFonts w:ascii="Times New Roman" w:eastAsia="Times New Roman" w:hAnsi="Times New Roman"/>
          <w:snapToGrid w:val="0"/>
          <w:sz w:val="18"/>
          <w:szCs w:val="18"/>
          <w:lang w:eastAsia="ru-RU"/>
        </w:rPr>
      </w:pPr>
      <w:r w:rsidRPr="00CA72F5">
        <w:rPr>
          <w:rFonts w:ascii="Times New Roman" w:eastAsia="Times New Roman" w:hAnsi="Times New Roman"/>
          <w:snapToGrid w:val="0"/>
          <w:sz w:val="18"/>
          <w:szCs w:val="18"/>
          <w:lang w:eastAsia="ru-RU"/>
        </w:rPr>
        <w:t xml:space="preserve">2. Финансовому управлению администрации Трубчевского муниципального района  в срок до 15 мая 2025 года направить в Трубчевский районный Совет народных депутатов и Контрольно-счетную палату Трубчевского муниципального района отчет об исполнении бюджета района за 1 квартал 2025 года. </w:t>
      </w:r>
    </w:p>
    <w:p w:rsidR="00CA72F5" w:rsidRPr="00CA72F5" w:rsidRDefault="00CA72F5" w:rsidP="003C5019">
      <w:pPr>
        <w:autoSpaceDE w:val="0"/>
        <w:autoSpaceDN w:val="0"/>
        <w:adjustRightInd w:val="0"/>
        <w:spacing w:after="0" w:line="240" w:lineRule="auto"/>
        <w:ind w:firstLine="567"/>
        <w:jc w:val="both"/>
        <w:rPr>
          <w:rFonts w:ascii="Times New Roman" w:hAnsi="Times New Roman"/>
          <w:bCs/>
          <w:sz w:val="18"/>
          <w:szCs w:val="18"/>
        </w:rPr>
      </w:pPr>
      <w:r w:rsidRPr="00CA72F5">
        <w:rPr>
          <w:rFonts w:ascii="Times New Roman" w:eastAsia="Times New Roman" w:hAnsi="Times New Roman"/>
          <w:snapToGrid w:val="0"/>
          <w:sz w:val="18"/>
          <w:szCs w:val="18"/>
          <w:lang w:eastAsia="ru-RU"/>
        </w:rPr>
        <w:t>3.</w:t>
      </w:r>
      <w:r w:rsidRPr="00CA72F5">
        <w:rPr>
          <w:rFonts w:ascii="Times New Roman" w:hAnsi="Times New Roman"/>
          <w:bCs/>
          <w:sz w:val="18"/>
          <w:szCs w:val="18"/>
        </w:rPr>
        <w:t>Настоящее постановление вступает в силу со дня его официального опубликования.</w:t>
      </w:r>
    </w:p>
    <w:p w:rsidR="00CA72F5" w:rsidRPr="00CA72F5" w:rsidRDefault="00CA72F5" w:rsidP="003C5019">
      <w:pPr>
        <w:autoSpaceDE w:val="0"/>
        <w:autoSpaceDN w:val="0"/>
        <w:adjustRightInd w:val="0"/>
        <w:spacing w:after="0" w:line="240" w:lineRule="auto"/>
        <w:ind w:firstLine="567"/>
        <w:jc w:val="both"/>
        <w:rPr>
          <w:rFonts w:ascii="Times New Roman" w:hAnsi="Times New Roman"/>
          <w:bCs/>
          <w:sz w:val="18"/>
          <w:szCs w:val="18"/>
        </w:rPr>
      </w:pPr>
      <w:r w:rsidRPr="00CA72F5">
        <w:rPr>
          <w:rFonts w:ascii="Times New Roman" w:eastAsia="Times New Roman" w:hAnsi="Times New Roman"/>
          <w:snapToGrid w:val="0"/>
          <w:sz w:val="18"/>
          <w:szCs w:val="18"/>
          <w:lang w:eastAsia="ru-RU"/>
        </w:rPr>
        <w:t>4.</w:t>
      </w:r>
      <w:r w:rsidRPr="00CA72F5">
        <w:rPr>
          <w:rFonts w:ascii="Times New Roman" w:hAnsi="Times New Roman"/>
          <w:bCs/>
          <w:sz w:val="18"/>
          <w:szCs w:val="18"/>
        </w:rPr>
        <w:t>Разместить постановление на официальном сайте администрации Трубчевского муниципального района сети Интернет  (</w:t>
      </w:r>
      <w:r w:rsidRPr="00CA72F5">
        <w:rPr>
          <w:rFonts w:ascii="Times New Roman" w:hAnsi="Times New Roman"/>
          <w:bCs/>
          <w:sz w:val="18"/>
          <w:szCs w:val="18"/>
          <w:lang w:val="en-US"/>
        </w:rPr>
        <w:t>www</w:t>
      </w:r>
      <w:r w:rsidRPr="00CA72F5">
        <w:rPr>
          <w:rFonts w:ascii="Times New Roman" w:hAnsi="Times New Roman"/>
          <w:bCs/>
          <w:sz w:val="18"/>
          <w:szCs w:val="18"/>
        </w:rPr>
        <w:t xml:space="preserve">. </w:t>
      </w:r>
      <w:r w:rsidRPr="00CA72F5">
        <w:rPr>
          <w:rFonts w:ascii="Times New Roman" w:hAnsi="Times New Roman"/>
          <w:bCs/>
          <w:sz w:val="18"/>
          <w:szCs w:val="18"/>
          <w:lang w:val="en-US"/>
        </w:rPr>
        <w:t>trubech</w:t>
      </w:r>
      <w:r w:rsidRPr="00CA72F5">
        <w:rPr>
          <w:rFonts w:ascii="Times New Roman" w:hAnsi="Times New Roman"/>
          <w:bCs/>
          <w:sz w:val="18"/>
          <w:szCs w:val="18"/>
        </w:rPr>
        <w:t>.</w:t>
      </w:r>
      <w:r w:rsidRPr="00CA72F5">
        <w:rPr>
          <w:rFonts w:ascii="Times New Roman" w:hAnsi="Times New Roman"/>
          <w:bCs/>
          <w:sz w:val="18"/>
          <w:szCs w:val="18"/>
          <w:lang w:val="en-US"/>
        </w:rPr>
        <w:t>ru</w:t>
      </w:r>
      <w:r w:rsidRPr="00CA72F5">
        <w:rPr>
          <w:rFonts w:ascii="Times New Roman" w:hAnsi="Times New Roman"/>
          <w:bCs/>
          <w:sz w:val="18"/>
          <w:szCs w:val="18"/>
        </w:rPr>
        <w:t>) и опубликовать в Информационном бюллетене Трубчевского муниципального района.</w:t>
      </w:r>
    </w:p>
    <w:p w:rsidR="00CA72F5" w:rsidRPr="00CA72F5" w:rsidRDefault="00CA72F5" w:rsidP="003C5019">
      <w:pPr>
        <w:autoSpaceDE w:val="0"/>
        <w:autoSpaceDN w:val="0"/>
        <w:adjustRightInd w:val="0"/>
        <w:spacing w:after="0" w:line="240" w:lineRule="auto"/>
        <w:ind w:firstLine="567"/>
        <w:jc w:val="both"/>
        <w:rPr>
          <w:rFonts w:ascii="Times New Roman" w:hAnsi="Times New Roman"/>
          <w:bCs/>
          <w:sz w:val="18"/>
          <w:szCs w:val="18"/>
        </w:rPr>
      </w:pPr>
      <w:r w:rsidRPr="00CA72F5">
        <w:rPr>
          <w:rFonts w:ascii="Times New Roman" w:eastAsia="Times New Roman" w:hAnsi="Times New Roman"/>
          <w:snapToGrid w:val="0"/>
          <w:sz w:val="18"/>
          <w:szCs w:val="18"/>
          <w:lang w:eastAsia="ru-RU"/>
        </w:rPr>
        <w:t>5.</w:t>
      </w:r>
      <w:r w:rsidRPr="00CA72F5">
        <w:rPr>
          <w:rFonts w:ascii="Times New Roman" w:hAnsi="Times New Roman"/>
          <w:bCs/>
          <w:sz w:val="18"/>
          <w:szCs w:val="18"/>
        </w:rPr>
        <w:t xml:space="preserve"> Контроль за исполнением настоящего постановления возложить на заместителя главы администрации Трубчевского муниципального района - начальника финансового управления  Сидорову С.И.</w:t>
      </w:r>
    </w:p>
    <w:p w:rsidR="00CA72F5" w:rsidRPr="00CA72F5" w:rsidRDefault="00CA72F5" w:rsidP="00B34410">
      <w:pPr>
        <w:spacing w:after="0" w:line="240" w:lineRule="auto"/>
        <w:jc w:val="both"/>
        <w:rPr>
          <w:rFonts w:ascii="Times New Roman" w:eastAsia="Times New Roman" w:hAnsi="Times New Roman"/>
          <w:snapToGrid w:val="0"/>
          <w:sz w:val="18"/>
          <w:szCs w:val="18"/>
          <w:lang w:eastAsia="ru-RU"/>
        </w:rPr>
      </w:pPr>
    </w:p>
    <w:p w:rsidR="003C5019" w:rsidRDefault="00CA72F5" w:rsidP="00B34410">
      <w:pPr>
        <w:spacing w:after="0" w:line="240" w:lineRule="auto"/>
        <w:jc w:val="both"/>
        <w:rPr>
          <w:rFonts w:ascii="Times New Roman" w:eastAsia="Times New Roman" w:hAnsi="Times New Roman"/>
          <w:snapToGrid w:val="0"/>
          <w:sz w:val="18"/>
          <w:szCs w:val="18"/>
          <w:lang w:eastAsia="ru-RU"/>
        </w:rPr>
      </w:pPr>
      <w:r w:rsidRPr="00CA72F5">
        <w:rPr>
          <w:rFonts w:ascii="Times New Roman" w:eastAsia="Times New Roman" w:hAnsi="Times New Roman"/>
          <w:snapToGrid w:val="0"/>
          <w:sz w:val="18"/>
          <w:szCs w:val="18"/>
          <w:lang w:eastAsia="ru-RU"/>
        </w:rPr>
        <w:t xml:space="preserve">Глава администрации </w:t>
      </w:r>
    </w:p>
    <w:p w:rsidR="00CA72F5" w:rsidRPr="00CA72F5" w:rsidRDefault="00CA72F5" w:rsidP="00B34410">
      <w:pPr>
        <w:spacing w:after="0" w:line="240" w:lineRule="auto"/>
        <w:jc w:val="both"/>
        <w:rPr>
          <w:rFonts w:ascii="Times New Roman" w:eastAsia="Times New Roman" w:hAnsi="Times New Roman"/>
          <w:snapToGrid w:val="0"/>
          <w:sz w:val="18"/>
          <w:szCs w:val="18"/>
          <w:lang w:eastAsia="ru-RU"/>
        </w:rPr>
      </w:pPr>
      <w:r w:rsidRPr="00CA72F5">
        <w:rPr>
          <w:rFonts w:ascii="Times New Roman" w:eastAsia="Times New Roman" w:hAnsi="Times New Roman"/>
          <w:snapToGrid w:val="0"/>
          <w:sz w:val="18"/>
          <w:szCs w:val="18"/>
          <w:lang w:eastAsia="ru-RU"/>
        </w:rPr>
        <w:t>Трубчев</w:t>
      </w:r>
      <w:r w:rsidR="003C5019">
        <w:rPr>
          <w:rFonts w:ascii="Times New Roman" w:eastAsia="Times New Roman" w:hAnsi="Times New Roman"/>
          <w:snapToGrid w:val="0"/>
          <w:sz w:val="18"/>
          <w:szCs w:val="18"/>
          <w:lang w:eastAsia="ru-RU"/>
        </w:rPr>
        <w:t xml:space="preserve">ского </w:t>
      </w:r>
      <w:r w:rsidRPr="00CA72F5">
        <w:rPr>
          <w:rFonts w:ascii="Times New Roman" w:eastAsia="Times New Roman" w:hAnsi="Times New Roman"/>
          <w:snapToGrid w:val="0"/>
          <w:sz w:val="18"/>
          <w:szCs w:val="18"/>
          <w:lang w:eastAsia="ru-RU"/>
        </w:rPr>
        <w:t xml:space="preserve">муниципального  района                                                             </w:t>
      </w:r>
      <w:r w:rsidR="003C5019">
        <w:rPr>
          <w:rFonts w:ascii="Times New Roman" w:eastAsia="Times New Roman" w:hAnsi="Times New Roman"/>
          <w:snapToGrid w:val="0"/>
          <w:sz w:val="18"/>
          <w:szCs w:val="18"/>
          <w:lang w:eastAsia="ru-RU"/>
        </w:rPr>
        <w:t xml:space="preserve">                                                                                     </w:t>
      </w:r>
      <w:r w:rsidRPr="00CA72F5">
        <w:rPr>
          <w:rFonts w:ascii="Times New Roman" w:eastAsia="Times New Roman" w:hAnsi="Times New Roman"/>
          <w:snapToGrid w:val="0"/>
          <w:sz w:val="18"/>
          <w:szCs w:val="18"/>
          <w:lang w:eastAsia="ru-RU"/>
        </w:rPr>
        <w:t>И.И.Обыдённов</w:t>
      </w:r>
    </w:p>
    <w:p w:rsidR="003C5019" w:rsidRDefault="003C5019" w:rsidP="00B34410">
      <w:pPr>
        <w:spacing w:after="0" w:line="240" w:lineRule="auto"/>
        <w:jc w:val="right"/>
        <w:rPr>
          <w:rFonts w:ascii="Times New Roman" w:eastAsia="Times New Roman" w:hAnsi="Times New Roman"/>
          <w:sz w:val="18"/>
          <w:szCs w:val="18"/>
          <w:lang w:eastAsia="ru-RU"/>
        </w:rPr>
        <w:sectPr w:rsidR="003C5019" w:rsidSect="00D05313">
          <w:pgSz w:w="11906" w:h="16838"/>
          <w:pgMar w:top="568" w:right="566" w:bottom="1134" w:left="709" w:header="709" w:footer="709" w:gutter="0"/>
          <w:cols w:space="708"/>
          <w:docGrid w:linePitch="360"/>
        </w:sectPr>
      </w:pPr>
    </w:p>
    <w:tbl>
      <w:tblPr>
        <w:tblW w:w="15304" w:type="dxa"/>
        <w:tblInd w:w="-426" w:type="dxa"/>
        <w:tblLook w:val="04A0" w:firstRow="1" w:lastRow="0" w:firstColumn="1" w:lastColumn="0" w:noHBand="0" w:noVBand="1"/>
      </w:tblPr>
      <w:tblGrid>
        <w:gridCol w:w="2200"/>
        <w:gridCol w:w="8432"/>
        <w:gridCol w:w="1680"/>
        <w:gridCol w:w="1660"/>
        <w:gridCol w:w="1320"/>
        <w:gridCol w:w="12"/>
      </w:tblGrid>
      <w:tr w:rsidR="0054646F" w:rsidRPr="00CA72F5" w:rsidTr="004166A6">
        <w:trPr>
          <w:trHeight w:val="1200"/>
        </w:trPr>
        <w:tc>
          <w:tcPr>
            <w:tcW w:w="15304" w:type="dxa"/>
            <w:gridSpan w:val="6"/>
            <w:tcBorders>
              <w:top w:val="nil"/>
              <w:left w:val="nil"/>
              <w:bottom w:val="nil"/>
              <w:right w:val="nil"/>
            </w:tcBorders>
            <w:shd w:val="clear" w:color="000000" w:fill="auto"/>
            <w:vAlign w:val="center"/>
            <w:hideMark/>
          </w:tcPr>
          <w:p w:rsidR="00CA72F5" w:rsidRPr="00CA72F5" w:rsidRDefault="00CA72F5" w:rsidP="004166A6">
            <w:pPr>
              <w:spacing w:after="0" w:line="240" w:lineRule="auto"/>
              <w:jc w:val="right"/>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Приложение № 1</w:t>
            </w:r>
            <w:r w:rsidRPr="00CA72F5">
              <w:rPr>
                <w:rFonts w:ascii="Times New Roman" w:eastAsia="Times New Roman" w:hAnsi="Times New Roman"/>
                <w:sz w:val="18"/>
                <w:szCs w:val="18"/>
                <w:lang w:eastAsia="ru-RU"/>
              </w:rPr>
              <w:br/>
              <w:t>к постановлению администрации</w:t>
            </w:r>
            <w:r w:rsidRPr="00CA72F5">
              <w:rPr>
                <w:rFonts w:ascii="Times New Roman" w:eastAsia="Times New Roman" w:hAnsi="Times New Roman"/>
                <w:sz w:val="18"/>
                <w:szCs w:val="18"/>
                <w:lang w:eastAsia="ru-RU"/>
              </w:rPr>
              <w:br/>
              <w:t xml:space="preserve">Трубчевского муниципального района от </w:t>
            </w:r>
            <w:r w:rsidR="004166A6">
              <w:rPr>
                <w:rFonts w:ascii="Times New Roman" w:eastAsia="Times New Roman" w:hAnsi="Times New Roman"/>
                <w:sz w:val="18"/>
                <w:szCs w:val="18"/>
                <w:lang w:eastAsia="ru-RU"/>
              </w:rPr>
              <w:t>30.04.2025  № 253</w:t>
            </w:r>
          </w:p>
        </w:tc>
      </w:tr>
      <w:tr w:rsidR="0054646F" w:rsidRPr="00CA72F5" w:rsidTr="004166A6">
        <w:trPr>
          <w:trHeight w:val="555"/>
        </w:trPr>
        <w:tc>
          <w:tcPr>
            <w:tcW w:w="15304" w:type="dxa"/>
            <w:gridSpan w:val="6"/>
            <w:tcBorders>
              <w:top w:val="nil"/>
              <w:left w:val="nil"/>
              <w:bottom w:val="nil"/>
              <w:right w:val="nil"/>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Доходы бюджета Трубчевского муниципального района Брянской области за 1 квартал  2025 года</w:t>
            </w:r>
          </w:p>
        </w:tc>
      </w:tr>
      <w:tr w:rsidR="0054646F" w:rsidRPr="00CA72F5" w:rsidTr="004166A6">
        <w:trPr>
          <w:gridAfter w:val="1"/>
          <w:wAfter w:w="12" w:type="dxa"/>
          <w:trHeight w:val="285"/>
        </w:trPr>
        <w:tc>
          <w:tcPr>
            <w:tcW w:w="2200" w:type="dxa"/>
            <w:tcBorders>
              <w:top w:val="nil"/>
              <w:left w:val="nil"/>
              <w:bottom w:val="nil"/>
              <w:right w:val="nil"/>
            </w:tcBorders>
            <w:shd w:val="clear" w:color="000000" w:fill="auto"/>
            <w:noWrap/>
            <w:vAlign w:val="bottom"/>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p>
        </w:tc>
        <w:tc>
          <w:tcPr>
            <w:tcW w:w="8432" w:type="dxa"/>
            <w:tcBorders>
              <w:top w:val="nil"/>
              <w:left w:val="nil"/>
              <w:bottom w:val="nil"/>
              <w:right w:val="nil"/>
            </w:tcBorders>
            <w:shd w:val="clear" w:color="000000" w:fill="auto"/>
            <w:noWrap/>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680" w:type="dxa"/>
            <w:tcBorders>
              <w:top w:val="nil"/>
              <w:left w:val="nil"/>
              <w:bottom w:val="nil"/>
              <w:right w:val="nil"/>
            </w:tcBorders>
            <w:shd w:val="clear" w:color="000000" w:fill="auto"/>
            <w:noWrap/>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660" w:type="dxa"/>
            <w:tcBorders>
              <w:top w:val="nil"/>
              <w:left w:val="nil"/>
              <w:bottom w:val="nil"/>
              <w:right w:val="nil"/>
            </w:tcBorders>
            <w:shd w:val="clear" w:color="000000" w:fill="auto"/>
            <w:noWrap/>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320" w:type="dxa"/>
            <w:tcBorders>
              <w:top w:val="nil"/>
              <w:left w:val="nil"/>
              <w:bottom w:val="nil"/>
              <w:right w:val="nil"/>
            </w:tcBorders>
            <w:shd w:val="clear" w:color="000000" w:fill="auto"/>
            <w:noWrap/>
            <w:vAlign w:val="bottom"/>
            <w:hideMark/>
          </w:tcPr>
          <w:p w:rsidR="00CA72F5" w:rsidRPr="00CA72F5" w:rsidRDefault="00CA72F5" w:rsidP="00B34410">
            <w:pPr>
              <w:spacing w:after="0" w:line="240" w:lineRule="auto"/>
              <w:jc w:val="right"/>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(рублей)</w:t>
            </w:r>
          </w:p>
        </w:tc>
      </w:tr>
      <w:tr w:rsidR="0054646F" w:rsidRPr="00CA72F5" w:rsidTr="004166A6">
        <w:trPr>
          <w:gridAfter w:val="1"/>
          <w:wAfter w:w="12" w:type="dxa"/>
          <w:trHeight w:val="255"/>
        </w:trPr>
        <w:tc>
          <w:tcPr>
            <w:tcW w:w="2200" w:type="dxa"/>
            <w:vMerge w:val="restart"/>
            <w:tcBorders>
              <w:top w:val="nil"/>
              <w:left w:val="single" w:sz="4" w:space="0" w:color="auto"/>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Код бюджетной классификации Российской Федерации</w:t>
            </w:r>
          </w:p>
        </w:tc>
        <w:tc>
          <w:tcPr>
            <w:tcW w:w="8432" w:type="dxa"/>
            <w:vMerge w:val="restart"/>
            <w:tcBorders>
              <w:top w:val="nil"/>
              <w:left w:val="single" w:sz="4" w:space="0" w:color="auto"/>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Наименование доходов</w:t>
            </w:r>
          </w:p>
        </w:tc>
        <w:tc>
          <w:tcPr>
            <w:tcW w:w="1680" w:type="dxa"/>
            <w:vMerge w:val="restart"/>
            <w:tcBorders>
              <w:top w:val="nil"/>
              <w:left w:val="single" w:sz="4" w:space="0" w:color="auto"/>
              <w:bottom w:val="single" w:sz="4" w:space="0" w:color="000000"/>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Уточненные плановые назначения на 2025 год</w:t>
            </w:r>
          </w:p>
        </w:tc>
        <w:tc>
          <w:tcPr>
            <w:tcW w:w="1660" w:type="dxa"/>
            <w:vMerge w:val="restart"/>
            <w:tcBorders>
              <w:top w:val="nil"/>
              <w:left w:val="single" w:sz="4" w:space="0" w:color="auto"/>
              <w:bottom w:val="single" w:sz="4" w:space="0" w:color="000000"/>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Кассовое исполнение                    за 1 квартал 2025 года</w:t>
            </w:r>
          </w:p>
        </w:tc>
        <w:tc>
          <w:tcPr>
            <w:tcW w:w="1320" w:type="dxa"/>
            <w:vMerge w:val="restart"/>
            <w:tcBorders>
              <w:top w:val="nil"/>
              <w:left w:val="single" w:sz="4" w:space="0" w:color="auto"/>
              <w:bottom w:val="single" w:sz="4" w:space="0" w:color="000000"/>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Процент исполнения к прогнозным параметрам доходов</w:t>
            </w:r>
          </w:p>
        </w:tc>
      </w:tr>
      <w:tr w:rsidR="0054646F" w:rsidRPr="00CA72F5" w:rsidTr="004166A6">
        <w:trPr>
          <w:gridAfter w:val="1"/>
          <w:wAfter w:w="12" w:type="dxa"/>
          <w:trHeight w:val="255"/>
        </w:trPr>
        <w:tc>
          <w:tcPr>
            <w:tcW w:w="2200"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8432"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680"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660"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320"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4166A6">
        <w:trPr>
          <w:gridAfter w:val="1"/>
          <w:wAfter w:w="12" w:type="dxa"/>
          <w:trHeight w:val="765"/>
        </w:trPr>
        <w:tc>
          <w:tcPr>
            <w:tcW w:w="2200"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8432" w:type="dxa"/>
            <w:vMerge/>
            <w:tcBorders>
              <w:top w:val="nil"/>
              <w:left w:val="single" w:sz="4" w:space="0" w:color="auto"/>
              <w:bottom w:val="single" w:sz="4" w:space="0" w:color="auto"/>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680"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660"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c>
          <w:tcPr>
            <w:tcW w:w="1320" w:type="dxa"/>
            <w:vMerge/>
            <w:tcBorders>
              <w:top w:val="nil"/>
              <w:left w:val="single" w:sz="4" w:space="0" w:color="auto"/>
              <w:bottom w:val="single" w:sz="4" w:space="0" w:color="000000"/>
              <w:right w:val="single" w:sz="4" w:space="0" w:color="auto"/>
            </w:tcBorders>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p>
        </w:tc>
      </w:tr>
      <w:tr w:rsidR="0054646F" w:rsidRPr="00CA72F5" w:rsidTr="004166A6">
        <w:trPr>
          <w:gridAfter w:val="1"/>
          <w:wAfter w:w="12" w:type="dxa"/>
          <w:trHeight w:val="37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w:t>
            </w:r>
          </w:p>
        </w:tc>
        <w:tc>
          <w:tcPr>
            <w:tcW w:w="8432"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w:t>
            </w:r>
          </w:p>
        </w:tc>
      </w:tr>
      <w:tr w:rsidR="0054646F" w:rsidRPr="00CA72F5" w:rsidTr="004166A6">
        <w:trPr>
          <w:gridAfter w:val="1"/>
          <w:wAfter w:w="12" w:type="dxa"/>
          <w:trHeight w:val="54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 1 00 00000 00 0000 000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НАЛОГОВЫЕ И НЕНАЛОГОВЫЕ ДОХОДЫ</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234 361 300,00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52 661 363,02</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22,5</w:t>
            </w:r>
          </w:p>
        </w:tc>
      </w:tr>
      <w:tr w:rsidR="0054646F" w:rsidRPr="00CA72F5" w:rsidTr="004166A6">
        <w:trPr>
          <w:gridAfter w:val="1"/>
          <w:wAfter w:w="12" w:type="dxa"/>
          <w:trHeight w:val="55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 1 01 00000 00 0000 000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НАЛОГИ НА ПРИБЫЛЬ, ДОХОДЫ</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203 121 000,00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41 126 763,87</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20,2</w:t>
            </w:r>
          </w:p>
        </w:tc>
      </w:tr>
      <w:tr w:rsidR="0054646F" w:rsidRPr="00CA72F5" w:rsidTr="004166A6">
        <w:trPr>
          <w:gridAfter w:val="1"/>
          <w:wAfter w:w="12" w:type="dxa"/>
          <w:trHeight w:val="54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1 01 02000 01 0000 110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Налог на доходы физических лиц</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203 121 000,00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41 126 763,87</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20,2</w:t>
            </w:r>
          </w:p>
        </w:tc>
      </w:tr>
      <w:tr w:rsidR="0054646F" w:rsidRPr="00CA72F5" w:rsidTr="004166A6">
        <w:trPr>
          <w:gridAfter w:val="1"/>
          <w:wAfter w:w="12" w:type="dxa"/>
          <w:trHeight w:val="3699"/>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1 01 02010 01 0000 110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196 783 600,00</w:t>
            </w:r>
          </w:p>
        </w:tc>
        <w:tc>
          <w:tcPr>
            <w:tcW w:w="1660"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40 408 199,84</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20,5</w:t>
            </w:r>
          </w:p>
        </w:tc>
      </w:tr>
      <w:tr w:rsidR="0054646F" w:rsidRPr="00CA72F5" w:rsidTr="004166A6">
        <w:trPr>
          <w:gridAfter w:val="1"/>
          <w:wAfter w:w="12" w:type="dxa"/>
          <w:trHeight w:val="333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 xml:space="preserve"> 1 01 02020 01 0000 110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1 259 400,00</w:t>
            </w:r>
          </w:p>
        </w:tc>
        <w:tc>
          <w:tcPr>
            <w:tcW w:w="1660"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-877,64</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w:t>
            </w:r>
          </w:p>
        </w:tc>
      </w:tr>
      <w:tr w:rsidR="0054646F" w:rsidRPr="00CA72F5" w:rsidTr="004166A6">
        <w:trPr>
          <w:gridAfter w:val="1"/>
          <w:wAfter w:w="12" w:type="dxa"/>
          <w:trHeight w:val="634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 xml:space="preserve"> 1 01 02030 01 0000 110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2 132 800,00</w:t>
            </w:r>
          </w:p>
        </w:tc>
        <w:tc>
          <w:tcPr>
            <w:tcW w:w="1660"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118 143,75</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5,5</w:t>
            </w:r>
          </w:p>
        </w:tc>
      </w:tr>
      <w:tr w:rsidR="0054646F" w:rsidRPr="00CA72F5" w:rsidTr="004166A6">
        <w:trPr>
          <w:gridAfter w:val="1"/>
          <w:wAfter w:w="12" w:type="dxa"/>
          <w:trHeight w:val="819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1 01 02080 01 0000 110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954 600,00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48 615,13</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5,1</w:t>
            </w:r>
          </w:p>
        </w:tc>
      </w:tr>
      <w:tr w:rsidR="0054646F" w:rsidRPr="00CA72F5" w:rsidTr="004166A6">
        <w:trPr>
          <w:gridAfter w:val="1"/>
          <w:wAfter w:w="12" w:type="dxa"/>
          <w:trHeight w:val="199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1 01 02130 01 0000 110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168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1 990 600,00</w:t>
            </w:r>
          </w:p>
        </w:tc>
        <w:tc>
          <w:tcPr>
            <w:tcW w:w="1660"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389 224,79</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19,6</w:t>
            </w:r>
          </w:p>
        </w:tc>
      </w:tr>
      <w:tr w:rsidR="0054646F" w:rsidRPr="00CA72F5" w:rsidTr="004166A6">
        <w:trPr>
          <w:gridAfter w:val="1"/>
          <w:wAfter w:w="12" w:type="dxa"/>
          <w:trHeight w:val="186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1 01 02140 01 0000 110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c>
          <w:tcPr>
            <w:tcW w:w="168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660"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163 458,00</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81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1 03 00000 00 0000 000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НАЛОГИ НА ТОВАРЫ (РАБОТЫ, УСЛУГИ), РЕАЛИЗУЕМЫЕ НА ТЕРРИТОРИИ РОССИЙСКОЙ ФЕДЕРАЦИИ</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13 870 700,00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3 332 639,00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24,0</w:t>
            </w:r>
          </w:p>
        </w:tc>
      </w:tr>
      <w:tr w:rsidR="0054646F" w:rsidRPr="00CA72F5" w:rsidTr="004166A6">
        <w:trPr>
          <w:gridAfter w:val="1"/>
          <w:wAfter w:w="12" w:type="dxa"/>
          <w:trHeight w:val="73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1 03 02000 01 0000 110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Акцизы по подакцизным товарам (продукции), производимым на территории Российской Федерации</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13 870 700,00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3 332 639,00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r>
      <w:tr w:rsidR="0054646F" w:rsidRPr="00CA72F5" w:rsidTr="004166A6">
        <w:trPr>
          <w:gridAfter w:val="1"/>
          <w:wAfter w:w="12" w:type="dxa"/>
          <w:trHeight w:val="153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1 03 02230 01 0000 110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7 254 600,00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1 636 999,17</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22,6</w:t>
            </w:r>
          </w:p>
        </w:tc>
      </w:tr>
      <w:tr w:rsidR="0054646F" w:rsidRPr="00CA72F5" w:rsidTr="004166A6">
        <w:trPr>
          <w:gridAfter w:val="1"/>
          <w:wAfter w:w="12" w:type="dxa"/>
          <w:trHeight w:val="226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1 03 02231 01 0000 110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7 254 600,00</w:t>
            </w:r>
          </w:p>
        </w:tc>
        <w:tc>
          <w:tcPr>
            <w:tcW w:w="1660"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1 636 999,17</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22,6</w:t>
            </w:r>
          </w:p>
        </w:tc>
      </w:tr>
      <w:tr w:rsidR="0054646F" w:rsidRPr="00CA72F5" w:rsidTr="004166A6">
        <w:trPr>
          <w:gridAfter w:val="1"/>
          <w:wAfter w:w="12" w:type="dxa"/>
          <w:trHeight w:val="172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1 03 02240 01 0000 110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32 700,00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9 301,48</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28,4</w:t>
            </w:r>
          </w:p>
        </w:tc>
      </w:tr>
      <w:tr w:rsidR="0054646F" w:rsidRPr="00CA72F5" w:rsidTr="004166A6">
        <w:trPr>
          <w:gridAfter w:val="1"/>
          <w:wAfter w:w="12" w:type="dxa"/>
          <w:trHeight w:val="252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1 03 02241 01 0000 110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32 700,00</w:t>
            </w:r>
          </w:p>
        </w:tc>
        <w:tc>
          <w:tcPr>
            <w:tcW w:w="1660"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9 301,48</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28,4</w:t>
            </w:r>
          </w:p>
        </w:tc>
      </w:tr>
      <w:tr w:rsidR="0054646F" w:rsidRPr="00CA72F5" w:rsidTr="004166A6">
        <w:trPr>
          <w:gridAfter w:val="1"/>
          <w:wAfter w:w="12" w:type="dxa"/>
          <w:trHeight w:val="147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1 03 02250 01 0000 110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7 326 500,00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1 827 112,95</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24,9</w:t>
            </w:r>
          </w:p>
        </w:tc>
      </w:tr>
      <w:tr w:rsidR="0054646F" w:rsidRPr="00CA72F5" w:rsidTr="004166A6">
        <w:trPr>
          <w:gridAfter w:val="1"/>
          <w:wAfter w:w="12" w:type="dxa"/>
          <w:trHeight w:val="231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1 03 02251 01 0000 110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7 326 500,00</w:t>
            </w:r>
          </w:p>
        </w:tc>
        <w:tc>
          <w:tcPr>
            <w:tcW w:w="1660"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1 827 112,95</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24,9</w:t>
            </w:r>
          </w:p>
        </w:tc>
      </w:tr>
      <w:tr w:rsidR="0054646F" w:rsidRPr="00CA72F5" w:rsidTr="004166A6">
        <w:trPr>
          <w:gridAfter w:val="1"/>
          <w:wAfter w:w="12" w:type="dxa"/>
          <w:trHeight w:val="147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1 03 02260 01 0000 110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-743 100,00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-140 774,60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18,9</w:t>
            </w:r>
          </w:p>
        </w:tc>
      </w:tr>
      <w:tr w:rsidR="0054646F" w:rsidRPr="00CA72F5" w:rsidTr="004166A6">
        <w:trPr>
          <w:gridAfter w:val="1"/>
          <w:wAfter w:w="12" w:type="dxa"/>
          <w:trHeight w:val="226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1 03 02261 01 0000 110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-743 100,00</w:t>
            </w:r>
          </w:p>
        </w:tc>
        <w:tc>
          <w:tcPr>
            <w:tcW w:w="1660"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-140 774,60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18,9</w:t>
            </w:r>
          </w:p>
        </w:tc>
      </w:tr>
      <w:tr w:rsidR="0054646F" w:rsidRPr="00CA72F5" w:rsidTr="004166A6">
        <w:trPr>
          <w:gridAfter w:val="1"/>
          <w:wAfter w:w="12" w:type="dxa"/>
          <w:trHeight w:val="25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1 05 00000 00 0000 000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НАЛОГИ НА СОВОКУПНЫЙ ДОХОД</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5 708 000,00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2 217 541,69</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38,8</w:t>
            </w:r>
          </w:p>
        </w:tc>
      </w:tr>
      <w:tr w:rsidR="0054646F" w:rsidRPr="00CA72F5" w:rsidTr="004166A6">
        <w:trPr>
          <w:gridAfter w:val="1"/>
          <w:wAfter w:w="12" w:type="dxa"/>
          <w:trHeight w:val="37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1 05 03000 01 0000 110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Единый сельскохозяйственный налог</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240 000,00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56 996,98</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23,7</w:t>
            </w:r>
          </w:p>
        </w:tc>
      </w:tr>
      <w:tr w:rsidR="0054646F" w:rsidRPr="00CA72F5" w:rsidTr="004166A6">
        <w:trPr>
          <w:gridAfter w:val="1"/>
          <w:wAfter w:w="12" w:type="dxa"/>
          <w:trHeight w:val="30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1 05 03010 01 0000 110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Единый сельскохозяйственный налог</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240 000,00</w:t>
            </w:r>
          </w:p>
        </w:tc>
        <w:tc>
          <w:tcPr>
            <w:tcW w:w="1660"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56 996,98</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23,7</w:t>
            </w:r>
          </w:p>
        </w:tc>
      </w:tr>
      <w:tr w:rsidR="0054646F" w:rsidRPr="00CA72F5" w:rsidTr="004166A6">
        <w:trPr>
          <w:gridAfter w:val="1"/>
          <w:wAfter w:w="12" w:type="dxa"/>
          <w:trHeight w:val="48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1 05 04000 02 0000 110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Налог, взимаемый в связи с применением патентной системы налогообложения</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5 468 000,00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2 160 544,71</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39,5</w:t>
            </w:r>
          </w:p>
        </w:tc>
      </w:tr>
      <w:tr w:rsidR="0054646F" w:rsidRPr="00CA72F5" w:rsidTr="004166A6">
        <w:trPr>
          <w:gridAfter w:val="1"/>
          <w:wAfter w:w="12" w:type="dxa"/>
          <w:trHeight w:val="73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1 05 04020 02 0000 110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Налог, взимаемый в связи с применением патентной системы налогообложения, зачисляемый в бюджеты муниципальных районов</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5 468 000,00</w:t>
            </w:r>
          </w:p>
        </w:tc>
        <w:tc>
          <w:tcPr>
            <w:tcW w:w="1660"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2 160 544,71</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39,5</w:t>
            </w:r>
          </w:p>
        </w:tc>
      </w:tr>
      <w:tr w:rsidR="0054646F" w:rsidRPr="00CA72F5" w:rsidTr="004166A6">
        <w:trPr>
          <w:gridAfter w:val="1"/>
          <w:wAfter w:w="12" w:type="dxa"/>
          <w:trHeight w:val="25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 1 08 00000 00 0000 000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ГОСУДАРСТВЕННАЯ ПОШЛИНА</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3 886 000,00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1 696 174,33</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43,6</w:t>
            </w:r>
          </w:p>
        </w:tc>
      </w:tr>
      <w:tr w:rsidR="0054646F" w:rsidRPr="00CA72F5" w:rsidTr="004166A6">
        <w:trPr>
          <w:gridAfter w:val="1"/>
          <w:wAfter w:w="12" w:type="dxa"/>
          <w:trHeight w:val="78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1 08 03000 01 0000 110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Государственная пошлина  по делам, рассматриваемым в судах общей юрисдикции, мировыми судьями</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3 876 000,00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1 696 174,33</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43,8</w:t>
            </w:r>
          </w:p>
        </w:tc>
      </w:tr>
      <w:tr w:rsidR="0054646F" w:rsidRPr="00CA72F5" w:rsidTr="004166A6">
        <w:trPr>
          <w:gridAfter w:val="1"/>
          <w:wAfter w:w="12" w:type="dxa"/>
          <w:trHeight w:val="103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1 08 03010 01 0000 110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3 876 000,00</w:t>
            </w:r>
          </w:p>
        </w:tc>
        <w:tc>
          <w:tcPr>
            <w:tcW w:w="1660"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1 696 174,33</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43,8</w:t>
            </w:r>
          </w:p>
        </w:tc>
      </w:tr>
      <w:tr w:rsidR="0054646F" w:rsidRPr="00CA72F5" w:rsidTr="004166A6">
        <w:trPr>
          <w:gridAfter w:val="1"/>
          <w:wAfter w:w="12" w:type="dxa"/>
          <w:trHeight w:val="78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1 08 07000 01 0000 110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Государственная пошлина за государственную регистрацию, а также за совершение прочих юридически значимых действий</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10 000,00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gridAfter w:val="1"/>
          <w:wAfter w:w="12" w:type="dxa"/>
          <w:trHeight w:val="57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1 08 07150 01 0000 110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Государственная пошлина за выдачу разрешения на установку рекламной конструкции </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10 000,00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gridAfter w:val="1"/>
          <w:wAfter w:w="12" w:type="dxa"/>
          <w:trHeight w:val="103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 1 11 00000 00 0000 000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ДОХОДЫ ОТ ИСПОЛЬЗОВАНИЯ ИМУЩЕСТВА, НАХОДЯЩЕГОСЯ В ГОСУДАРСТВЕННОЙ И МУНИЦИПАЛЬНОЙ СОБСТВЕННОСТИ</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4 164 900,00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1 422 771,24</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34,2</w:t>
            </w:r>
          </w:p>
        </w:tc>
      </w:tr>
      <w:tr w:rsidR="0054646F" w:rsidRPr="00CA72F5" w:rsidTr="004166A6">
        <w:trPr>
          <w:gridAfter w:val="1"/>
          <w:wAfter w:w="12" w:type="dxa"/>
          <w:trHeight w:val="174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 xml:space="preserve"> 1 11 05000 00 0000 120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4 163 900,00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1 421 528,49</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34,1</w:t>
            </w:r>
          </w:p>
        </w:tc>
      </w:tr>
      <w:tr w:rsidR="0054646F" w:rsidRPr="00CA72F5" w:rsidTr="004166A6">
        <w:trPr>
          <w:gridAfter w:val="1"/>
          <w:wAfter w:w="12" w:type="dxa"/>
          <w:trHeight w:val="135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1 11 05010 00 0000 120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3 965 500,00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1 400 008,32</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35,3</w:t>
            </w:r>
          </w:p>
        </w:tc>
      </w:tr>
      <w:tr w:rsidR="0054646F" w:rsidRPr="00CA72F5" w:rsidTr="004166A6">
        <w:trPr>
          <w:gridAfter w:val="1"/>
          <w:wAfter w:w="12" w:type="dxa"/>
          <w:trHeight w:val="168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1 11 05013 05 0000 120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3 369 100,00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1 273 701,25</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37,8</w:t>
            </w:r>
          </w:p>
        </w:tc>
      </w:tr>
      <w:tr w:rsidR="0054646F" w:rsidRPr="00CA72F5" w:rsidTr="004166A6">
        <w:trPr>
          <w:gridAfter w:val="1"/>
          <w:wAfter w:w="12" w:type="dxa"/>
          <w:trHeight w:val="174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1 11 05013 13 0000 120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596 400,00</w:t>
            </w:r>
          </w:p>
        </w:tc>
        <w:tc>
          <w:tcPr>
            <w:tcW w:w="1660"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126 307,07</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21,2</w:t>
            </w:r>
          </w:p>
        </w:tc>
      </w:tr>
      <w:tr w:rsidR="0054646F" w:rsidRPr="00CA72F5" w:rsidTr="004166A6">
        <w:trPr>
          <w:gridAfter w:val="1"/>
          <w:wAfter w:w="12" w:type="dxa"/>
          <w:trHeight w:val="144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1 11 05020 00 0000 120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139 100,00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13 653,04</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9,8</w:t>
            </w:r>
          </w:p>
        </w:tc>
      </w:tr>
      <w:tr w:rsidR="0054646F" w:rsidRPr="00CA72F5" w:rsidTr="004166A6">
        <w:trPr>
          <w:gridAfter w:val="1"/>
          <w:wAfter w:w="12" w:type="dxa"/>
          <w:trHeight w:val="157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1 11 05025 05 0000 120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139 100,00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13 653,04</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9,8</w:t>
            </w:r>
          </w:p>
        </w:tc>
      </w:tr>
      <w:tr w:rsidR="0054646F" w:rsidRPr="00CA72F5" w:rsidTr="004166A6">
        <w:trPr>
          <w:gridAfter w:val="1"/>
          <w:wAfter w:w="12" w:type="dxa"/>
          <w:trHeight w:val="99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 xml:space="preserve"> 1 11 05070 00 0000 120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59 300,00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7 849,00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13,2</w:t>
            </w:r>
          </w:p>
        </w:tc>
      </w:tr>
      <w:tr w:rsidR="0054646F" w:rsidRPr="00CA72F5" w:rsidTr="004166A6">
        <w:trPr>
          <w:gridAfter w:val="1"/>
          <w:wAfter w:w="12" w:type="dxa"/>
          <w:trHeight w:val="76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1 11 05075 05 0000 120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Доходы от сдачи в аренду имущества, составляющего казну муниципальных районов (за исключением земельных участков)</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59 300,00</w:t>
            </w:r>
          </w:p>
        </w:tc>
        <w:tc>
          <w:tcPr>
            <w:tcW w:w="1660"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7 849,00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13,2</w:t>
            </w:r>
          </w:p>
        </w:tc>
      </w:tr>
      <w:tr w:rsidR="0054646F" w:rsidRPr="00CA72F5" w:rsidTr="004166A6">
        <w:trPr>
          <w:gridAfter w:val="1"/>
          <w:wAfter w:w="12" w:type="dxa"/>
          <w:trHeight w:val="99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1 11 05300 00 0000 120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68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660"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18,13</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87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1 11 05310 00 0000 120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168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660"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18,13</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292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1 11 05313 05 0000 120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муниципральных районов</w:t>
            </w:r>
          </w:p>
        </w:tc>
        <w:tc>
          <w:tcPr>
            <w:tcW w:w="168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660"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9,25</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225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1 11 05313 13 0000 120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c>
          <w:tcPr>
            <w:tcW w:w="168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660"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8,88</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171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 xml:space="preserve"> 1 11 09000 00 0000 120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1 000,00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1 242,75</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124,3</w:t>
            </w:r>
          </w:p>
        </w:tc>
      </w:tr>
      <w:tr w:rsidR="0054646F" w:rsidRPr="00CA72F5" w:rsidTr="004166A6">
        <w:trPr>
          <w:gridAfter w:val="1"/>
          <w:wAfter w:w="12" w:type="dxa"/>
          <w:trHeight w:val="163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1 11 09040 00 0000 120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1 000,00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1 242,75</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124,3</w:t>
            </w:r>
          </w:p>
        </w:tc>
      </w:tr>
      <w:tr w:rsidR="0054646F" w:rsidRPr="00CA72F5" w:rsidTr="004166A6">
        <w:trPr>
          <w:gridAfter w:val="1"/>
          <w:wAfter w:w="12" w:type="dxa"/>
          <w:trHeight w:val="162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1 11 09045 05 0000 120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т.ч.казенных)</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1 000,00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1 242,75</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124,3</w:t>
            </w:r>
          </w:p>
        </w:tc>
      </w:tr>
      <w:tr w:rsidR="0054646F" w:rsidRPr="00CA72F5" w:rsidTr="004166A6">
        <w:trPr>
          <w:gridAfter w:val="1"/>
          <w:wAfter w:w="12" w:type="dxa"/>
          <w:trHeight w:val="48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 1 12 00000 00 0000 000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ПЛАТЕЖИ ПРИ ПОЛЬЗОВАНИИ ПРИРОДНЫМИ РЕСУРСАМИ</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2 023 500,00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2 218 537,42</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109,6</w:t>
            </w:r>
          </w:p>
        </w:tc>
      </w:tr>
      <w:tr w:rsidR="0054646F" w:rsidRPr="00CA72F5" w:rsidTr="004166A6">
        <w:trPr>
          <w:gridAfter w:val="1"/>
          <w:wAfter w:w="12" w:type="dxa"/>
          <w:trHeight w:val="54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1 12 01000 01 0000 120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Плата за негативное воздействие на окружающую среду</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2 023 500,00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2 218 537,42</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109,6</w:t>
            </w:r>
          </w:p>
        </w:tc>
      </w:tr>
      <w:tr w:rsidR="0054646F" w:rsidRPr="00CA72F5" w:rsidTr="004166A6">
        <w:trPr>
          <w:gridAfter w:val="1"/>
          <w:wAfter w:w="12" w:type="dxa"/>
          <w:trHeight w:val="60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1 12 01010 01 0000 120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Плата за выбросы загрязняющих веществ в атмосферный воздух стационарными объектами</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124 800,00</w:t>
            </w:r>
          </w:p>
        </w:tc>
        <w:tc>
          <w:tcPr>
            <w:tcW w:w="1660"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884 170,36</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708,5</w:t>
            </w:r>
          </w:p>
        </w:tc>
      </w:tr>
      <w:tr w:rsidR="0054646F" w:rsidRPr="00CA72F5" w:rsidTr="004166A6">
        <w:trPr>
          <w:gridAfter w:val="1"/>
          <w:wAfter w:w="12" w:type="dxa"/>
          <w:trHeight w:val="52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1 12 01030 01 0000 120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Плата за выбросы загрязняющих веществ в водные объекты</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656 500,00</w:t>
            </w:r>
          </w:p>
        </w:tc>
        <w:tc>
          <w:tcPr>
            <w:tcW w:w="1660"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895 788,61</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136,4</w:t>
            </w:r>
          </w:p>
        </w:tc>
      </w:tr>
      <w:tr w:rsidR="0054646F" w:rsidRPr="00CA72F5" w:rsidTr="004166A6">
        <w:trPr>
          <w:gridAfter w:val="1"/>
          <w:wAfter w:w="12" w:type="dxa"/>
          <w:trHeight w:val="51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1 12 01040 01 0000 120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Плата за размещение отходов производства и потребления</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1 242 200,00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438 578,45</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35,3</w:t>
            </w:r>
          </w:p>
        </w:tc>
      </w:tr>
      <w:tr w:rsidR="0054646F" w:rsidRPr="00CA72F5" w:rsidTr="004166A6">
        <w:trPr>
          <w:gridAfter w:val="1"/>
          <w:wAfter w:w="12" w:type="dxa"/>
          <w:trHeight w:val="43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1 12 01041 01 0000 120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Плата за размещение отходов производства </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727 000,00</w:t>
            </w:r>
          </w:p>
        </w:tc>
        <w:tc>
          <w:tcPr>
            <w:tcW w:w="1660"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232 656,77</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32,0</w:t>
            </w:r>
          </w:p>
        </w:tc>
      </w:tr>
      <w:tr w:rsidR="0054646F" w:rsidRPr="00CA72F5" w:rsidTr="004166A6">
        <w:trPr>
          <w:gridAfter w:val="1"/>
          <w:wAfter w:w="12" w:type="dxa"/>
          <w:trHeight w:val="48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1 12 01042 01 0000 120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Плата за размещение твердых коммунальных отходов </w:t>
            </w:r>
          </w:p>
        </w:tc>
        <w:tc>
          <w:tcPr>
            <w:tcW w:w="168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515 200,00</w:t>
            </w:r>
          </w:p>
        </w:tc>
        <w:tc>
          <w:tcPr>
            <w:tcW w:w="1660"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205 921,68</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40,0</w:t>
            </w:r>
          </w:p>
        </w:tc>
      </w:tr>
      <w:tr w:rsidR="0054646F" w:rsidRPr="00CA72F5" w:rsidTr="004166A6">
        <w:trPr>
          <w:gridAfter w:val="1"/>
          <w:wAfter w:w="12" w:type="dxa"/>
          <w:trHeight w:val="66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 1 13 00000 00 0000 000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ДОХОДЫ ОТ ОКАЗАНИЯ ПЛАТНЫХ УСЛУГ И КОМПЕНСАЦИИ ЗАТРАТ ГОСУДАРСТВА</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19 300,00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16 614,84</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86,1</w:t>
            </w:r>
          </w:p>
        </w:tc>
      </w:tr>
      <w:tr w:rsidR="0054646F" w:rsidRPr="00CA72F5" w:rsidTr="004166A6">
        <w:trPr>
          <w:gridAfter w:val="1"/>
          <w:wAfter w:w="12" w:type="dxa"/>
          <w:trHeight w:val="42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 xml:space="preserve"> 1 13 02000 00 0000 130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Доходы от компенсации затрат государства</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19 300,00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16 614,84</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86,1</w:t>
            </w:r>
          </w:p>
        </w:tc>
      </w:tr>
      <w:tr w:rsidR="0054646F" w:rsidRPr="00CA72F5" w:rsidTr="004166A6">
        <w:trPr>
          <w:gridAfter w:val="1"/>
          <w:wAfter w:w="12" w:type="dxa"/>
          <w:trHeight w:val="73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1 13 02060 00 0000 130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Доходы, поступающие в порядке возмещения расходов, понесенных в связи с эксплуатацией имущества</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19 300,00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1 614,84</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8,4</w:t>
            </w:r>
          </w:p>
        </w:tc>
      </w:tr>
      <w:tr w:rsidR="0054646F" w:rsidRPr="00CA72F5" w:rsidTr="004166A6">
        <w:trPr>
          <w:gridAfter w:val="1"/>
          <w:wAfter w:w="12" w:type="dxa"/>
          <w:trHeight w:val="84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1 13 02065 05 0000 130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Доходы, поступающие в порядке возмещения расходов, понесенных в связи с эксплуатацией имущества муниципальных районов</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19 300,00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1 614,84</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8,4</w:t>
            </w:r>
          </w:p>
        </w:tc>
      </w:tr>
      <w:tr w:rsidR="0054646F" w:rsidRPr="00CA72F5" w:rsidTr="004166A6">
        <w:trPr>
          <w:gridAfter w:val="1"/>
          <w:wAfter w:w="12" w:type="dxa"/>
          <w:trHeight w:val="52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1 13 02990 00 0000 130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Прочие доходы от компенсации затрат государства</w:t>
            </w:r>
          </w:p>
        </w:tc>
        <w:tc>
          <w:tcPr>
            <w:tcW w:w="168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15 000,00</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55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1 13 02995 05 0000 130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Прочие доходы от компенсации затрат бюджетов муниципальных районов</w:t>
            </w:r>
          </w:p>
        </w:tc>
        <w:tc>
          <w:tcPr>
            <w:tcW w:w="168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15 000,00</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57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 1 14 00000 00 0000 000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ДОХОДЫ ОТ ПРОДАЖИ МАТЕРИАЛЬНЫХ И НЕМАТЕРИАЛЬНЫХ АКТИВОВ</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450 200,00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343 563,33</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76,3</w:t>
            </w:r>
          </w:p>
        </w:tc>
      </w:tr>
      <w:tr w:rsidR="0054646F" w:rsidRPr="00CA72F5" w:rsidTr="004166A6">
        <w:trPr>
          <w:gridAfter w:val="1"/>
          <w:wAfter w:w="12" w:type="dxa"/>
          <w:trHeight w:val="162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1 14 02000 00 0000 000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360 200,00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55 363,74</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15,4</w:t>
            </w:r>
          </w:p>
        </w:tc>
      </w:tr>
      <w:tr w:rsidR="0054646F" w:rsidRPr="00CA72F5" w:rsidTr="004166A6">
        <w:trPr>
          <w:gridAfter w:val="1"/>
          <w:wAfter w:w="12" w:type="dxa"/>
          <w:trHeight w:val="162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1 14 02053 05 0000 410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360 200,00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55 363,74</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15,4</w:t>
            </w:r>
          </w:p>
        </w:tc>
      </w:tr>
      <w:tr w:rsidR="0054646F" w:rsidRPr="00CA72F5" w:rsidTr="004166A6">
        <w:trPr>
          <w:gridAfter w:val="1"/>
          <w:wAfter w:w="12" w:type="dxa"/>
          <w:trHeight w:val="78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1 14 06000 00 0000 430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Доходы от продажи земельных участков, находящихся в государственной и муниципальной собственности </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90 000,00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281 356,12</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312,6</w:t>
            </w:r>
          </w:p>
        </w:tc>
      </w:tr>
      <w:tr w:rsidR="0054646F" w:rsidRPr="00CA72F5" w:rsidTr="004166A6">
        <w:trPr>
          <w:gridAfter w:val="1"/>
          <w:wAfter w:w="12" w:type="dxa"/>
          <w:trHeight w:val="72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1 14 06010 00 0000 430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Доходы от продажи земельных участков, государственная собственность на которые не разграничена</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70 000,00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281 356,12</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401,9</w:t>
            </w:r>
          </w:p>
        </w:tc>
      </w:tr>
      <w:tr w:rsidR="0054646F" w:rsidRPr="00CA72F5" w:rsidTr="004166A6">
        <w:trPr>
          <w:gridAfter w:val="1"/>
          <w:wAfter w:w="12" w:type="dxa"/>
          <w:trHeight w:val="112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1 14 06013 05 0000 430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w:t>
            </w:r>
          </w:p>
        </w:tc>
        <w:tc>
          <w:tcPr>
            <w:tcW w:w="168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660"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279 464,40</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gridAfter w:val="1"/>
          <w:wAfter w:w="12" w:type="dxa"/>
          <w:trHeight w:val="87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1 14 06013 13 0000 430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Доходы от продажи земельных участков, государственная собственность на которые не разграничена и которые расположены в границах городских поселений </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70 000,00</w:t>
            </w:r>
          </w:p>
        </w:tc>
        <w:tc>
          <w:tcPr>
            <w:tcW w:w="1660"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1 891,72</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2,7</w:t>
            </w:r>
          </w:p>
        </w:tc>
      </w:tr>
      <w:tr w:rsidR="0054646F" w:rsidRPr="00CA72F5" w:rsidTr="004166A6">
        <w:trPr>
          <w:gridAfter w:val="1"/>
          <w:wAfter w:w="12" w:type="dxa"/>
          <w:trHeight w:val="96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1 14 06020 00 0000 430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 </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20 000,00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106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1 14 06025 05 0000 430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 </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20 000,00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138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1 14 06300 00 0000 430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6 843,47</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136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1 14 06310 00 0000 430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168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6 843,47</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177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1 14 06313 05 0000 430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68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6 843,47</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25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 1 16 00000 00 0000 000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ШТРАФЫ, САНКЦИИ, ВОЗМЕЩЕНИЕ УЩЕРБА</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1 117 700,00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286 757,30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25,7</w:t>
            </w:r>
          </w:p>
        </w:tc>
      </w:tr>
      <w:tr w:rsidR="0054646F" w:rsidRPr="00CA72F5" w:rsidTr="004166A6">
        <w:trPr>
          <w:gridAfter w:val="1"/>
          <w:wAfter w:w="12" w:type="dxa"/>
          <w:trHeight w:val="85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1 16 01000 01 0000 140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Административные штрафы, установленные Кодексом Российской Федерации об административных правонарушениях</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1 107 500,00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262 621,30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23,7</w:t>
            </w:r>
          </w:p>
        </w:tc>
      </w:tr>
      <w:tr w:rsidR="0054646F" w:rsidRPr="00CA72F5" w:rsidTr="004166A6">
        <w:trPr>
          <w:gridAfter w:val="1"/>
          <w:wAfter w:w="12" w:type="dxa"/>
          <w:trHeight w:val="114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1 16 01050 01 0000 140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68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33 000,00</w:t>
            </w:r>
          </w:p>
        </w:tc>
        <w:tc>
          <w:tcPr>
            <w:tcW w:w="1660"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8 810,96</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26,7</w:t>
            </w:r>
          </w:p>
        </w:tc>
      </w:tr>
      <w:tr w:rsidR="0054646F" w:rsidRPr="00CA72F5" w:rsidTr="004166A6">
        <w:trPr>
          <w:gridAfter w:val="1"/>
          <w:wAfter w:w="12" w:type="dxa"/>
          <w:trHeight w:val="160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1 16 01053 01 0000 140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68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33 000,00</w:t>
            </w:r>
          </w:p>
        </w:tc>
        <w:tc>
          <w:tcPr>
            <w:tcW w:w="1660"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8 810,96</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26,7</w:t>
            </w:r>
          </w:p>
        </w:tc>
      </w:tr>
      <w:tr w:rsidR="0054646F" w:rsidRPr="00CA72F5" w:rsidTr="004166A6">
        <w:trPr>
          <w:gridAfter w:val="1"/>
          <w:wAfter w:w="12" w:type="dxa"/>
          <w:trHeight w:val="144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1 16 01060 01 0000 140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68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345 400,00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38 862,83</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11,3</w:t>
            </w:r>
          </w:p>
        </w:tc>
      </w:tr>
      <w:tr w:rsidR="0054646F" w:rsidRPr="00CA72F5" w:rsidTr="004166A6">
        <w:trPr>
          <w:gridAfter w:val="1"/>
          <w:wAfter w:w="12" w:type="dxa"/>
          <w:trHeight w:val="184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1 16 01063 01 0000 140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68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345 400,00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38 862,83</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11,3</w:t>
            </w:r>
          </w:p>
        </w:tc>
      </w:tr>
      <w:tr w:rsidR="0054646F" w:rsidRPr="00CA72F5" w:rsidTr="004166A6">
        <w:trPr>
          <w:gridAfter w:val="1"/>
          <w:wAfter w:w="12" w:type="dxa"/>
          <w:trHeight w:val="117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1 16 01070 01 0000 140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680"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59 200,00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11 000,00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18,6</w:t>
            </w:r>
          </w:p>
        </w:tc>
      </w:tr>
      <w:tr w:rsidR="0054646F" w:rsidRPr="00CA72F5" w:rsidTr="004166A6">
        <w:trPr>
          <w:gridAfter w:val="1"/>
          <w:wAfter w:w="12" w:type="dxa"/>
          <w:trHeight w:val="163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1 16 01073 01 0000 140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59 200,00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11 000,00</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18,6</w:t>
            </w:r>
          </w:p>
        </w:tc>
      </w:tr>
      <w:tr w:rsidR="0054646F" w:rsidRPr="00CA72F5" w:rsidTr="004166A6">
        <w:trPr>
          <w:gridAfter w:val="1"/>
          <w:wAfter w:w="12" w:type="dxa"/>
          <w:trHeight w:val="109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 xml:space="preserve"> 1 16 01080 01 0000 140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42 200,00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2 000,00</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4,7</w:t>
            </w:r>
          </w:p>
        </w:tc>
      </w:tr>
      <w:tr w:rsidR="0054646F" w:rsidRPr="00CA72F5" w:rsidTr="004166A6">
        <w:trPr>
          <w:gridAfter w:val="1"/>
          <w:wAfter w:w="12" w:type="dxa"/>
          <w:trHeight w:val="165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1 16 01083 01 0000 140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42 200,00</w:t>
            </w:r>
          </w:p>
        </w:tc>
        <w:tc>
          <w:tcPr>
            <w:tcW w:w="1660"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2 000,00</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4,7</w:t>
            </w:r>
          </w:p>
        </w:tc>
      </w:tr>
      <w:tr w:rsidR="0054646F" w:rsidRPr="00CA72F5" w:rsidTr="004166A6">
        <w:trPr>
          <w:gridAfter w:val="1"/>
          <w:wAfter w:w="12" w:type="dxa"/>
          <w:trHeight w:val="112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1 16 01130 01 0000 140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7 000,00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162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1 16 01133 01 0000 140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7 000,00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144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1 16 01140 01 0000 140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168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1 16 01143 01 0000 140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68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400,00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120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1 16 01150 01 0000 140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68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1 000,00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300,00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30,0</w:t>
            </w:r>
          </w:p>
        </w:tc>
      </w:tr>
      <w:tr w:rsidR="0054646F" w:rsidRPr="00CA72F5" w:rsidTr="004166A6">
        <w:trPr>
          <w:gridAfter w:val="1"/>
          <w:wAfter w:w="12" w:type="dxa"/>
          <w:trHeight w:val="213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1 16 01153 01 0000 140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68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1 000,00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300,00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30,0</w:t>
            </w:r>
          </w:p>
        </w:tc>
      </w:tr>
      <w:tr w:rsidR="0054646F" w:rsidRPr="00CA72F5" w:rsidTr="004166A6">
        <w:trPr>
          <w:gridAfter w:val="1"/>
          <w:wAfter w:w="12" w:type="dxa"/>
          <w:trHeight w:val="118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1 16 01170 01 0000 140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68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13 800,00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163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1 16 01173 01 0000 140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68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13 800,00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112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1 16 01190 01 0000 140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68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23 300,00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20 100,00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86,3</w:t>
            </w:r>
          </w:p>
        </w:tc>
      </w:tr>
      <w:tr w:rsidR="0054646F" w:rsidRPr="00CA72F5" w:rsidTr="004166A6">
        <w:trPr>
          <w:gridAfter w:val="1"/>
          <w:wAfter w:w="12" w:type="dxa"/>
          <w:trHeight w:val="160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1 16 01193 01 0000 140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68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23 300,00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20 100,00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86,3</w:t>
            </w:r>
          </w:p>
        </w:tc>
      </w:tr>
      <w:tr w:rsidR="0054646F" w:rsidRPr="00CA72F5" w:rsidTr="004166A6">
        <w:trPr>
          <w:gridAfter w:val="1"/>
          <w:wAfter w:w="12" w:type="dxa"/>
          <w:trHeight w:val="136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1 16 01200 01 0000 140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68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582 200,00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181 547,51</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31,2</w:t>
            </w:r>
          </w:p>
        </w:tc>
      </w:tr>
      <w:tr w:rsidR="0054646F" w:rsidRPr="00CA72F5" w:rsidTr="004166A6">
        <w:trPr>
          <w:gridAfter w:val="1"/>
          <w:wAfter w:w="12" w:type="dxa"/>
          <w:trHeight w:val="162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1 16 01203 01 0000 140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68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582 200,00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181 547,51</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31,2</w:t>
            </w:r>
          </w:p>
        </w:tc>
      </w:tr>
      <w:tr w:rsidR="0054646F" w:rsidRPr="00CA72F5" w:rsidTr="004166A6">
        <w:trPr>
          <w:gridAfter w:val="1"/>
          <w:wAfter w:w="12" w:type="dxa"/>
          <w:trHeight w:val="219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1 16 01330 00 0000 140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w:t>
            </w:r>
          </w:p>
        </w:tc>
        <w:tc>
          <w:tcPr>
            <w:tcW w:w="168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262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1 16 01333 01 0000 140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 </w:t>
            </w:r>
          </w:p>
        </w:tc>
        <w:tc>
          <w:tcPr>
            <w:tcW w:w="168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84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1 16 02000 02 0000 140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Административные штрафы, установленные законами субъектов Российской Федерации об административных правонарушениях</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10 000,00</w:t>
            </w:r>
          </w:p>
        </w:tc>
        <w:tc>
          <w:tcPr>
            <w:tcW w:w="1660"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2 050,00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20,5</w:t>
            </w:r>
          </w:p>
        </w:tc>
      </w:tr>
      <w:tr w:rsidR="0054646F" w:rsidRPr="00CA72F5" w:rsidTr="004166A6">
        <w:trPr>
          <w:gridAfter w:val="1"/>
          <w:wAfter w:w="12" w:type="dxa"/>
          <w:trHeight w:val="123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1 16 02010 02 0000 140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10 000,00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2 050,00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20,5</w:t>
            </w:r>
          </w:p>
        </w:tc>
      </w:tr>
      <w:tr w:rsidR="0054646F" w:rsidRPr="00CA72F5" w:rsidTr="004166A6">
        <w:trPr>
          <w:gridAfter w:val="1"/>
          <w:wAfter w:w="12" w:type="dxa"/>
          <w:trHeight w:val="211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1 16 07000 00 0000 140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1 012,06</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165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1 16 07090 00 0000 140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1 012,06</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1485"/>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1 16 07090 05 0000 140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68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1 012,06</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54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1 16 10000 00 0000 140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Платежи в целях возмещения приченного ущерба (убытков)</w:t>
            </w:r>
          </w:p>
        </w:tc>
        <w:tc>
          <w:tcPr>
            <w:tcW w:w="168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21 073,94</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141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1 16 10120 00 0000 140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68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21 073,94</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1350"/>
        </w:trPr>
        <w:tc>
          <w:tcPr>
            <w:tcW w:w="2200" w:type="dxa"/>
            <w:tcBorders>
              <w:top w:val="nil"/>
              <w:left w:val="single" w:sz="4" w:space="0" w:color="auto"/>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 xml:space="preserve"> 1 16 10123 01 0000 140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68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66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21 073,94</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34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2 00 00000 000000 000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БЕЗВОЗМЕЗДНЫЕ ПОСТУПЛЕНИЯ</w:t>
            </w:r>
          </w:p>
        </w:tc>
        <w:tc>
          <w:tcPr>
            <w:tcW w:w="168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911 716 135,36</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166 237 273,74</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18,2</w:t>
            </w:r>
          </w:p>
        </w:tc>
      </w:tr>
      <w:tr w:rsidR="0054646F" w:rsidRPr="00CA72F5" w:rsidTr="004166A6">
        <w:trPr>
          <w:gridAfter w:val="1"/>
          <w:wAfter w:w="12" w:type="dxa"/>
          <w:trHeight w:val="480"/>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 2 02 00000 00 0000 000</w:t>
            </w:r>
          </w:p>
        </w:tc>
        <w:tc>
          <w:tcPr>
            <w:tcW w:w="8432" w:type="dxa"/>
            <w:tcBorders>
              <w:top w:val="nil"/>
              <w:left w:val="nil"/>
              <w:bottom w:val="single" w:sz="4" w:space="0" w:color="auto"/>
              <w:right w:val="single" w:sz="4" w:space="0" w:color="auto"/>
            </w:tcBorders>
            <w:shd w:val="clear" w:color="000000" w:fill="auto"/>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Безвозмездные поступления от других бюджетов бюджетной системы Российской Федерации</w:t>
            </w:r>
          </w:p>
        </w:tc>
        <w:tc>
          <w:tcPr>
            <w:tcW w:w="168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911 716 135,36</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166 241 630,78</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18,2</w:t>
            </w:r>
          </w:p>
        </w:tc>
      </w:tr>
      <w:tr w:rsidR="0054646F" w:rsidRPr="00CA72F5" w:rsidTr="004166A6">
        <w:trPr>
          <w:gridAfter w:val="1"/>
          <w:wAfter w:w="12" w:type="dxa"/>
          <w:trHeight w:val="5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 2 02 10000 00 0000 150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Дотации бюджетам субъектов Российской Федерации и муниципальных образований</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117 395 000,00</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29 348 748,00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25,0</w:t>
            </w:r>
          </w:p>
        </w:tc>
      </w:tr>
      <w:tr w:rsidR="0054646F" w:rsidRPr="00CA72F5" w:rsidTr="004166A6">
        <w:trPr>
          <w:gridAfter w:val="1"/>
          <w:wAfter w:w="12" w:type="dxa"/>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2 02 15001 00 0000 150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Дотации на выравнивание бюджетной обеспеченности </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94 324 000,00</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23 580 999,00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w:t>
            </w:r>
          </w:p>
        </w:tc>
      </w:tr>
      <w:tr w:rsidR="0054646F" w:rsidRPr="00CA72F5" w:rsidTr="004166A6">
        <w:trPr>
          <w:gridAfter w:val="1"/>
          <w:wAfter w:w="12" w:type="dxa"/>
          <w:trHeight w:val="480"/>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2 02 15001 05 0000 150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Дотации бюдетам муниципальных районов на выравнивание бюджетной обеспеченности </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94 324 000,00</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23 580 999,00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w:t>
            </w:r>
          </w:p>
        </w:tc>
      </w:tr>
      <w:tr w:rsidR="0054646F" w:rsidRPr="00CA72F5" w:rsidTr="004166A6">
        <w:trPr>
          <w:gridAfter w:val="1"/>
          <w:wAfter w:w="12" w:type="dxa"/>
          <w:trHeight w:val="600"/>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2 02 15002 00 0000 150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Дотации бюджетам на поддержку мер по обеспечению сбалансированности бюджетов</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23 071 000,00</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5 767 749,00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w:t>
            </w:r>
          </w:p>
        </w:tc>
      </w:tr>
      <w:tr w:rsidR="0054646F" w:rsidRPr="00CA72F5" w:rsidTr="004166A6">
        <w:trPr>
          <w:gridAfter w:val="1"/>
          <w:wAfter w:w="12" w:type="dxa"/>
          <w:trHeight w:val="780"/>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2 02 15002 05 0000 150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Дотации бюджетам муниципальных районов на поддержку мер по обеспечению сбалансированности бюджетов </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23 071 000,00</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5 767 749,00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w:t>
            </w:r>
          </w:p>
        </w:tc>
      </w:tr>
      <w:tr w:rsidR="0054646F" w:rsidRPr="00CA72F5" w:rsidTr="004166A6">
        <w:trPr>
          <w:gridAfter w:val="1"/>
          <w:wAfter w:w="12" w:type="dxa"/>
          <w:trHeight w:val="735"/>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2 02 20000 00 0000 150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Субсидии бюджетам бюджетной системы Российской Федерации (межбюджетные субсидии)</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390 404 652,20</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40 594 603,37</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10,4</w:t>
            </w:r>
          </w:p>
        </w:tc>
      </w:tr>
      <w:tr w:rsidR="0054646F" w:rsidRPr="00CA72F5" w:rsidTr="004166A6">
        <w:trPr>
          <w:gridAfter w:val="1"/>
          <w:wAfter w:w="12" w:type="dxa"/>
          <w:trHeight w:val="990"/>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2 02 20077 00 0000 150</w:t>
            </w:r>
          </w:p>
        </w:tc>
        <w:tc>
          <w:tcPr>
            <w:tcW w:w="8432" w:type="dxa"/>
            <w:tcBorders>
              <w:top w:val="nil"/>
              <w:left w:val="nil"/>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бюджетам муниципальных образований на софинансирование капитальных вложений в объекты муниципальной собственности</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287 593 723,52</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25 163 683,70</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76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2 02 20077 05 0000 150</w:t>
            </w:r>
          </w:p>
        </w:tc>
        <w:tc>
          <w:tcPr>
            <w:tcW w:w="8432" w:type="dxa"/>
            <w:tcBorders>
              <w:top w:val="nil"/>
              <w:left w:val="nil"/>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бюджетам муниципальных районов на софинансирование капитальных вложений в объекты муниципальной собственности</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287 593 723,52</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25 163 683,70</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187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2 02 20216 00 0000 150</w:t>
            </w:r>
          </w:p>
        </w:tc>
        <w:tc>
          <w:tcPr>
            <w:tcW w:w="8432" w:type="dxa"/>
            <w:tcBorders>
              <w:top w:val="nil"/>
              <w:left w:val="nil"/>
              <w:bottom w:val="single" w:sz="4" w:space="0" w:color="auto"/>
              <w:right w:val="single" w:sz="4" w:space="0" w:color="auto"/>
            </w:tcBorders>
            <w:shd w:val="clear" w:color="auto" w:fill="auto"/>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20 602 992,00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166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2 02 20216 05 0000 150</w:t>
            </w:r>
          </w:p>
        </w:tc>
        <w:tc>
          <w:tcPr>
            <w:tcW w:w="8432" w:type="dxa"/>
            <w:tcBorders>
              <w:top w:val="nil"/>
              <w:left w:val="nil"/>
              <w:bottom w:val="single" w:sz="4" w:space="0" w:color="auto"/>
              <w:right w:val="single" w:sz="4" w:space="0" w:color="auto"/>
            </w:tcBorders>
            <w:shd w:val="clear" w:color="auto" w:fill="auto"/>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20 602 992,00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1275"/>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2 02 25304 00 0000 150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11 012 277,15</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3 433 102,11</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31,2</w:t>
            </w:r>
          </w:p>
        </w:tc>
      </w:tr>
      <w:tr w:rsidR="0054646F" w:rsidRPr="00CA72F5" w:rsidTr="004166A6">
        <w:trPr>
          <w:gridAfter w:val="1"/>
          <w:wAfter w:w="12" w:type="dxa"/>
          <w:trHeight w:val="147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2 02 25304 05 0000 150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11 012 277,15</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3 433 102,11</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31,2</w:t>
            </w:r>
          </w:p>
        </w:tc>
      </w:tr>
      <w:tr w:rsidR="0054646F" w:rsidRPr="00CA72F5" w:rsidTr="004166A6">
        <w:trPr>
          <w:gridAfter w:val="1"/>
          <w:wAfter w:w="12" w:type="dxa"/>
          <w:trHeight w:val="750"/>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2 02 25497 00 0000 150</w:t>
            </w:r>
          </w:p>
        </w:tc>
        <w:tc>
          <w:tcPr>
            <w:tcW w:w="8432" w:type="dxa"/>
            <w:tcBorders>
              <w:top w:val="nil"/>
              <w:left w:val="nil"/>
              <w:bottom w:val="single" w:sz="4" w:space="0" w:color="auto"/>
              <w:right w:val="single" w:sz="4" w:space="0" w:color="auto"/>
            </w:tcBorders>
            <w:shd w:val="clear" w:color="auto" w:fill="auto"/>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бюджетам на реализацию мероприятий по обеспечению жильем молодых семей</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3 393 000,00</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3 393 000,00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100,0</w:t>
            </w:r>
          </w:p>
        </w:tc>
      </w:tr>
      <w:tr w:rsidR="0054646F" w:rsidRPr="00CA72F5" w:rsidTr="004166A6">
        <w:trPr>
          <w:gridAfter w:val="1"/>
          <w:wAfter w:w="12" w:type="dxa"/>
          <w:trHeight w:val="870"/>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2 02 25497 05 0000 150</w:t>
            </w:r>
          </w:p>
        </w:tc>
        <w:tc>
          <w:tcPr>
            <w:tcW w:w="8432" w:type="dxa"/>
            <w:tcBorders>
              <w:top w:val="nil"/>
              <w:left w:val="nil"/>
              <w:bottom w:val="single" w:sz="4" w:space="0" w:color="auto"/>
              <w:right w:val="single" w:sz="4" w:space="0" w:color="auto"/>
            </w:tcBorders>
            <w:shd w:val="clear" w:color="auto" w:fill="auto"/>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бюджетам муниципальных районов на реализацию мероприятий по обеспечению жильем молодых семей</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3 393 000,00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3 393 000,00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100,0</w:t>
            </w:r>
          </w:p>
        </w:tc>
      </w:tr>
      <w:tr w:rsidR="0054646F" w:rsidRPr="00CA72F5" w:rsidTr="004166A6">
        <w:trPr>
          <w:gridAfter w:val="1"/>
          <w:wAfter w:w="12" w:type="dxa"/>
          <w:trHeight w:val="61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2 02 25513 00 0000 150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бюджетам муниципальных районов на развитие сети учреждений культурно-досугового типа</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2 173 940,00</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2173940</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540"/>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2 02 25513 05 0000 150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бюджетам муниципальных районов на развитие сети учреждений культурно-досугового типа</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2 173 940,00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2173940</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390"/>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2 02 25519 00 0000 150</w:t>
            </w:r>
          </w:p>
        </w:tc>
        <w:tc>
          <w:tcPr>
            <w:tcW w:w="8432" w:type="dxa"/>
            <w:tcBorders>
              <w:top w:val="nil"/>
              <w:left w:val="nil"/>
              <w:bottom w:val="single" w:sz="4" w:space="0" w:color="auto"/>
              <w:right w:val="single" w:sz="4" w:space="0" w:color="auto"/>
            </w:tcBorders>
            <w:shd w:val="clear" w:color="auto" w:fill="auto"/>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бюджетам на поддержку отрасли культуры</w:t>
            </w:r>
          </w:p>
        </w:tc>
        <w:tc>
          <w:tcPr>
            <w:tcW w:w="1680"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83 890,00</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106 383,00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126,8</w:t>
            </w:r>
          </w:p>
        </w:tc>
      </w:tr>
      <w:tr w:rsidR="0054646F" w:rsidRPr="00CA72F5" w:rsidTr="004166A6">
        <w:trPr>
          <w:gridAfter w:val="1"/>
          <w:wAfter w:w="12" w:type="dxa"/>
          <w:trHeight w:val="540"/>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2 02 25519 05 0000 150</w:t>
            </w:r>
          </w:p>
        </w:tc>
        <w:tc>
          <w:tcPr>
            <w:tcW w:w="8432" w:type="dxa"/>
            <w:tcBorders>
              <w:top w:val="nil"/>
              <w:left w:val="nil"/>
              <w:bottom w:val="single" w:sz="4" w:space="0" w:color="auto"/>
              <w:right w:val="single" w:sz="4" w:space="0" w:color="auto"/>
            </w:tcBorders>
            <w:shd w:val="clear" w:color="auto" w:fill="auto"/>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бюджетам муниципальных районов на поддержку отрасли культуры</w:t>
            </w:r>
          </w:p>
        </w:tc>
        <w:tc>
          <w:tcPr>
            <w:tcW w:w="1680"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83 890,00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106 383,00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126,8</w:t>
            </w:r>
          </w:p>
        </w:tc>
      </w:tr>
      <w:tr w:rsidR="0054646F" w:rsidRPr="00CA72F5" w:rsidTr="004166A6">
        <w:trPr>
          <w:gridAfter w:val="1"/>
          <w:wAfter w:w="12" w:type="dxa"/>
          <w:trHeight w:val="840"/>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2 02 25750 00 0000 150</w:t>
            </w:r>
          </w:p>
        </w:tc>
        <w:tc>
          <w:tcPr>
            <w:tcW w:w="8432" w:type="dxa"/>
            <w:tcBorders>
              <w:top w:val="nil"/>
              <w:left w:val="nil"/>
              <w:bottom w:val="single" w:sz="4" w:space="0" w:color="auto"/>
              <w:right w:val="single" w:sz="4" w:space="0" w:color="auto"/>
            </w:tcBorders>
            <w:shd w:val="clear" w:color="auto" w:fill="auto"/>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бюджетам  на реализацию мероприятий по модернизации школьных систем образования</w:t>
            </w:r>
          </w:p>
        </w:tc>
        <w:tc>
          <w:tcPr>
            <w:tcW w:w="1680"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58 115 425,53</w:t>
            </w:r>
          </w:p>
        </w:tc>
        <w:tc>
          <w:tcPr>
            <w:tcW w:w="1660"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5 000 000,00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8,6</w:t>
            </w:r>
          </w:p>
        </w:tc>
      </w:tr>
      <w:tr w:rsidR="0054646F" w:rsidRPr="00CA72F5" w:rsidTr="004166A6">
        <w:trPr>
          <w:gridAfter w:val="1"/>
          <w:wAfter w:w="12" w:type="dxa"/>
          <w:trHeight w:val="810"/>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'2 02 25750 05 0000 150</w:t>
            </w:r>
          </w:p>
        </w:tc>
        <w:tc>
          <w:tcPr>
            <w:tcW w:w="8432" w:type="dxa"/>
            <w:tcBorders>
              <w:top w:val="nil"/>
              <w:left w:val="nil"/>
              <w:bottom w:val="single" w:sz="4" w:space="0" w:color="auto"/>
              <w:right w:val="single" w:sz="4" w:space="0" w:color="auto"/>
            </w:tcBorders>
            <w:shd w:val="clear" w:color="auto" w:fill="auto"/>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бюджетам муниципальных районов на реализацию мероприятий по модернизации школьных систем образования</w:t>
            </w:r>
          </w:p>
        </w:tc>
        <w:tc>
          <w:tcPr>
            <w:tcW w:w="1680"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58 115 425,53</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5 000 000,00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8,6</w:t>
            </w:r>
          </w:p>
        </w:tc>
      </w:tr>
      <w:tr w:rsidR="0054646F" w:rsidRPr="00CA72F5" w:rsidTr="004166A6">
        <w:trPr>
          <w:gridAfter w:val="1"/>
          <w:wAfter w:w="12" w:type="dxa"/>
          <w:trHeight w:val="390"/>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2 02 29999 00 0000 150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Прочие субсидии</w:t>
            </w:r>
          </w:p>
        </w:tc>
        <w:tc>
          <w:tcPr>
            <w:tcW w:w="1680"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7 429 404,00</w:t>
            </w:r>
          </w:p>
        </w:tc>
        <w:tc>
          <w:tcPr>
            <w:tcW w:w="1660"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1 324 494,56</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17,8</w:t>
            </w:r>
          </w:p>
        </w:tc>
      </w:tr>
      <w:tr w:rsidR="0054646F" w:rsidRPr="00CA72F5" w:rsidTr="004166A6">
        <w:trPr>
          <w:gridAfter w:val="1"/>
          <w:wAfter w:w="12" w:type="dxa"/>
          <w:trHeight w:val="5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2 02 29999 05 0000 150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Прочие субсидии бюджетам муниципальных районов</w:t>
            </w:r>
          </w:p>
        </w:tc>
        <w:tc>
          <w:tcPr>
            <w:tcW w:w="1680"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7 429 404,00</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1 324 494,56</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17,8</w:t>
            </w:r>
          </w:p>
        </w:tc>
      </w:tr>
      <w:tr w:rsidR="0054646F" w:rsidRPr="00CA72F5" w:rsidTr="004166A6">
        <w:trPr>
          <w:gridAfter w:val="1"/>
          <w:wAfter w:w="12" w:type="dxa"/>
          <w:trHeight w:val="600"/>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 2 02 30000 00 0000 150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Субвенции бюджетам субъектов Российской Федерации и муниципальных образований</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328 290 175,54</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75 429 947,17</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23,0</w:t>
            </w:r>
          </w:p>
        </w:tc>
      </w:tr>
      <w:tr w:rsidR="0054646F" w:rsidRPr="00CA72F5" w:rsidTr="004166A6">
        <w:trPr>
          <w:gridAfter w:val="1"/>
          <w:wAfter w:w="12" w:type="dxa"/>
          <w:trHeight w:val="870"/>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202 30024 00 0000 150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Субвенции бюджетам  на выполнение передаваемых полномочий субъектов Российской Федерации </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314 199 281,30</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64 679 795,95</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20,6</w:t>
            </w:r>
          </w:p>
        </w:tc>
      </w:tr>
      <w:tr w:rsidR="0054646F" w:rsidRPr="00CA72F5" w:rsidTr="004166A6">
        <w:trPr>
          <w:gridAfter w:val="1"/>
          <w:wAfter w:w="12" w:type="dxa"/>
          <w:trHeight w:val="82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202 30024 05 0000 150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Субвенции бюджетам муниципальных районов на выполнение передаваемых полномочий субъектов Российской Федерации </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314 199 281,30</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64 679 795,95</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20,6</w:t>
            </w:r>
          </w:p>
        </w:tc>
      </w:tr>
      <w:tr w:rsidR="0054646F" w:rsidRPr="00CA72F5" w:rsidTr="004166A6">
        <w:trPr>
          <w:gridAfter w:val="1"/>
          <w:wAfter w:w="12" w:type="dxa"/>
          <w:trHeight w:val="1350"/>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2 02 30029 00 0000 150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2 673 888,00</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337 806,22</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12,6</w:t>
            </w:r>
          </w:p>
        </w:tc>
      </w:tr>
      <w:tr w:rsidR="0054646F" w:rsidRPr="00CA72F5" w:rsidTr="004166A6">
        <w:trPr>
          <w:gridAfter w:val="1"/>
          <w:wAfter w:w="12" w:type="dxa"/>
          <w:trHeight w:val="1620"/>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2 02 30029 05 0000 150 </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2 673 888,00</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337 806,22</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12,6</w:t>
            </w:r>
          </w:p>
        </w:tc>
      </w:tr>
      <w:tr w:rsidR="0054646F" w:rsidRPr="00CA72F5" w:rsidTr="004166A6">
        <w:trPr>
          <w:gridAfter w:val="1"/>
          <w:wAfter w:w="12" w:type="dxa"/>
          <w:trHeight w:val="142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2 02 35082 00 0000 150 </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Субвенции бюджетам муниципальных образований на обеспечение детей-сирот и детей, оставшимся без попечения родителей, лиц из числа детей-сирот и детей, оставшихся без попечения родителей, жилыми помещениями</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11 404 677,24</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10 400 016,00</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139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2 02 35082 05 0000 150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Субвенции бюджетам муниципальных районов на обеспечение детей-сирот и детей, оставшимся без попечения родителей, лиц из числа детей-сирот и детей, оставшихся без попечения родителей, жилыми помещениями</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11 404 677,24</w:t>
            </w:r>
          </w:p>
        </w:tc>
        <w:tc>
          <w:tcPr>
            <w:tcW w:w="166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10 400 016,00</w:t>
            </w:r>
          </w:p>
        </w:tc>
        <w:tc>
          <w:tcPr>
            <w:tcW w:w="1320" w:type="dxa"/>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1380"/>
        </w:trPr>
        <w:tc>
          <w:tcPr>
            <w:tcW w:w="2200" w:type="dxa"/>
            <w:tcBorders>
              <w:top w:val="nil"/>
              <w:left w:val="single" w:sz="4" w:space="0" w:color="auto"/>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2 02 35120 00 0000 150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12 329,00</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12 329,00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100,0</w:t>
            </w:r>
          </w:p>
        </w:tc>
      </w:tr>
      <w:tr w:rsidR="0054646F" w:rsidRPr="00CA72F5" w:rsidTr="004166A6">
        <w:trPr>
          <w:gridAfter w:val="1"/>
          <w:wAfter w:w="12" w:type="dxa"/>
          <w:trHeight w:val="1275"/>
        </w:trPr>
        <w:tc>
          <w:tcPr>
            <w:tcW w:w="2200" w:type="dxa"/>
            <w:tcBorders>
              <w:top w:val="nil"/>
              <w:left w:val="single" w:sz="4" w:space="0" w:color="auto"/>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2 02 35120 05 0000 150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12 329,00</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12 329,00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100,0</w:t>
            </w:r>
          </w:p>
        </w:tc>
      </w:tr>
      <w:tr w:rsidR="0054646F" w:rsidRPr="00CA72F5" w:rsidTr="004166A6">
        <w:trPr>
          <w:gridAfter w:val="1"/>
          <w:wAfter w:w="12" w:type="dxa"/>
          <w:trHeight w:val="390"/>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 2 02 40000 00 0000 150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Иные межбюджетные трансферты</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75 626 307,62</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20 868 332,24</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27,6</w:t>
            </w:r>
          </w:p>
        </w:tc>
      </w:tr>
      <w:tr w:rsidR="0054646F" w:rsidRPr="00CA72F5" w:rsidTr="004166A6">
        <w:trPr>
          <w:gridAfter w:val="1"/>
          <w:wAfter w:w="12" w:type="dxa"/>
          <w:trHeight w:val="1110"/>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2 02 40014 00 0000 150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46 853 342,12</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9 167 998,19</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19,6</w:t>
            </w:r>
          </w:p>
        </w:tc>
      </w:tr>
      <w:tr w:rsidR="0054646F" w:rsidRPr="00CA72F5" w:rsidTr="004166A6">
        <w:trPr>
          <w:gridAfter w:val="1"/>
          <w:wAfter w:w="12" w:type="dxa"/>
          <w:trHeight w:val="124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2 02 40014 05 0000 150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46 853 342,12</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9 167 998,19</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19,6</w:t>
            </w:r>
          </w:p>
        </w:tc>
      </w:tr>
      <w:tr w:rsidR="0054646F" w:rsidRPr="00CA72F5" w:rsidTr="004166A6">
        <w:trPr>
          <w:gridAfter w:val="1"/>
          <w:wAfter w:w="12" w:type="dxa"/>
          <w:trHeight w:val="262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2 02 45050 00 0000 150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Межбюджетные трансферты, передаваемые бюджетам 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субъекта Российской Федерации, г.Байконура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680"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937 440,00</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312 480,00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33,3</w:t>
            </w:r>
          </w:p>
        </w:tc>
      </w:tr>
      <w:tr w:rsidR="0054646F" w:rsidRPr="00CA72F5" w:rsidTr="004166A6">
        <w:trPr>
          <w:gridAfter w:val="1"/>
          <w:wAfter w:w="12" w:type="dxa"/>
          <w:trHeight w:val="241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2 02 45050 05 0000 150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Межбюджетные трансферты, передаваемые бюджетам муниципальных районов 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субъекта Российской Федерации, г.Байконура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680" w:type="dxa"/>
            <w:tcBorders>
              <w:top w:val="nil"/>
              <w:left w:val="nil"/>
              <w:bottom w:val="single" w:sz="4" w:space="0" w:color="auto"/>
              <w:right w:val="single" w:sz="4" w:space="0" w:color="auto"/>
            </w:tcBorders>
            <w:shd w:val="clear" w:color="000000" w:fill="FFFFFF"/>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937 440,00</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312 480,00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33,3</w:t>
            </w:r>
          </w:p>
        </w:tc>
      </w:tr>
      <w:tr w:rsidR="0054646F" w:rsidRPr="00CA72F5" w:rsidTr="004166A6">
        <w:trPr>
          <w:gridAfter w:val="1"/>
          <w:wAfter w:w="12" w:type="dxa"/>
          <w:trHeight w:val="1590"/>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2 02 45179 00 0000 150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1 861 436,38</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465 359,13</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w:t>
            </w:r>
          </w:p>
        </w:tc>
      </w:tr>
      <w:tr w:rsidR="0054646F" w:rsidRPr="00CA72F5" w:rsidTr="004166A6">
        <w:trPr>
          <w:gridAfter w:val="1"/>
          <w:wAfter w:w="12" w:type="dxa"/>
          <w:trHeight w:val="136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2 02 45179 05 0000 150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1 861 436,38</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465 359,13</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w:t>
            </w:r>
          </w:p>
        </w:tc>
      </w:tr>
      <w:tr w:rsidR="0054646F" w:rsidRPr="00CA72F5" w:rsidTr="004166A6">
        <w:trPr>
          <w:gridAfter w:val="1"/>
          <w:wAfter w:w="12" w:type="dxa"/>
          <w:trHeight w:val="2220"/>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2 02 45303 00 0000 150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24 060 960,00</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4 794 960,00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19,9</w:t>
            </w:r>
          </w:p>
        </w:tc>
      </w:tr>
      <w:tr w:rsidR="0054646F" w:rsidRPr="00CA72F5" w:rsidTr="004166A6">
        <w:trPr>
          <w:gridAfter w:val="1"/>
          <w:wAfter w:w="12" w:type="dxa"/>
          <w:trHeight w:val="2130"/>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2 02 45303 05 0000 150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24 060 960,00</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4 794 960,00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19,9</w:t>
            </w:r>
          </w:p>
        </w:tc>
      </w:tr>
      <w:tr w:rsidR="0054646F" w:rsidRPr="00CA72F5" w:rsidTr="004166A6">
        <w:trPr>
          <w:gridAfter w:val="1"/>
          <w:wAfter w:w="12" w:type="dxa"/>
          <w:trHeight w:val="810"/>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2 02 49999 00 0000 150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Прочие межбюджетные трансферты, передаваемые бюджетам</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1 913 129,12</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6 127 534,92</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320,3</w:t>
            </w:r>
          </w:p>
        </w:tc>
      </w:tr>
      <w:tr w:rsidR="0054646F" w:rsidRPr="00CA72F5" w:rsidTr="004166A6">
        <w:trPr>
          <w:gridAfter w:val="1"/>
          <w:wAfter w:w="12" w:type="dxa"/>
          <w:trHeight w:val="750"/>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2 02 49999 05 0000 150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Прочие межбюджетные трансферты, передаваемые бюджетам муниципальных районов </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1 913 129,12</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6 127 534,92</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320,3</w:t>
            </w:r>
          </w:p>
        </w:tc>
      </w:tr>
      <w:tr w:rsidR="0054646F" w:rsidRPr="00CA72F5" w:rsidTr="004166A6">
        <w:trPr>
          <w:gridAfter w:val="1"/>
          <w:wAfter w:w="12" w:type="dxa"/>
          <w:trHeight w:val="1140"/>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2 18 00000 00 0000 000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10 642,96</w:t>
            </w:r>
          </w:p>
        </w:tc>
        <w:tc>
          <w:tcPr>
            <w:tcW w:w="13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151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2 18 00000 00 0000 150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10 642,96</w:t>
            </w:r>
          </w:p>
        </w:tc>
        <w:tc>
          <w:tcPr>
            <w:tcW w:w="13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148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2 18 00000 05 0000 150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10 642,96</w:t>
            </w:r>
          </w:p>
        </w:tc>
        <w:tc>
          <w:tcPr>
            <w:tcW w:w="13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8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2 18 05010 05 0000 150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Доходы бюджетов муниципальных районов от возврата бюджетными учреждениями остатков субсидий прошлых лет</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10 642,96</w:t>
            </w:r>
          </w:p>
        </w:tc>
        <w:tc>
          <w:tcPr>
            <w:tcW w:w="132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133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lastRenderedPageBreak/>
              <w:t>2 19 00000 00 0000 000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ВОЗВРАТ ОСТАТКОВ СУБСИДИЙ, СУБВЕНЦИЙ И ИНЫХ МЕЖБЮДЖЕТНЫХ ТРАНСФЕРТОВ, ИМЕЮЩИХ ЦЕЛЕВОЕ НАЗНАЧЕНИЕ, ПРОШЛЫХ ЛЕТ</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-15 000,00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1290"/>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2 19 00000 05 0000 150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-15 000,00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118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2 19 60010 05 0000 150</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-15 000,00</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w:t>
            </w:r>
          </w:p>
        </w:tc>
      </w:tr>
      <w:tr w:rsidR="0054646F" w:rsidRPr="00CA72F5" w:rsidTr="004166A6">
        <w:trPr>
          <w:gridAfter w:val="1"/>
          <w:wAfter w:w="12" w:type="dxa"/>
          <w:trHeight w:val="46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Всего доходов</w:t>
            </w:r>
          </w:p>
        </w:tc>
        <w:tc>
          <w:tcPr>
            <w:tcW w:w="8432"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68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1 146 077 435,36</w:t>
            </w:r>
          </w:p>
        </w:tc>
        <w:tc>
          <w:tcPr>
            <w:tcW w:w="1660" w:type="dxa"/>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218 898 636,76</w:t>
            </w:r>
          </w:p>
        </w:tc>
        <w:tc>
          <w:tcPr>
            <w:tcW w:w="1320" w:type="dxa"/>
            <w:tcBorders>
              <w:top w:val="nil"/>
              <w:left w:val="nil"/>
              <w:bottom w:val="single" w:sz="4" w:space="0" w:color="auto"/>
              <w:right w:val="single" w:sz="4" w:space="0" w:color="auto"/>
            </w:tcBorders>
            <w:shd w:val="clear" w:color="000000"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19,1</w:t>
            </w:r>
          </w:p>
        </w:tc>
      </w:tr>
    </w:tbl>
    <w:p w:rsidR="00CA72F5" w:rsidRPr="00CE42F3" w:rsidRDefault="00CA72F5" w:rsidP="00B34410">
      <w:pPr>
        <w:pStyle w:val="ConsPlusNormal"/>
        <w:jc w:val="right"/>
        <w:rPr>
          <w:rStyle w:val="afc"/>
          <w:rFonts w:ascii="Times New Roman" w:hAnsi="Times New Roman"/>
          <w:b w:val="0"/>
          <w:sz w:val="18"/>
          <w:szCs w:val="18"/>
        </w:rPr>
      </w:pPr>
    </w:p>
    <w:p w:rsidR="00CA72F5" w:rsidRPr="00CE42F3" w:rsidRDefault="00CA72F5" w:rsidP="00B34410">
      <w:pPr>
        <w:pStyle w:val="ConsPlusNormal"/>
        <w:jc w:val="right"/>
        <w:rPr>
          <w:rStyle w:val="afc"/>
          <w:rFonts w:ascii="Times New Roman" w:hAnsi="Times New Roman"/>
          <w:b w:val="0"/>
          <w:sz w:val="18"/>
          <w:szCs w:val="18"/>
        </w:rPr>
      </w:pPr>
    </w:p>
    <w:tbl>
      <w:tblPr>
        <w:tblW w:w="15594" w:type="dxa"/>
        <w:tblInd w:w="-426" w:type="dxa"/>
        <w:tblLook w:val="04A0" w:firstRow="1" w:lastRow="0" w:firstColumn="1" w:lastColumn="0" w:noHBand="0" w:noVBand="1"/>
      </w:tblPr>
      <w:tblGrid>
        <w:gridCol w:w="7498"/>
        <w:gridCol w:w="162"/>
        <w:gridCol w:w="518"/>
        <w:gridCol w:w="162"/>
        <w:gridCol w:w="513"/>
        <w:gridCol w:w="127"/>
        <w:gridCol w:w="1233"/>
        <w:gridCol w:w="127"/>
        <w:gridCol w:w="533"/>
        <w:gridCol w:w="127"/>
        <w:gridCol w:w="1673"/>
        <w:gridCol w:w="147"/>
        <w:gridCol w:w="1459"/>
        <w:gridCol w:w="161"/>
        <w:gridCol w:w="1154"/>
      </w:tblGrid>
      <w:tr w:rsidR="004166A6" w:rsidRPr="00CA72F5" w:rsidTr="001F7B30">
        <w:trPr>
          <w:trHeight w:val="1095"/>
        </w:trPr>
        <w:tc>
          <w:tcPr>
            <w:tcW w:w="7660" w:type="dxa"/>
            <w:gridSpan w:val="2"/>
            <w:tcBorders>
              <w:top w:val="nil"/>
              <w:left w:val="nil"/>
              <w:bottom w:val="nil"/>
              <w:right w:val="nil"/>
            </w:tcBorders>
            <w:shd w:val="clear" w:color="auto" w:fill="auto"/>
            <w:hideMark/>
          </w:tcPr>
          <w:p w:rsidR="004166A6" w:rsidRPr="00CA72F5" w:rsidRDefault="004166A6" w:rsidP="00B34410">
            <w:pPr>
              <w:spacing w:after="0" w:line="240" w:lineRule="auto"/>
              <w:rPr>
                <w:rFonts w:ascii="Times New Roman" w:eastAsia="Times New Roman" w:hAnsi="Times New Roman"/>
                <w:sz w:val="18"/>
                <w:szCs w:val="18"/>
                <w:lang w:eastAsia="ru-RU"/>
              </w:rPr>
            </w:pPr>
          </w:p>
        </w:tc>
        <w:tc>
          <w:tcPr>
            <w:tcW w:w="680" w:type="dxa"/>
            <w:gridSpan w:val="2"/>
            <w:tcBorders>
              <w:top w:val="nil"/>
              <w:left w:val="nil"/>
              <w:bottom w:val="nil"/>
              <w:right w:val="nil"/>
            </w:tcBorders>
            <w:shd w:val="clear" w:color="auto" w:fill="auto"/>
            <w:hideMark/>
          </w:tcPr>
          <w:p w:rsidR="004166A6" w:rsidRPr="00CA72F5" w:rsidRDefault="004166A6" w:rsidP="00B34410">
            <w:pPr>
              <w:spacing w:after="0" w:line="240" w:lineRule="auto"/>
              <w:rPr>
                <w:rFonts w:ascii="Times New Roman" w:eastAsia="Times New Roman" w:hAnsi="Times New Roman"/>
                <w:sz w:val="18"/>
                <w:szCs w:val="18"/>
                <w:lang w:eastAsia="ru-RU"/>
              </w:rPr>
            </w:pPr>
          </w:p>
        </w:tc>
        <w:tc>
          <w:tcPr>
            <w:tcW w:w="640" w:type="dxa"/>
            <w:gridSpan w:val="2"/>
            <w:tcBorders>
              <w:top w:val="nil"/>
              <w:left w:val="nil"/>
              <w:bottom w:val="nil"/>
              <w:right w:val="nil"/>
            </w:tcBorders>
            <w:shd w:val="clear" w:color="auto" w:fill="auto"/>
            <w:hideMark/>
          </w:tcPr>
          <w:p w:rsidR="004166A6" w:rsidRPr="00CA72F5" w:rsidRDefault="004166A6" w:rsidP="00B34410">
            <w:pPr>
              <w:spacing w:after="0" w:line="240" w:lineRule="auto"/>
              <w:rPr>
                <w:rFonts w:ascii="Times New Roman" w:eastAsia="Times New Roman" w:hAnsi="Times New Roman"/>
                <w:sz w:val="18"/>
                <w:szCs w:val="18"/>
                <w:lang w:eastAsia="ru-RU"/>
              </w:rPr>
            </w:pPr>
          </w:p>
        </w:tc>
        <w:tc>
          <w:tcPr>
            <w:tcW w:w="1360" w:type="dxa"/>
            <w:gridSpan w:val="2"/>
            <w:tcBorders>
              <w:top w:val="nil"/>
              <w:left w:val="nil"/>
              <w:bottom w:val="nil"/>
              <w:right w:val="nil"/>
            </w:tcBorders>
            <w:shd w:val="clear" w:color="auto" w:fill="auto"/>
            <w:hideMark/>
          </w:tcPr>
          <w:p w:rsidR="004166A6" w:rsidRPr="00CA72F5" w:rsidRDefault="004166A6" w:rsidP="00B34410">
            <w:pPr>
              <w:spacing w:after="0" w:line="240" w:lineRule="auto"/>
              <w:rPr>
                <w:rFonts w:ascii="Times New Roman" w:eastAsia="Times New Roman" w:hAnsi="Times New Roman"/>
                <w:sz w:val="18"/>
                <w:szCs w:val="18"/>
                <w:lang w:eastAsia="ru-RU"/>
              </w:rPr>
            </w:pPr>
          </w:p>
        </w:tc>
        <w:tc>
          <w:tcPr>
            <w:tcW w:w="660" w:type="dxa"/>
            <w:gridSpan w:val="2"/>
            <w:tcBorders>
              <w:top w:val="nil"/>
              <w:left w:val="nil"/>
              <w:bottom w:val="nil"/>
              <w:right w:val="nil"/>
            </w:tcBorders>
            <w:shd w:val="clear" w:color="auto" w:fill="auto"/>
            <w:hideMark/>
          </w:tcPr>
          <w:p w:rsidR="004166A6" w:rsidRPr="00CA72F5" w:rsidRDefault="004166A6" w:rsidP="00B34410">
            <w:pPr>
              <w:spacing w:after="0" w:line="240" w:lineRule="auto"/>
              <w:rPr>
                <w:rFonts w:ascii="Times New Roman" w:eastAsia="Times New Roman" w:hAnsi="Times New Roman"/>
                <w:sz w:val="18"/>
                <w:szCs w:val="18"/>
                <w:lang w:eastAsia="ru-RU"/>
              </w:rPr>
            </w:pPr>
          </w:p>
        </w:tc>
        <w:tc>
          <w:tcPr>
            <w:tcW w:w="4594" w:type="dxa"/>
            <w:gridSpan w:val="5"/>
            <w:tcBorders>
              <w:top w:val="nil"/>
              <w:left w:val="nil"/>
              <w:bottom w:val="nil"/>
              <w:right w:val="nil"/>
            </w:tcBorders>
            <w:shd w:val="clear" w:color="auto" w:fill="auto"/>
            <w:hideMark/>
          </w:tcPr>
          <w:p w:rsidR="004166A6" w:rsidRPr="00CA72F5" w:rsidRDefault="004166A6" w:rsidP="004166A6">
            <w:pPr>
              <w:spacing w:after="0" w:line="240" w:lineRule="auto"/>
              <w:jc w:val="right"/>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Приложение № </w:t>
            </w:r>
            <w:r>
              <w:rPr>
                <w:rFonts w:ascii="Times New Roman" w:eastAsia="Times New Roman" w:hAnsi="Times New Roman"/>
                <w:sz w:val="18"/>
                <w:szCs w:val="18"/>
                <w:lang w:eastAsia="ru-RU"/>
              </w:rPr>
              <w:t>2</w:t>
            </w:r>
            <w:r>
              <w:rPr>
                <w:rFonts w:ascii="Times New Roman" w:eastAsia="Times New Roman" w:hAnsi="Times New Roman"/>
                <w:sz w:val="18"/>
                <w:szCs w:val="18"/>
                <w:lang w:eastAsia="ru-RU"/>
              </w:rPr>
              <w:br/>
              <w:t xml:space="preserve">к постановлению администрации </w:t>
            </w:r>
            <w:r w:rsidRPr="00CA72F5">
              <w:rPr>
                <w:rFonts w:ascii="Times New Roman" w:eastAsia="Times New Roman" w:hAnsi="Times New Roman"/>
                <w:sz w:val="18"/>
                <w:szCs w:val="18"/>
                <w:lang w:eastAsia="ru-RU"/>
              </w:rPr>
              <w:t>Трубчевского муниципального района от</w:t>
            </w:r>
            <w:r>
              <w:rPr>
                <w:rFonts w:ascii="Times New Roman" w:eastAsia="Times New Roman" w:hAnsi="Times New Roman"/>
                <w:sz w:val="18"/>
                <w:szCs w:val="18"/>
                <w:lang w:eastAsia="ru-RU"/>
              </w:rPr>
              <w:t>30.04.2025 № 253</w:t>
            </w:r>
          </w:p>
        </w:tc>
      </w:tr>
      <w:tr w:rsidR="0054646F" w:rsidRPr="00CA72F5" w:rsidTr="004166A6">
        <w:trPr>
          <w:trHeight w:val="360"/>
        </w:trPr>
        <w:tc>
          <w:tcPr>
            <w:tcW w:w="15594" w:type="dxa"/>
            <w:gridSpan w:val="15"/>
            <w:tcBorders>
              <w:top w:val="nil"/>
              <w:left w:val="nil"/>
              <w:bottom w:val="nil"/>
              <w:right w:val="nil"/>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Ведомственная структура расходов бюджета Трубчевского муниципального района Брянской области за 1 квартал 2025 года</w:t>
            </w:r>
          </w:p>
        </w:tc>
      </w:tr>
      <w:tr w:rsidR="0054646F" w:rsidRPr="00CA72F5" w:rsidTr="004166A6">
        <w:trPr>
          <w:trHeight w:val="180"/>
        </w:trPr>
        <w:tc>
          <w:tcPr>
            <w:tcW w:w="15594" w:type="dxa"/>
            <w:gridSpan w:val="15"/>
            <w:tcBorders>
              <w:top w:val="nil"/>
              <w:left w:val="nil"/>
              <w:bottom w:val="nil"/>
              <w:right w:val="nil"/>
            </w:tcBorders>
            <w:shd w:val="clear" w:color="auto" w:fill="auto"/>
            <w:vAlign w:val="bottom"/>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p>
        </w:tc>
      </w:tr>
      <w:tr w:rsidR="0054646F" w:rsidRPr="00CA72F5" w:rsidTr="004166A6">
        <w:trPr>
          <w:trHeight w:val="270"/>
        </w:trPr>
        <w:tc>
          <w:tcPr>
            <w:tcW w:w="7660" w:type="dxa"/>
            <w:gridSpan w:val="2"/>
            <w:tcBorders>
              <w:top w:val="nil"/>
              <w:left w:val="nil"/>
              <w:bottom w:val="single" w:sz="8" w:space="0" w:color="auto"/>
              <w:right w:val="nil"/>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w:t>
            </w:r>
          </w:p>
        </w:tc>
        <w:tc>
          <w:tcPr>
            <w:tcW w:w="680" w:type="dxa"/>
            <w:gridSpan w:val="2"/>
            <w:tcBorders>
              <w:top w:val="nil"/>
              <w:left w:val="nil"/>
              <w:bottom w:val="single" w:sz="8" w:space="0" w:color="auto"/>
              <w:right w:val="nil"/>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w:t>
            </w:r>
          </w:p>
        </w:tc>
        <w:tc>
          <w:tcPr>
            <w:tcW w:w="640" w:type="dxa"/>
            <w:gridSpan w:val="2"/>
            <w:tcBorders>
              <w:top w:val="nil"/>
              <w:left w:val="nil"/>
              <w:bottom w:val="single" w:sz="8" w:space="0" w:color="auto"/>
              <w:right w:val="nil"/>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w:t>
            </w:r>
          </w:p>
        </w:tc>
        <w:tc>
          <w:tcPr>
            <w:tcW w:w="1360" w:type="dxa"/>
            <w:gridSpan w:val="2"/>
            <w:tcBorders>
              <w:top w:val="nil"/>
              <w:left w:val="nil"/>
              <w:bottom w:val="single" w:sz="8" w:space="0" w:color="auto"/>
              <w:right w:val="nil"/>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w:t>
            </w:r>
          </w:p>
        </w:tc>
        <w:tc>
          <w:tcPr>
            <w:tcW w:w="660" w:type="dxa"/>
            <w:gridSpan w:val="2"/>
            <w:tcBorders>
              <w:top w:val="nil"/>
              <w:left w:val="nil"/>
              <w:bottom w:val="single" w:sz="8" w:space="0" w:color="auto"/>
              <w:right w:val="nil"/>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w:t>
            </w:r>
          </w:p>
        </w:tc>
        <w:tc>
          <w:tcPr>
            <w:tcW w:w="1820" w:type="dxa"/>
            <w:gridSpan w:val="2"/>
            <w:tcBorders>
              <w:top w:val="nil"/>
              <w:left w:val="nil"/>
              <w:bottom w:val="single" w:sz="8" w:space="0" w:color="auto"/>
              <w:right w:val="nil"/>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620" w:type="dxa"/>
            <w:gridSpan w:val="2"/>
            <w:tcBorders>
              <w:top w:val="nil"/>
              <w:left w:val="nil"/>
              <w:bottom w:val="single" w:sz="8" w:space="0" w:color="auto"/>
              <w:right w:val="nil"/>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154" w:type="dxa"/>
            <w:tcBorders>
              <w:top w:val="nil"/>
              <w:left w:val="nil"/>
              <w:bottom w:val="single" w:sz="8" w:space="0" w:color="auto"/>
              <w:right w:val="nil"/>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(рублей)</w:t>
            </w:r>
          </w:p>
        </w:tc>
      </w:tr>
      <w:tr w:rsidR="0054646F" w:rsidRPr="00CA72F5" w:rsidTr="004166A6">
        <w:trPr>
          <w:trHeight w:val="780"/>
        </w:trPr>
        <w:tc>
          <w:tcPr>
            <w:tcW w:w="7498" w:type="dxa"/>
            <w:tcBorders>
              <w:top w:val="single" w:sz="8" w:space="0" w:color="auto"/>
              <w:left w:val="single" w:sz="8" w:space="0" w:color="auto"/>
              <w:bottom w:val="nil"/>
              <w:right w:val="single" w:sz="8"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Наименование</w:t>
            </w:r>
          </w:p>
        </w:tc>
        <w:tc>
          <w:tcPr>
            <w:tcW w:w="680" w:type="dxa"/>
            <w:gridSpan w:val="2"/>
            <w:tcBorders>
              <w:top w:val="single" w:sz="8" w:space="0" w:color="auto"/>
              <w:left w:val="nil"/>
              <w:bottom w:val="nil"/>
              <w:right w:val="single" w:sz="8"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Гла</w:t>
            </w:r>
            <w:r w:rsidRPr="00CA72F5">
              <w:rPr>
                <w:rFonts w:ascii="Times New Roman" w:eastAsia="Times New Roman" w:hAnsi="Times New Roman"/>
                <w:sz w:val="18"/>
                <w:szCs w:val="18"/>
                <w:lang w:eastAsia="ru-RU"/>
              </w:rPr>
              <w:br/>
              <w:t>ва</w:t>
            </w:r>
          </w:p>
        </w:tc>
        <w:tc>
          <w:tcPr>
            <w:tcW w:w="675" w:type="dxa"/>
            <w:gridSpan w:val="2"/>
            <w:tcBorders>
              <w:top w:val="single" w:sz="8" w:space="0" w:color="auto"/>
              <w:left w:val="nil"/>
              <w:bottom w:val="nil"/>
              <w:right w:val="single" w:sz="8"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Разд.</w:t>
            </w:r>
            <w:r w:rsidRPr="00CA72F5">
              <w:rPr>
                <w:rFonts w:ascii="Times New Roman" w:eastAsia="Times New Roman" w:hAnsi="Times New Roman"/>
                <w:sz w:val="18"/>
                <w:szCs w:val="18"/>
                <w:lang w:eastAsia="ru-RU"/>
              </w:rPr>
              <w:br/>
              <w:t>подр.</w:t>
            </w:r>
          </w:p>
        </w:tc>
        <w:tc>
          <w:tcPr>
            <w:tcW w:w="1360" w:type="dxa"/>
            <w:gridSpan w:val="2"/>
            <w:tcBorders>
              <w:top w:val="single" w:sz="8" w:space="0" w:color="auto"/>
              <w:left w:val="nil"/>
              <w:bottom w:val="nil"/>
              <w:right w:val="single" w:sz="8"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Целевая</w:t>
            </w:r>
            <w:r w:rsidRPr="00CA72F5">
              <w:rPr>
                <w:rFonts w:ascii="Times New Roman" w:eastAsia="Times New Roman" w:hAnsi="Times New Roman"/>
                <w:sz w:val="18"/>
                <w:szCs w:val="18"/>
                <w:lang w:eastAsia="ru-RU"/>
              </w:rPr>
              <w:br/>
              <w:t>статья</w:t>
            </w:r>
          </w:p>
        </w:tc>
        <w:tc>
          <w:tcPr>
            <w:tcW w:w="660" w:type="dxa"/>
            <w:gridSpan w:val="2"/>
            <w:tcBorders>
              <w:top w:val="single" w:sz="8" w:space="0" w:color="auto"/>
              <w:left w:val="nil"/>
              <w:bottom w:val="nil"/>
              <w:right w:val="single" w:sz="8"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Вид.</w:t>
            </w:r>
            <w:r w:rsidRPr="00CA72F5">
              <w:rPr>
                <w:rFonts w:ascii="Times New Roman" w:eastAsia="Times New Roman" w:hAnsi="Times New Roman"/>
                <w:sz w:val="18"/>
                <w:szCs w:val="18"/>
                <w:lang w:eastAsia="ru-RU"/>
              </w:rPr>
              <w:br/>
              <w:t>расх</w:t>
            </w:r>
          </w:p>
        </w:tc>
        <w:tc>
          <w:tcPr>
            <w:tcW w:w="1800" w:type="dxa"/>
            <w:gridSpan w:val="2"/>
            <w:tcBorders>
              <w:top w:val="single" w:sz="8" w:space="0" w:color="auto"/>
              <w:left w:val="nil"/>
              <w:bottom w:val="nil"/>
              <w:right w:val="single" w:sz="8"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Уточненная бюджетная роспись на 2025 год</w:t>
            </w:r>
          </w:p>
        </w:tc>
        <w:tc>
          <w:tcPr>
            <w:tcW w:w="1606" w:type="dxa"/>
            <w:gridSpan w:val="2"/>
            <w:tcBorders>
              <w:top w:val="single" w:sz="8" w:space="0" w:color="auto"/>
              <w:left w:val="nil"/>
              <w:bottom w:val="nil"/>
              <w:right w:val="single" w:sz="8"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Кассовое исполнение за 1 квартал 2025 года</w:t>
            </w:r>
          </w:p>
        </w:tc>
        <w:tc>
          <w:tcPr>
            <w:tcW w:w="1315" w:type="dxa"/>
            <w:gridSpan w:val="2"/>
            <w:tcBorders>
              <w:top w:val="single" w:sz="8" w:space="0" w:color="auto"/>
              <w:left w:val="nil"/>
              <w:bottom w:val="nil"/>
              <w:right w:val="single" w:sz="8"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Процент исполнения</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ФИНАНСОВОЕ УПРАВЛЕНИЕ АДМИНИСТРАЦИИ ТРУБЧЕВСКОГО МУНИЦИПАЛЬНОГО РАЙОНА</w:t>
            </w:r>
          </w:p>
        </w:tc>
        <w:tc>
          <w:tcPr>
            <w:tcW w:w="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002</w:t>
            </w:r>
          </w:p>
        </w:tc>
        <w:tc>
          <w:tcPr>
            <w:tcW w:w="675" w:type="dxa"/>
            <w:gridSpan w:val="2"/>
            <w:tcBorders>
              <w:top w:val="single" w:sz="4" w:space="0" w:color="auto"/>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single" w:sz="4" w:space="0" w:color="auto"/>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 13 425 500,00   </w:t>
            </w:r>
          </w:p>
        </w:tc>
        <w:tc>
          <w:tcPr>
            <w:tcW w:w="16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 3 532 517,21   </w:t>
            </w:r>
          </w:p>
        </w:tc>
        <w:tc>
          <w:tcPr>
            <w:tcW w:w="13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26,31%</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ОБЩЕГОСУДАРСТВЕННЫЕ ВОПРОСЫ</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0100</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9 018 400,00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1 848 802,21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20,50%</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0106</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8 918 400,00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1 848 802,21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20,73%</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Руководство и управление в сфере установленных функций органов местного самоуправления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0106</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0241180040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8 918 400,00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1 848 802,21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20,73%</w:t>
            </w:r>
          </w:p>
        </w:tc>
      </w:tr>
      <w:tr w:rsidR="0054646F" w:rsidRPr="00CA72F5" w:rsidTr="004166A6">
        <w:trPr>
          <w:trHeight w:val="76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0106</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0241180040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8 551 300,00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1 698 631,72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19,86%</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Расходы на выплаты персоналу государственных (муниципальных) органов</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0106</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0241180040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8 551 300,00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1 698 631,72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19,86%</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0106</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0241180040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367 100,00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150 170,49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40,91%</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0106</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0241180040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367 100,00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150 170,49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40,91%</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Резервные фонды</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0111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Резервный фонд местной администрации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0111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7000083030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бюджетные ассигнования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0111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7000083030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Резервные средства</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0111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7000083030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870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МЕЖБЮДЖЕТНЫЕ ТРАНСФЕРТЫ ОБЩЕГО ХАРАКТЕРА БЮДЖЕТАМ БЮДЖЕТНОЙ СИСТЕМЫ РОССИЙСКОЙ ФЕДЕРАЦИИ </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1400</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4 407 100,00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1 683 715,00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38,20%</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Дотации на выравнивание бюджетной обеспеченности субъектов Российской Федерации и муниципальных образований </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1 907 100,00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476 775,00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25,00%</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Реализация государственных полномочий Брянской области по расчету и предоставлению дотаций на выравнивание бюджетной обеспеченности поселений</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0241315840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1 907 100,00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476 775,00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Межбюджетные трансферты</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0241315840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1 907 100,00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476 775,00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Дотации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0241315840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1 907 100,00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476 775,00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Прочие межбюджетные трансферты общего характера</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2 500 000,00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1 206 940,00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48,28%</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Поддержка мер по обеспечению сбалансированности бюджетов поселений</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0241383020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2 500 000,00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1 206 940,00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48,28%</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Межбюджетные трансферты</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0241383020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2 500 000,00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1 206 940,00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48,28%</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межбюджетные трансферты</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0241383020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2 500 000,00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1 206 940,00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48,28%</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ОТДЕЛ ОБРАЗОВАНИЯ АДМИНИСТРАЦИИ ТРУБЧЕВСКОГО МУНИЦИПАЛЬНОГО РАЙОНА</w:t>
            </w:r>
          </w:p>
        </w:tc>
        <w:tc>
          <w:tcPr>
            <w:tcW w:w="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 499 061 789,19   </w:t>
            </w:r>
          </w:p>
        </w:tc>
        <w:tc>
          <w:tcPr>
            <w:tcW w:w="16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 104 548 661,33   </w:t>
            </w:r>
          </w:p>
        </w:tc>
        <w:tc>
          <w:tcPr>
            <w:tcW w:w="13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20,95%</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ОБРАЗОВАНИЕ</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0700</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494 791 901,19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103 811 855,11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20,98%</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Дошкольное образование</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135 905 273,00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26 903 411,67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19,80%</w:t>
            </w:r>
          </w:p>
        </w:tc>
      </w:tr>
      <w:tr w:rsidR="0054646F" w:rsidRPr="00CA72F5" w:rsidTr="004166A6">
        <w:trPr>
          <w:trHeight w:val="76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0841214722</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120 976 623,00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22 478 985,97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18,58%</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0841214722</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120 976 623,00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22 478 985,97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18,58%</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0841214722</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120 976 623,00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22 478 985,97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18,58%</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Дошкольные образовательные организации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0841280300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11 988 650,00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3 592 880,77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29,97%</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0841280300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11 988 650,00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3 592 880,77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29,97%</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0841280300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11 988 650,00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3 592 880,77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29,97%</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Организация питания в образовательных организациях</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0841282350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2 520 000,00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726 544,93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28,83%</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0841282350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2 520 000,00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726 544,93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28,83%</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0841282350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2 520 000,00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726 544,93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28,83%</w:t>
            </w:r>
          </w:p>
        </w:tc>
      </w:tr>
      <w:tr w:rsidR="0054646F" w:rsidRPr="00CA72F5" w:rsidTr="004166A6">
        <w:trPr>
          <w:trHeight w:val="765"/>
        </w:trPr>
        <w:tc>
          <w:tcPr>
            <w:tcW w:w="7498" w:type="dxa"/>
            <w:tcBorders>
              <w:top w:val="single" w:sz="4" w:space="0" w:color="auto"/>
              <w:left w:val="single" w:sz="4" w:space="0" w:color="auto"/>
              <w:bottom w:val="single" w:sz="4" w:space="0" w:color="auto"/>
              <w:right w:val="single" w:sz="4" w:space="0" w:color="auto"/>
            </w:tcBorders>
            <w:shd w:val="clear" w:color="auto" w:fill="auto"/>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0841514720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420 000,00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105 000,00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0841514720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420 000,00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105 000,00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0841514720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420 000,00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105 000,00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Общее образование</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311 045 328,19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66 091 974,25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21,25%</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Реализация мероприятий по модернизации школьных систем образования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081Ю457500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58 702 450,03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5 050 505,05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8,60%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081Ю457500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58 702 450,03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5 050 505,05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8,60%</w:t>
            </w:r>
          </w:p>
        </w:tc>
      </w:tr>
      <w:tr w:rsidR="0054646F" w:rsidRPr="00CA72F5" w:rsidTr="004166A6">
        <w:trPr>
          <w:trHeight w:val="37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081Ю457500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58 702 450,03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5 050 505,05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8,60%</w:t>
            </w:r>
          </w:p>
        </w:tc>
      </w:tr>
      <w:tr w:rsidR="0054646F" w:rsidRPr="00CA72F5" w:rsidTr="004166A6">
        <w:trPr>
          <w:trHeight w:val="178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081Ю650500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937 440,00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312 480,00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33,33%</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081Ю650500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937 440,00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312 480,00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33,33%</w:t>
            </w:r>
          </w:p>
        </w:tc>
      </w:tr>
      <w:tr w:rsidR="0054646F" w:rsidRPr="00CA72F5" w:rsidTr="004166A6">
        <w:trPr>
          <w:trHeight w:val="36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081Ю650500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937 440,00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312 480,00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33,33%</w:t>
            </w:r>
          </w:p>
        </w:tc>
      </w:tr>
      <w:tr w:rsidR="0054646F" w:rsidRPr="00CA72F5" w:rsidTr="004166A6">
        <w:trPr>
          <w:trHeight w:val="160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081Ю651790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1 861 436,38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465 359,13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081Ю651790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1 861 436,38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465 359,13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25,00%</w:t>
            </w:r>
          </w:p>
        </w:tc>
      </w:tr>
      <w:tr w:rsidR="0054646F" w:rsidRPr="00CA72F5" w:rsidTr="004166A6">
        <w:trPr>
          <w:trHeight w:val="34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081Ю651790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1 861 436,38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465 359,13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25,00%</w:t>
            </w:r>
          </w:p>
        </w:tc>
      </w:tr>
      <w:tr w:rsidR="0054646F" w:rsidRPr="00CA72F5" w:rsidTr="004166A6">
        <w:trPr>
          <w:trHeight w:val="127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081Ю653030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24 060 960,00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4 794 960,00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19,93%</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081Ю653030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24 060 960,00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4 794 960,00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19,93%</w:t>
            </w:r>
          </w:p>
        </w:tc>
      </w:tr>
      <w:tr w:rsidR="0054646F" w:rsidRPr="00CA72F5" w:rsidTr="004166A6">
        <w:trPr>
          <w:trHeight w:val="37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081Ю653030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24 060 960,00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4 794 960,00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19,93%</w:t>
            </w:r>
          </w:p>
        </w:tc>
      </w:tr>
      <w:tr w:rsidR="0054646F" w:rsidRPr="00CA72F5" w:rsidTr="004166A6">
        <w:trPr>
          <w:trHeight w:val="76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0841214721</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173 537 143,00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38 739 088,03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22,32%</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0841214721</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173 537 143,00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38 739 088,03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22,32%</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0841214721</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173 537 143,00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38 739 088,03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22,32%</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Общеобразовательные организации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0841280310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27 151 476,30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10 868 003,04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40,03%</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0841280310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27 151 476,30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10 868 003,04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40,03%</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0841280310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27 151 476,30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10 868 003,04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40,03%</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Организация питания в образовательных организациях</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0841282350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2 545 000,00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699 225,82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27,47%</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0841282350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2 545 000,00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699 225,82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27,47%</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0841282350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2 545 000,00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699 225,82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27,47%</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Организация временного трудоустройства несовершеннолетних граждан в возрасте от 14 до 18 лет</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0841282370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50 106,17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0841282370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50 106,17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0841282370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50 106,17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76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08412L3040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11 123 512,27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3 467 779,90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31,18%</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08412L3040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11 123 512,27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3 467 779,90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31,18%</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08412L3040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11 123 512,27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3 467 779,90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31,18%</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Мероприятия по проведению оздоровительной кампании детей</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08412S4790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612 000,00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08412S4790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612 000,00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08412S4790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612 000,00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бесплатного ритания обучающимся в муниципальных общеобразовательных организациях из многодетных семей</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08412S4840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4 300 004,04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1 337 873,28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31,11%</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08412S4840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4 300 004,04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1 337 873,28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31,11%</w:t>
            </w:r>
          </w:p>
        </w:tc>
      </w:tr>
      <w:tr w:rsidR="0054646F" w:rsidRPr="00CA72F5" w:rsidTr="004166A6">
        <w:trPr>
          <w:trHeight w:val="31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08412S4840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4 300 004,04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1 337 873,28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31,11%</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Благоустройство спортивной площадки на территории МБОУ Трубчевской СОШ № 2 им.А.С.Пушкина</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08412S5872</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2 326 500,00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08412S5872</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2 326 500,00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Благоустройство спортивной площадки на территории МБОУ Трубчевская гимназия имени М.Т.Калашникова</w:t>
            </w:r>
          </w:p>
        </w:tc>
        <w:tc>
          <w:tcPr>
            <w:tcW w:w="680" w:type="dxa"/>
            <w:gridSpan w:val="2"/>
            <w:tcBorders>
              <w:top w:val="single" w:sz="4" w:space="0" w:color="auto"/>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single" w:sz="4" w:space="0" w:color="auto"/>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08412S5873</w:t>
            </w:r>
          </w:p>
        </w:tc>
        <w:tc>
          <w:tcPr>
            <w:tcW w:w="660" w:type="dxa"/>
            <w:gridSpan w:val="2"/>
            <w:tcBorders>
              <w:top w:val="single" w:sz="4" w:space="0" w:color="auto"/>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2 326 500,00   </w:t>
            </w:r>
          </w:p>
        </w:tc>
        <w:tc>
          <w:tcPr>
            <w:tcW w:w="1606" w:type="dxa"/>
            <w:gridSpan w:val="2"/>
            <w:tcBorders>
              <w:top w:val="single" w:sz="4" w:space="0" w:color="auto"/>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single" w:sz="4" w:space="0" w:color="auto"/>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08412S5873</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2 326 500,00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08412S5873</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2 326 500,00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76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0841514720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1 510 800,00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356 700,00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23,61%</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0841514720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1 510 800,00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356 700,00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23,61%</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0841514720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1 510 800,00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356 700,00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23,61%</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Дополнительное образование детей</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24 119 300,00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5 988 093,49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24,83%</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Организации дополнительного образования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0841280320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23 987 300,00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5 955 093,49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24,83%</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0841280320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23 987 300,00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5 955 093,49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24,83%</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0841280320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11 570 800,00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2 945 108,01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25,45%</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автономным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0841280320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620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12 416 500,00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3 009 985,48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24,24%</w:t>
            </w:r>
          </w:p>
        </w:tc>
      </w:tr>
      <w:tr w:rsidR="0054646F" w:rsidRPr="00CA72F5" w:rsidTr="004166A6">
        <w:trPr>
          <w:trHeight w:val="76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0841514720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132 000,00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33 000,00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0841514720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132 000,00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33 000,00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0841514720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132 000,00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33 000,00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Другие вопросы в области образования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23 722 000,00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4 828 375,70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20,35%</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 xml:space="preserve">  Руководство и управление в сфере установленных функций органов местного самоуправления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0841180040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3 093 800,00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385 030,68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12,45%</w:t>
            </w:r>
          </w:p>
        </w:tc>
      </w:tr>
      <w:tr w:rsidR="0054646F" w:rsidRPr="00CA72F5" w:rsidTr="004166A6">
        <w:trPr>
          <w:trHeight w:val="76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0841180040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3 093 800,00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385 030,68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12,45%</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Расходы на выплаты персоналу государственных (муниципальных) органов</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0841180040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3 093 800,00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385 030,68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12,45%</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Учреждения психолого-медико-социального сопровождения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0841280340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5 938 400,00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1 378 406,25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23,21%</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0841280340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5 938 400,00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1 378 406,25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23,21%</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0841280340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5 938 400,00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1 378 406,25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23,21%</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Учреждения, обеспечивающие деятельность органов местного самоуправления и муниципальных учреждений</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0841280720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14 689 800,00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3 064 938,77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20,86%</w:t>
            </w:r>
          </w:p>
        </w:tc>
      </w:tr>
      <w:tr w:rsidR="0054646F" w:rsidRPr="00CA72F5" w:rsidTr="004166A6">
        <w:trPr>
          <w:trHeight w:val="76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0841280720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12 825 000,00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2 407 973,73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18,78%</w:t>
            </w:r>
          </w:p>
        </w:tc>
      </w:tr>
      <w:tr w:rsidR="0054646F" w:rsidRPr="00CA72F5" w:rsidTr="004166A6">
        <w:trPr>
          <w:trHeight w:val="34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Расходы на выплаты персоналу казенных учреждений</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0841280720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12 825 000,00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2 407 973,73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18,78%</w:t>
            </w:r>
          </w:p>
        </w:tc>
      </w:tr>
      <w:tr w:rsidR="0054646F" w:rsidRPr="00CA72F5" w:rsidTr="004166A6">
        <w:trPr>
          <w:trHeight w:val="37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0841280720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1 833 800,00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655 463,04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35,74%</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0841280720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1 833 800,00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655 463,04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35,74%</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Социальное обеспечение и иные выплаты населению</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0841280720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25 000,00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Премии и гранты</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0841280720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350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25 000,00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бюджетные ассигнования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0841280720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1 502,00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25,03%</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Уплата налогов, сборов и иных платежей</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0841280720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850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1 502,00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25,03%</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СОЦИАЛЬНАЯ ПОЛИТИКА</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1000</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4 269 888,00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736 806,22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17,26%</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Социальное обеспечение населения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1 596 000,00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399 000,00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25,00%</w:t>
            </w:r>
          </w:p>
        </w:tc>
      </w:tr>
      <w:tr w:rsidR="0054646F" w:rsidRPr="00CA72F5" w:rsidTr="004166A6">
        <w:trPr>
          <w:trHeight w:val="76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0841514720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1 596 000,00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399 000,00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Социальное обеспечение и иные выплаты населению</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0841514720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1 596 000,00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399 000,00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Публичные нормативные социальные выплаты гражданам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0841514720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1 596 000,00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399 000,00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Охрана семьи и детства</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2 673 888,00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337 806,22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12,63%</w:t>
            </w:r>
          </w:p>
        </w:tc>
      </w:tr>
      <w:tr w:rsidR="0054646F" w:rsidRPr="00CA72F5" w:rsidTr="004166A6">
        <w:trPr>
          <w:trHeight w:val="76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0841214780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2 673 888,00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337 806,22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12,63%</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Социальное обеспечение и иные выплаты населению</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0841214780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2 673 888,00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337 806,22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12,63%</w:t>
            </w:r>
          </w:p>
        </w:tc>
      </w:tr>
      <w:tr w:rsidR="0054646F" w:rsidRPr="00CA72F5" w:rsidTr="004166A6">
        <w:trPr>
          <w:trHeight w:val="30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Публичные нормативные социальные выплаты гражданам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008</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0841214780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2 673 888,00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337 806,22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12,63%</w:t>
            </w:r>
          </w:p>
        </w:tc>
      </w:tr>
      <w:tr w:rsidR="0054646F" w:rsidRPr="00CA72F5" w:rsidTr="004166A6">
        <w:trPr>
          <w:trHeight w:val="37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АДМИНИСТРАЦИЯ ТРУБЧЕВСКОГО МУНИЦИПАЛЬНОГО РАЙОНА</w:t>
            </w:r>
          </w:p>
        </w:tc>
        <w:tc>
          <w:tcPr>
            <w:tcW w:w="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 740 991 506,60   </w:t>
            </w:r>
          </w:p>
        </w:tc>
        <w:tc>
          <w:tcPr>
            <w:tcW w:w="16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 110 901 638,14   </w:t>
            </w:r>
          </w:p>
        </w:tc>
        <w:tc>
          <w:tcPr>
            <w:tcW w:w="13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14,97%</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ОБЩЕГОСУДАРСТВЕННЫЕ ВОПРОСЫ</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0100</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89 250 878,26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11 041 653,69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12,37%</w:t>
            </w:r>
          </w:p>
        </w:tc>
      </w:tr>
      <w:tr w:rsidR="0054646F" w:rsidRPr="00CA72F5" w:rsidTr="004166A6">
        <w:trPr>
          <w:trHeight w:val="76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78 042 844,40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8 986 261,85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11,51%</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Обеспечение деятельности главы местной администрации (исполнительно-распорядительного органа муниципального образования)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2241180020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1 849 800,00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345 108,73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18,66%</w:t>
            </w:r>
          </w:p>
        </w:tc>
      </w:tr>
      <w:tr w:rsidR="0054646F" w:rsidRPr="00CA72F5" w:rsidTr="004166A6">
        <w:trPr>
          <w:trHeight w:val="76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2241180020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1 849 800,00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345 108,73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18,66%</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Расходы на выплаты персоналу государственных (муниципальных) органов</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2241180020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1 849 800,00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345 108,73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18,66%</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Руководство и управление в сфере установленных функций органов местного самоуправления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2241180040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71 440 095,40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7 888 919,53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11,04%</w:t>
            </w:r>
          </w:p>
        </w:tc>
      </w:tr>
      <w:tr w:rsidR="0054646F" w:rsidRPr="00CA72F5" w:rsidTr="004166A6">
        <w:trPr>
          <w:trHeight w:val="76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2241180040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24 341 000,00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6 088 147,46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25,01%</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Расходы на выплаты персоналу государственных (муниципальных) органов</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2241180040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24 341 000,00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6 088 147,46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25,01%</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2241180040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46 688 540,07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1 647 049,30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3,53%</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2241180040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46 688 540,07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1 647 049,30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3,53%</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бюджетные ассигнования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2241180040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410 555,33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153 722,77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37,44%</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Уплата налогов, сборов и иных платежей</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2241180040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850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410 555,33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153 722,77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37,44%</w:t>
            </w:r>
          </w:p>
        </w:tc>
      </w:tr>
      <w:tr w:rsidR="0054646F" w:rsidRPr="00CA72F5" w:rsidTr="004166A6">
        <w:trPr>
          <w:trHeight w:val="76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2241184400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4 142,00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2241184400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4 142,00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2241184400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4 142,00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04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 xml:space="preserve">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2241312021</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1 603 268,00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233 398,58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14,56%</w:t>
            </w:r>
          </w:p>
        </w:tc>
      </w:tr>
      <w:tr w:rsidR="0054646F" w:rsidRPr="00CA72F5" w:rsidTr="004166A6">
        <w:trPr>
          <w:trHeight w:val="76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2241312021</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1 321 000,00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227 928,69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17,25%</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Расходы на выплаты персоналу государственных (муниципальных) органов</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2241312021</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1 321 000,00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227 928,69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17,25%</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2241312021</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282 268,00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5 469,89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1,94%</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2241312021</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282 268,00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5 469,89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1,94%</w:t>
            </w:r>
          </w:p>
        </w:tc>
      </w:tr>
      <w:tr w:rsidR="0054646F" w:rsidRPr="00CA72F5" w:rsidTr="004166A6">
        <w:trPr>
          <w:trHeight w:val="178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по организации деятельности административных комиссий)</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2241312022</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641 507,00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83 125,57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12,96%</w:t>
            </w:r>
          </w:p>
        </w:tc>
      </w:tr>
      <w:tr w:rsidR="0054646F" w:rsidRPr="00CA72F5" w:rsidTr="004166A6">
        <w:trPr>
          <w:trHeight w:val="76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2241312022</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501 000,00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81 125,57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16,19%</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Расходы на выплаты персоналу государственных (муниципальных) органов</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2241312022</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501 000,00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81 125,57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16,19%</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2241312022</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140 507,00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2 000,00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1,42%</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2241312022</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140 507,00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2 000,00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1,42%</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Профилактика безнадзорности и правонарушений несовершеннолетних</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2241381120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35 000,00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2241381120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35 000,00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2241381120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35 000,00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76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2241417390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64 131,00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6 942,49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10,83%</w:t>
            </w:r>
          </w:p>
        </w:tc>
      </w:tr>
      <w:tr w:rsidR="0054646F" w:rsidRPr="00CA72F5" w:rsidTr="004166A6">
        <w:trPr>
          <w:trHeight w:val="76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2241417390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33 063,70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6 942,49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21,00%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Расходы на выплаты персоналу государственных (муниципальных) органов</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2241417390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33 063,70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6 942,49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21,00%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2241417390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31 067,30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2241417390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31 067,30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Осуществление отдельных полномочий в области охраны труда и уведомительной регистрации территориальных соглашений и коллективных договоров</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2241917900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480 980,00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72 136,66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15,00%</w:t>
            </w:r>
          </w:p>
        </w:tc>
      </w:tr>
      <w:tr w:rsidR="0054646F" w:rsidRPr="00CA72F5" w:rsidTr="004166A6">
        <w:trPr>
          <w:trHeight w:val="76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2241917900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434 000,00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72 136,66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16,62%</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Расходы на выплаты персоналу государственных (муниципальных) органов</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2241917900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434 000,00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72 136,66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16,62%</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2241917900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46 980,00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2241917900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46 980,00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153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(организация и осуществление деятельности по опеке и попечительству)</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2243116721</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1 923 921,00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356 630,29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18,54%</w:t>
            </w:r>
          </w:p>
        </w:tc>
      </w:tr>
      <w:tr w:rsidR="0054646F" w:rsidRPr="00CA72F5" w:rsidTr="004166A6">
        <w:trPr>
          <w:trHeight w:val="76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2243116721</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1 763 000,00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356 630,29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20,23%</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Расходы на выплаты персоналу государственных (муниципальных) органов</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2243116721</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1 763 000,00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356 630,29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20,23%</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2243116721</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160 921,00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2243116721</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160 921,00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Судебная система</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0105</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12 329,00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12 329,00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100,00%</w:t>
            </w:r>
          </w:p>
        </w:tc>
      </w:tr>
      <w:tr w:rsidR="0054646F" w:rsidRPr="00CA72F5" w:rsidTr="004166A6">
        <w:trPr>
          <w:trHeight w:val="76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0105</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2241251200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12 329,00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12 329,00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100,00%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Другие общегосударственные вопросы</w:t>
            </w:r>
          </w:p>
        </w:tc>
        <w:tc>
          <w:tcPr>
            <w:tcW w:w="680" w:type="dxa"/>
            <w:gridSpan w:val="2"/>
            <w:tcBorders>
              <w:top w:val="single" w:sz="4" w:space="0" w:color="auto"/>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single" w:sz="4" w:space="0" w:color="auto"/>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0113</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single" w:sz="4" w:space="0" w:color="auto"/>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11 195 704,86   </w:t>
            </w:r>
          </w:p>
        </w:tc>
        <w:tc>
          <w:tcPr>
            <w:tcW w:w="1606" w:type="dxa"/>
            <w:gridSpan w:val="2"/>
            <w:tcBorders>
              <w:top w:val="single" w:sz="4" w:space="0" w:color="auto"/>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2 043 062,84   </w:t>
            </w:r>
          </w:p>
        </w:tc>
        <w:tc>
          <w:tcPr>
            <w:tcW w:w="1315" w:type="dxa"/>
            <w:gridSpan w:val="2"/>
            <w:tcBorders>
              <w:top w:val="single" w:sz="4" w:space="0" w:color="auto"/>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18,25%</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Руководство и управление в сфере установленных функций органов местного самоуправления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0113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2241180040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232 148,88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0113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2241180040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232 148,88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0113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2241180040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232 148,88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Опубликование нормативных правовых актов муниципальных образований и иной официальной информации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0113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2241180100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164 000,00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36 721,00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22,39%</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0113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2241180100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164 000,00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36 721,00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22,39%</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0113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2241180100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164 000,00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36 721,00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22,39%</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Развитие кадрового потенциала, переподготовка и повышение квалификации персонала</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0113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2241181400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186 000,00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0113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2241181400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186 000,00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0113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2241181400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186 000,00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Членские взносы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0113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2241181410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92 000,00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84 000,00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91,30%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бюджетные ассигнования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0113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2241181410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92 000,00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84 000,00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91,30%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Уплата налогов, сборов и иных платежей</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0113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2241181410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850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92 000,00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84 000,00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91,30%</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Многофункциональные центры предоставления государственных и муниципальных услуг</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0113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2243280710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9 068 800,00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1 863 815,99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20,55%</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0113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2243280710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9 068 800,00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1 863 815,99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20,55%</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0113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2243280710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9 068 800,00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1 863 815,99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20,55%</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Оценка имущества, признание прав и регулирование отношений муниципальной собственности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0113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2247380900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750 000,00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10 751,14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1,43%</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0113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2247380900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750 000,00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10 751,14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1,43%</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0113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2247380900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750 000,00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10 751,14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1,43%</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Эксплуатация и содержание имущества казны муниципального образования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0113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2247380920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455 755,52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47 774,71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10,48%</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0113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2247380920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455 755,52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47 774,71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10,48%</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0113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2247380920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455 755,52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47 774,71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10,48%</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Резервный фонд правительства Брянской области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0113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7000010120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247 000,46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0113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7000010120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161 441,64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46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0113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7000010120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161 441,64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Межбюджетные трансферты</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0113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7000010120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85 558,82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межбюджетные трансферты</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0113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7000010120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85 558,82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НАЦИОНАЛЬНАЯ ОБОРОНА</w:t>
            </w:r>
          </w:p>
        </w:tc>
        <w:tc>
          <w:tcPr>
            <w:tcW w:w="680" w:type="dxa"/>
            <w:gridSpan w:val="2"/>
            <w:tcBorders>
              <w:top w:val="single" w:sz="4" w:space="0" w:color="auto"/>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single" w:sz="4" w:space="0" w:color="auto"/>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0200</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single" w:sz="4" w:space="0" w:color="auto"/>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1 050 000,00   </w:t>
            </w:r>
          </w:p>
        </w:tc>
        <w:tc>
          <w:tcPr>
            <w:tcW w:w="1606" w:type="dxa"/>
            <w:gridSpan w:val="2"/>
            <w:tcBorders>
              <w:top w:val="single" w:sz="4" w:space="0" w:color="auto"/>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1 050 000,00   </w:t>
            </w:r>
          </w:p>
        </w:tc>
        <w:tc>
          <w:tcPr>
            <w:tcW w:w="1315" w:type="dxa"/>
            <w:gridSpan w:val="2"/>
            <w:tcBorders>
              <w:top w:val="single" w:sz="4" w:space="0" w:color="auto"/>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100,00%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Мобилизационная и вневойсковая подготовка</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0203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1 050 000,00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1 050 000,00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100,00%</w:t>
            </w:r>
          </w:p>
        </w:tc>
      </w:tr>
      <w:tr w:rsidR="0054646F" w:rsidRPr="00CA72F5" w:rsidTr="004166A6">
        <w:trPr>
          <w:trHeight w:val="76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Организация и осуществление мероприятий по территориальной обороне и гражданской обороне, защите населения и территории муниципального образования от чрезвычайных ситуаций природного и техногенного характера</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0203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2242881110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1 050 000,00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1 050 000,00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0203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2242881110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1 050 000,00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1 050 000,00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0203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2242881110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1 050 000,00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1 050 000,00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100,00%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НАЦИОНАЛЬНАЯ БЕЗОПАСНОСТЬ И ПРАВООХРАНИТЕЛЬНАЯ ДЕЯТЕЛЬНОСТЬ</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0300</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17 431 500,00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3 664 764,70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21,02%</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Гражданская оборона</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0309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5 106 500,00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1 011 460,57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19,81%</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Единые дежурно-диспетчерские службы</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0309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1441480700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5 106 500,00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1 011 460,57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19,81%</w:t>
            </w:r>
          </w:p>
        </w:tc>
      </w:tr>
      <w:tr w:rsidR="0054646F" w:rsidRPr="00CA72F5" w:rsidTr="004166A6">
        <w:trPr>
          <w:trHeight w:val="76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0309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1441480700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3 750 000,00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837 185,25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22,32%</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Расходы на выплаты персоналу казенных учреждений</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0309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1441480700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3 750 000,00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837 185,25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22,32%</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0309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1441480700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1 353 500,00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174 275,32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12,88%</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0309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1441480700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1 353 500,00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174 275,32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12,88%</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бюджетные ассигнования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0309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1441480700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Уплата налогов, сборов и иных платежей</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0309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1441480700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850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Защита населения и территории от чрезвычайных ситуаций природного и техногенного характера, пожарная безопасность</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0310</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12 325 000,00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2 653 304,13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21,53%</w:t>
            </w:r>
          </w:p>
        </w:tc>
      </w:tr>
      <w:tr w:rsidR="0054646F" w:rsidRPr="00CA72F5" w:rsidTr="004166A6">
        <w:trPr>
          <w:trHeight w:val="76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Учреждения в сфере пожарной безопасности, защиты населения и территории муниципальных образований от чрезвычайных ситуаций природного и техногенного характера, гражданской обороны</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0310</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1441180730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12 325 000,00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2 653 304,13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21,53%</w:t>
            </w:r>
          </w:p>
        </w:tc>
      </w:tr>
      <w:tr w:rsidR="0054646F" w:rsidRPr="00CA72F5" w:rsidTr="004166A6">
        <w:trPr>
          <w:trHeight w:val="76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0310</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1441180730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11 711 400,00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2 570 626,26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21,95%</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Расходы на выплаты персоналу казенных учреждений</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0310</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1441180730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11 711 400,00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2 570 626,26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21,95%</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0310</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1441180730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608 600,00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82 677,87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13,58%</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0310</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1441180730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608 600,00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82 677,87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13,58%</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бюджетные ассигнования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0310</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1441180730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Уплата налогов, сборов и иных платежей</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0310</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1441180730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850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НАЦИОНАЛЬНАЯ ЭКОНОМИКА</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0400</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62 246 641,83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4 465 410,60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7,17%</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Сельское хозяйство и рыболовство</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0405</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383 229,30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127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Организация и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0405</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2245312510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383 229,30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0405</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2245312510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383 229,30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0405</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2245312510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383 229,30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Водное хозяйство</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0406</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850 560,00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250 560,00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29,46%</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Содержание, текущий и капитальный ремонт и обеспечение безопасности гидротехнических сооружений</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0406</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2241883300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850 560,00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250 560,00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29,46%</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0406</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2241883300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850 560,00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250 560,00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29,46%</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0406</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2241883300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850 560,00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250 560,00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29,46%</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Транспорт</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0408</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11 585 752,00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1 928 118,40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16,64%</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Прочие мероприятия в области развития транспортной инфраструктуры</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0408</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2241481650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17 000,00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0408</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2241481650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17 000,00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0408</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2241481650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17 000,00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Организация транспортного обслуживания населения по муниципальным маршрутам регулярных перевозок по регулируемым тарифам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0408</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2241481990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11 568 752,00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1 928 118,40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16,67%</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0408</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2241481990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11 568 752,00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1 928 118,40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16,67%</w:t>
            </w:r>
          </w:p>
        </w:tc>
      </w:tr>
      <w:tr w:rsidR="0054646F" w:rsidRPr="00CA72F5" w:rsidTr="004166A6">
        <w:trPr>
          <w:trHeight w:val="46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0408</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2241481990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11 568 752,00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1 928 118,40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16,67%</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Дорожное хозяйство (дорожные фонды)</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48 707 100,53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2 286 732,20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4,69%</w:t>
            </w:r>
          </w:p>
        </w:tc>
      </w:tr>
      <w:tr w:rsidR="0054646F" w:rsidRPr="00CA72F5" w:rsidTr="004166A6">
        <w:trPr>
          <w:trHeight w:val="102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Реализация переданных полномочий по решению отдельных вопросов местного значения поселений в соответствии с заключенными соглашениями в сфере дорожного хозяйства в отношении автомобильных дорог местного значения в границах населенных пунктов поселенийния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224159Д190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10 466 906,72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1 970 481,60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18,83%</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224159Д190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3 641 621,60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10 000,00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0,27%</w:t>
            </w:r>
          </w:p>
        </w:tc>
      </w:tr>
      <w:tr w:rsidR="0054646F" w:rsidRPr="00CA72F5" w:rsidTr="004166A6">
        <w:trPr>
          <w:trHeight w:val="48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224159Д190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3 641 621,60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10 000,00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0,27%</w:t>
            </w:r>
          </w:p>
        </w:tc>
      </w:tr>
      <w:tr w:rsidR="0054646F" w:rsidRPr="00CA72F5" w:rsidTr="004166A6">
        <w:trPr>
          <w:trHeight w:val="34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бюджетные ассигнования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224159Д190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6 825 285,12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1 960 481,60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28,72%</w:t>
            </w:r>
          </w:p>
        </w:tc>
      </w:tr>
      <w:tr w:rsidR="0054646F" w:rsidRPr="00CA72F5" w:rsidTr="004166A6">
        <w:trPr>
          <w:trHeight w:val="76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224159Д190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6 825 285,12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1 960 481,60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28,72%</w:t>
            </w:r>
          </w:p>
        </w:tc>
      </w:tr>
      <w:tr w:rsidR="0054646F" w:rsidRPr="00CA72F5" w:rsidTr="004166A6">
        <w:trPr>
          <w:trHeight w:val="102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Реализация переданных полномочий по решению отдельных вопросов местного значения поселений в соответствии с заключенными соглашениями в сфере дорожного хозяйства в отношении автомобильных дорог местного значения в границах населенных пунктов поселений</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224169Д190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1 998 242,37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60 545,14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3,03%</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бюджетные ассигнования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224169Д190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1 998 242,37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60 545,14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3,03%</w:t>
            </w:r>
          </w:p>
        </w:tc>
      </w:tr>
      <w:tr w:rsidR="0054646F" w:rsidRPr="00CA72F5" w:rsidTr="004166A6">
        <w:trPr>
          <w:trHeight w:val="75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224169Д190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1 998 242,37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60 545,14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3,03%</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Обеспечение сохранности автомобильных дорог местного значения и условий безопасности движения по ним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224209Д040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3 586 744,39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255 705,46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7,13%</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224209Д040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3 586 744,39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255 705,46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7,13%</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224209Д040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3 586 744,39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255 705,46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7,13%</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Прочая 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224209Д040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3 586 744,39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255 705,46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7,13%</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Обеспечение сохранности автомобильных дорог местного значения и условий безопасности движения по ним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224219Д040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11 844 104,02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224219Д040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11 844 104,02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45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224219Д040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11 844 104,02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Обеспечение сохранности автомобильных дорог местного значения и условий безопасности движения по ним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22421SД040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20 811 103,03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22421SД040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20 811 103,03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48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22421SД040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20 811 103,03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Другие вопросы в области национальной экономики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0412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720 000,00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Мероприятия в сфере архитектуры и градостроительства</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0412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2241883310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720 000,00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0412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2241883310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720 000,00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0412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2241883310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720 000,00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ЖИЛИЩНО-КОММУНАЛЬНОЕ ХОЗЯЙСТВО</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0500</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61 608 754,48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6 270 195,63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10,18%</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Жилищное хозяйство</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140 000,00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26 767,14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19,12%</w:t>
            </w:r>
          </w:p>
        </w:tc>
      </w:tr>
      <w:tr w:rsidR="0054646F" w:rsidRPr="00CA72F5" w:rsidTr="004166A6">
        <w:trPr>
          <w:trHeight w:val="76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Уплата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2241281830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140 000,00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26 767,14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19,12%</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2241281830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140 000,00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26 767,14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19,12%</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2241281830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140 000,00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26 767,14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19,12%</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Коммунальное хозяйство</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33 267 728,48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572 913,50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1,72%</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Модернизация коммунальной инфраструктуры</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221И351540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14 151 646,04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221И351540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14 151 646,04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49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221И351540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14 151 646,04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102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тепло-, газо- и водоснабжения населения, водоотведения, снабжения населения топливом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2241584360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1 093 661,10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38 548,10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3,52%</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2241584360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1 093 661,10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38 548,10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3,52%</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2241584360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1 093 661,10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38 548,10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3,52%</w:t>
            </w:r>
          </w:p>
        </w:tc>
      </w:tr>
      <w:tr w:rsidR="0054646F" w:rsidRPr="00CA72F5" w:rsidTr="004166A6">
        <w:trPr>
          <w:trHeight w:val="102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связи, общественного питания, торговли и бытового обслуживания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2241584370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3 200 000,00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387 091,68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12,10%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бюджетные ассигнования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2241584370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3 200 000,00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387 091,68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12,10%</w:t>
            </w:r>
          </w:p>
        </w:tc>
      </w:tr>
      <w:tr w:rsidR="0054646F" w:rsidRPr="00CA72F5" w:rsidTr="004166A6">
        <w:trPr>
          <w:trHeight w:val="76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2241584370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3 200 000,00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387 091,68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12,10%</w:t>
            </w:r>
          </w:p>
        </w:tc>
      </w:tr>
      <w:tr w:rsidR="0054646F" w:rsidRPr="00CA72F5" w:rsidTr="004166A6">
        <w:trPr>
          <w:trHeight w:val="102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тепло-, газо- и водоснабжения населения, водоотведения, снабжения населения топливом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2241684360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3 368,33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8,42%</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бюджетные ассигнования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2241684360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3 368,33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8,42%</w:t>
            </w:r>
          </w:p>
        </w:tc>
      </w:tr>
      <w:tr w:rsidR="0054646F" w:rsidRPr="00CA72F5" w:rsidTr="004166A6">
        <w:trPr>
          <w:trHeight w:val="76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2241684360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3 368,33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8,42%</w:t>
            </w:r>
          </w:p>
        </w:tc>
      </w:tr>
      <w:tr w:rsidR="0054646F" w:rsidRPr="00CA72F5" w:rsidTr="004166A6">
        <w:trPr>
          <w:trHeight w:val="102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связи, общественного питания, торговли и бытового обслуживания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2241684370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135 000,00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46 417,35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34,38%</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бюджетные ассигнования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2241684370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135 000,00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46 417,35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34,38%</w:t>
            </w:r>
          </w:p>
        </w:tc>
      </w:tr>
      <w:tr w:rsidR="0054646F" w:rsidRPr="00CA72F5" w:rsidTr="004166A6">
        <w:trPr>
          <w:trHeight w:val="76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2241684370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135 000,00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46 417,35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34,38%</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Приобретение срециализированной техники для предприятий жилищно-коммульного комплекса</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22427S3480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11 040 000,00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22427S3480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11 040 000,00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22427S3480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11 040 000,00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Бюджетные инвестиции в объекты капитального строительства муниципальной собственности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2244181680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326 666,67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Капитальные вложения в объекты государственной (муниципальной) собственности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2244181680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326 666,67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Бюджетные инвестиции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2244181680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326 666,67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Мероприятия в сфере коммунального хозяйства</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2244181740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216 754,67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81 964,40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37,81%</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2244181740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216 754,67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81 964,40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37,81%</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2244181740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216 754,67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81 964,40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37,81%</w:t>
            </w:r>
          </w:p>
        </w:tc>
      </w:tr>
      <w:tr w:rsidR="0054646F" w:rsidRPr="00CA72F5" w:rsidTr="004166A6">
        <w:trPr>
          <w:trHeight w:val="76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Субсидия МУП "Жилкомсервис г.Трубчевск" на финансовое обеспечение затрат в целях предупреждения банкротства и восстановления платежеспособности муниципальных унитарных предприятий муниципального образования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2244183400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15 523,64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31,05%</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бюджетные ассигнования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2244183400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15 523,64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31,05%</w:t>
            </w:r>
          </w:p>
        </w:tc>
      </w:tr>
      <w:tr w:rsidR="0054646F" w:rsidRPr="00CA72F5" w:rsidTr="004166A6">
        <w:trPr>
          <w:trHeight w:val="76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2244183400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15 523,64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31,05%</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Подготовка объектов ЖКХ к зиме</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22491S3450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3 014 000,00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22491S3450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3 014 000,00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22491S3450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3 014 000,00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Благоустройство</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28 201 026,00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5 670 514,99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20,11%</w:t>
            </w:r>
          </w:p>
        </w:tc>
      </w:tr>
      <w:tr w:rsidR="0054646F" w:rsidRPr="00CA72F5" w:rsidTr="004166A6">
        <w:trPr>
          <w:trHeight w:val="102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2241584320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390 000,00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бюджетные ассигнования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2241584320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390 000,00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76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2241584320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390 000,00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76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2241584330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6 350 000,00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944 106,33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14,87%</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бюджетные ассигнования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2241584330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6 350 000,00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944 106,33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14,87%</w:t>
            </w:r>
          </w:p>
        </w:tc>
      </w:tr>
      <w:tr w:rsidR="0054646F" w:rsidRPr="00CA72F5" w:rsidTr="004166A6">
        <w:trPr>
          <w:trHeight w:val="76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2241584330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6 350 000,00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944 106,33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14,87%</w:t>
            </w:r>
          </w:p>
        </w:tc>
      </w:tr>
      <w:tr w:rsidR="0054646F" w:rsidRPr="00CA72F5" w:rsidTr="004166A6">
        <w:trPr>
          <w:trHeight w:val="76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2241584380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700 000,00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172 656,49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24,67%</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бюджетные ассигнования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2241584380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700 000,00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172 656,49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24,67%</w:t>
            </w:r>
          </w:p>
        </w:tc>
      </w:tr>
      <w:tr w:rsidR="0054646F" w:rsidRPr="00CA72F5" w:rsidTr="004166A6">
        <w:trPr>
          <w:trHeight w:val="76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2241584380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700 000,00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172 656,49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24,67%</w:t>
            </w:r>
          </w:p>
        </w:tc>
      </w:tr>
      <w:tr w:rsidR="0054646F" w:rsidRPr="00CA72F5" w:rsidTr="004166A6">
        <w:trPr>
          <w:trHeight w:val="76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2241684380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30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бюджетные ассигнования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2241684380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7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2241684380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102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участию в организации деятельности по сбору (в том числе раздельному сбору) и транспортированию твердых коммунальных отходов</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2241684390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37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бюджетные ассигнования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2241684390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48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2241684390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Учреждения, обеспечивающие деятельность органов местного самоуправления и муниципальных учреждений</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2242280720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7 800 000,00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1 950 000,00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2242280720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7 800 000,00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1 950 000,00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2242280720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7 800 000,00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1 950 000,00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25,00%</w:t>
            </w:r>
          </w:p>
        </w:tc>
      </w:tr>
      <w:tr w:rsidR="0054646F" w:rsidRPr="00CA72F5" w:rsidTr="004166A6">
        <w:trPr>
          <w:trHeight w:val="102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Реализация инициативных проектов (Благоустройство территории "Памятный знак - танк, установленный в честь воинов 12-й и 21-й армий Брянского фронта, стоявших насмерть на дальних подступах к Москве в октябре 1941г.", в г. Трубчевск Брянской области)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22424S5871</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2 370 000,00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22424S5871</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2 370 000,00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22424S5871</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2 370 000,00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76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2242584330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1 200 000,00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124 069,82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10,34%</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бюджетные ассигнования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2242584330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1 200 000,00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124 069,82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10,34%</w:t>
            </w:r>
          </w:p>
        </w:tc>
      </w:tr>
      <w:tr w:rsidR="0054646F" w:rsidRPr="00CA72F5" w:rsidTr="004166A6">
        <w:trPr>
          <w:trHeight w:val="76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2242584330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1 200 000,00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124 069,82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10,34%</w:t>
            </w:r>
          </w:p>
        </w:tc>
      </w:tr>
      <w:tr w:rsidR="0054646F" w:rsidRPr="00CA72F5" w:rsidTr="004166A6">
        <w:trPr>
          <w:trHeight w:val="76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2242684330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бюджетные ассигнования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2242684330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76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2242684330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76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2243484380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4 142,00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бюджетные ассигнования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2243484380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4 142,00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76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2243484380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4 142,00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76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2243584330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8 500 000,00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2 427 503,67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28,56%</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бюджетные ассигнования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2243584330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8 500 000,00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2 427 503,67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28,56%</w:t>
            </w:r>
          </w:p>
        </w:tc>
      </w:tr>
      <w:tr w:rsidR="0054646F" w:rsidRPr="00CA72F5" w:rsidTr="004166A6">
        <w:trPr>
          <w:trHeight w:val="76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2243584330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8 500 000,00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2 427 503,67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28,56%</w:t>
            </w:r>
          </w:p>
        </w:tc>
      </w:tr>
      <w:tr w:rsidR="0054646F" w:rsidRPr="00CA72F5" w:rsidTr="004166A6">
        <w:trPr>
          <w:trHeight w:val="76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2243684330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706 884,00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52 178,68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7,38%</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бюджетные ассигнования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2243684330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706 884,00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52 178,68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7,38%</w:t>
            </w:r>
          </w:p>
        </w:tc>
      </w:tr>
      <w:tr w:rsidR="0054646F" w:rsidRPr="00CA72F5" w:rsidTr="004166A6">
        <w:trPr>
          <w:trHeight w:val="76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0503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2243684330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706 884,00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52 178,68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7,38%</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ОХРАНА ОКРУЖАЮЩЕЙ СРЕДЫ</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0600</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20 998 229,00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352,05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Другие вопросы в области охраны окружающей среды</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0605</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20 998 229,00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352,05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Мероприятия в сфере охраны окружающей среды</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0605</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2241783280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20 998 229,00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352,05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0605</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2241783280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3 572 462,34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352,05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0,01%</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0605</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2241783280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3 572 462,34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352,05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0,01%</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Капитальные вложения в объекты государственной (муниципальной) собственности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0605</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2241783280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17 425 766,66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Бюджетные инвестиции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0605</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2241783280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17 425 766,66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ОБРАЗОВАНИЕ</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0700</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52 245 899,00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11 774 221,54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22,54%</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Дополнительное образование детей</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26 805 700,00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5 627 026,27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20,99%</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Организации дополнительного образования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2441180320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4 910 900,00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899 480,30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18,32%</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2441180320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4 910 900,00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899 480,30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18,32%</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2441180320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4 910 900,00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899 480,30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18,32%</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Организации дополнительного образования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2441280320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21 814 400,00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4 707 445,97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21,58%</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2441280320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21 814 400,00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4 707 445,97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21,58%</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2441280320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21 814 400,00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4 707 445,97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21,58%</w:t>
            </w:r>
          </w:p>
        </w:tc>
      </w:tr>
      <w:tr w:rsidR="0054646F" w:rsidRPr="00CA72F5" w:rsidTr="004166A6">
        <w:trPr>
          <w:trHeight w:val="76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2441514720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80 400,00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20 100,00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2441514720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80 400,00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20 100,00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25,00%</w:t>
            </w:r>
          </w:p>
        </w:tc>
      </w:tr>
      <w:tr w:rsidR="0054646F" w:rsidRPr="00CA72F5" w:rsidTr="004166A6">
        <w:trPr>
          <w:trHeight w:val="31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2441514720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80 400,00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20 100,00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Молодежная политика</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0707</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103 299,00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9 975,27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9,66%</w:t>
            </w:r>
          </w:p>
        </w:tc>
      </w:tr>
      <w:tr w:rsidR="0054646F" w:rsidRPr="00CA72F5" w:rsidTr="004166A6">
        <w:trPr>
          <w:trHeight w:val="30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Мероприятия по работе с семьей, детьми и молодежью</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0707</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2241382360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103 299,00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9 975,27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9,66%</w:t>
            </w:r>
          </w:p>
        </w:tc>
      </w:tr>
      <w:tr w:rsidR="0054646F" w:rsidRPr="00CA72F5" w:rsidTr="004166A6">
        <w:trPr>
          <w:trHeight w:val="36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0707</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2241382360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87 206,00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9 975,27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11,44%</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0707</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2241382360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87 206,00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9 975,27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11,44%</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Социальное обеспечение и иные выплаты населению</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0707</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2241382360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16 093,00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Премии и гранты</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0707</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2241382360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350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16 093,00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Другие вопросы в области образования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25 336 900,00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6 137 220,00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24,22%</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Учреждения, обеспечивающие деятельность органов местного самоуправления и муниципальных учреждений</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2242380720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25 336 900,00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6 137 220,00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24,22%</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2242380720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25 336 900,00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6 137 220,00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24,22%</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0709</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2242380720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25 336 900,00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6 137 220,00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24,22%</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КУЛЬТУРА, КИНЕМАТОГРАФИЯ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0800</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72 810 371,01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17 709 251,17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24,32%</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Культура</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64 850 171,01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16 076 233,56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24,79%</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Развитие сети учреждений культурно-досугового типа</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241Я555130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2 217 787,00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2 217 787,00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241Я555130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2 217 787,00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2 217 787,00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100,00%</w:t>
            </w:r>
          </w:p>
        </w:tc>
      </w:tr>
      <w:tr w:rsidR="0054646F" w:rsidRPr="00CA72F5" w:rsidTr="004166A6">
        <w:trPr>
          <w:trHeight w:val="28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241Я555130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2 217 787,00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2 217 787,00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100,00%</w:t>
            </w:r>
          </w:p>
        </w:tc>
      </w:tr>
      <w:tr w:rsidR="0054646F" w:rsidRPr="00CA72F5" w:rsidTr="004166A6">
        <w:trPr>
          <w:trHeight w:val="102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2440184260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670 000,00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190 000,00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28,36%</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2440184260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670 000,00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190 000,00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28,36%</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2440184260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670 000,00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190 000,00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28,36%</w:t>
            </w:r>
          </w:p>
        </w:tc>
      </w:tr>
      <w:tr w:rsidR="0054646F" w:rsidRPr="00CA72F5" w:rsidTr="004166A6">
        <w:trPr>
          <w:trHeight w:val="102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 комплектованию и обеспечению сохранности библиотечных фондов библиотек поселений</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2440184270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2440184270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2440184270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102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2440284260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65 000,00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2440284260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65 000,00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2440284260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65 000,00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102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2440384260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360 000,00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58 114,13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16,14%</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2440384260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360 000,00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58 114,13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16,14%</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2440384260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360 000,00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58 114,13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16,14%</w:t>
            </w:r>
          </w:p>
        </w:tc>
      </w:tr>
      <w:tr w:rsidR="0054646F" w:rsidRPr="00CA72F5" w:rsidTr="004166A6">
        <w:trPr>
          <w:trHeight w:val="102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2440484260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170 000,00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13 650,00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8,03%</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2440484260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170 000,00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13 650,00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8,03%</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2440484260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170 000,00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13 650,00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8,03%</w:t>
            </w:r>
          </w:p>
        </w:tc>
      </w:tr>
      <w:tr w:rsidR="0054646F" w:rsidRPr="00CA72F5" w:rsidTr="004166A6">
        <w:trPr>
          <w:trHeight w:val="102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2440584260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105 000,00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20 000,00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19,05%</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2440584260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105 000,00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20 000,00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19,05%</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2440584260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105 000,00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20 000,00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19,05%</w:t>
            </w:r>
          </w:p>
        </w:tc>
      </w:tr>
      <w:tr w:rsidR="0054646F" w:rsidRPr="00CA72F5" w:rsidTr="004166A6">
        <w:trPr>
          <w:trHeight w:val="102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2440684260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105 000,00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2440684260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105 000,00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2440684260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105 000,00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102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2440784260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680 000,00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170 100,00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25,01%</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2440784260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680 000,00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170 100,00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25,01%</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2440784260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680 000,00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170 100,00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25,01%</w:t>
            </w:r>
          </w:p>
        </w:tc>
      </w:tr>
      <w:tr w:rsidR="0054646F" w:rsidRPr="00CA72F5" w:rsidTr="004166A6">
        <w:trPr>
          <w:trHeight w:val="76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2441114210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32 400,00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8 100,00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2441114210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32 400,00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8 100,00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2441114210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32 400,00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8 100,00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Библиотеки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2441180450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15 974 848,05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3 542 205,74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22,17%</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2441180450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15 974 848,05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3 542 205,74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22,17%</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2441180450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15 974 848,05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3 542 205,74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22,17%</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Музеи и постоянные выставки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2441180460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8 578 100,00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1 908 477,01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22,25%</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2441180460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8 578 100,00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1 908 477,01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22,25%</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2441180460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8 578 100,00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1 908 477,01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22,25%</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Дворцы и дома культуры, клубы, выставочные залы</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2441180480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35 579 841,01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7 840 342,10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22,04%</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2441180480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35 579 841,01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7 840 342,10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22,04%</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2441180480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35 579 841,01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7 840 342,10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22,04%</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Организация и проведение праздничных и других мероприятий по вопросам местного значения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2441182530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2441182530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2441182530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Государственная поддержка отрасли культуры</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24421L5190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192 194,95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107 457,58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55,91%</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24421L5190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192 194,95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107 457,58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55,91%</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24421L5190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192 194,95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107 457,58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55,91%</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Другие вопросы в области культуры, кинематографии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7 960 200,00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1 633 017,61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20,51%</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Учреждения, обеспечивающие деятельность органов местного самоуправления и муниципальных учреждений</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2242380720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7 960 200,00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1 633 017,61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20,51%</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2242380720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7 960 200,00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1 633 017,61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20,51%</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Субсидии бюджетным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0804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2242380720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7 960 200,00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1 633 017,61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20,51%</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СОЦИАЛЬНАЯ ПОЛИТИКА</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1000</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48 860 197,87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23 793 355,19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48,70%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Пенсионное обеспечение</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6 385 159,68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1 766 232,66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27,66%</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Выплата муниципальных пенсий (доплат к государственным пенсиям)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2243382450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6 385 159,68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1 766 232,66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27,66%</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Социальное обеспечение и иные выплаты населению</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2243382450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6 385 159,68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1 766 232,66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27,66%</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Публичные нормативные социальные выплаты гражданам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2243382450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6 385 159,68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1 766 232,66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27,66%</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Охрана семьи и детства</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36 766 496,20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16 461 029,36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44,77%</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Обеспечение сохранности жилых помещений, закрепленных за детьми-сиротами и детьми, оставшимися без попечения родителей</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2243116710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181 200,00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19 600,00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10,82%</w:t>
            </w:r>
          </w:p>
        </w:tc>
      </w:tr>
      <w:tr w:rsidR="0054646F" w:rsidRPr="00CA72F5" w:rsidTr="004166A6">
        <w:trPr>
          <w:trHeight w:val="31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Социальное обеспечение и иные выплаты населению</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2243116710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181 200,00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19 600,00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10,82%</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Публичные нормативные социальные выплаты гражданам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2243116710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181 200,00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19 600,00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10,82%</w:t>
            </w:r>
          </w:p>
        </w:tc>
      </w:tr>
      <w:tr w:rsidR="0054646F" w:rsidRPr="00CA72F5" w:rsidTr="004166A6">
        <w:trPr>
          <w:trHeight w:val="186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2243116723</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8 910 379,00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1 291 213,36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14,49%</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Социальное обеспечение и иные выплаты населению</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2243116723</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8 910 379,00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1 291 213,36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14,49%</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Публичные нормативные социальные выплаты гражданам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2243116723</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6 889 500,00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1 011 313,36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14,68%</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Социальные выплаты гражданам, кроме публичных нормативных социальных выплат</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2243116723</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320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2 020 879,00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279 900,00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13,85%</w:t>
            </w:r>
          </w:p>
        </w:tc>
      </w:tr>
      <w:tr w:rsidR="0054646F" w:rsidRPr="00CA72F5" w:rsidTr="004166A6">
        <w:trPr>
          <w:trHeight w:val="102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Осуществление отдельных полномочий Брянской области по обеспечению дополнительных гарантий прав на жилое помещение детей-сирот и детей, оставшихся без попечения родителей, лиц из числа детей-сирот и детей, оставшихся без попечения родителей</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22431L0820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10 274 484,00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10 274 484,00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100,00%</w:t>
            </w:r>
          </w:p>
        </w:tc>
      </w:tr>
      <w:tr w:rsidR="0054646F" w:rsidRPr="00CA72F5" w:rsidTr="004166A6">
        <w:trPr>
          <w:trHeight w:val="28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Капитальные вложения в объекты государственной (муниципальной) собственности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22431L0820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10 274 484,00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10 274 484,00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100,00%</w:t>
            </w:r>
          </w:p>
        </w:tc>
      </w:tr>
      <w:tr w:rsidR="0054646F" w:rsidRPr="00CA72F5" w:rsidTr="004166A6">
        <w:trPr>
          <w:trHeight w:val="33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Бюджетные инвестиции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22431L0820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10 274 484,00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10 274 484,00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100,00%</w:t>
            </w:r>
          </w:p>
        </w:tc>
      </w:tr>
      <w:tr w:rsidR="0054646F" w:rsidRPr="00CA72F5" w:rsidTr="004166A6">
        <w:trPr>
          <w:trHeight w:val="102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Осуществление отдельных государственных полномочий Брянской области по обеспечению дополнительных гарантий прав на жилое помещение детей-сирот и детей, оставшихся без попечения родителей, лиц из числа детей-сирот и детей, оставшихся без попечения родител</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22431Д0820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12 650 233,20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125 532,00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0,99%</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Капитальные вложения в объекты государственной (муниципальной) собственности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22431Д0820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12 650 233,20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125 532,00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0,99%</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Бюджетные инвестиции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22431Д0820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12 650 233,20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125 532,00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0,99%</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Реализация мероприятий по обеспечению жильем молодых семей</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22480L4970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4 750 200,00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4 750 200,00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Социальное обеспечение и иные выплаты населению</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22480L4970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4 750 200,00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4 750 200,00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100,00%</w:t>
            </w:r>
          </w:p>
        </w:tc>
      </w:tr>
      <w:tr w:rsidR="0054646F" w:rsidRPr="00CA72F5" w:rsidTr="004166A6">
        <w:trPr>
          <w:trHeight w:val="31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Публичные нормативные социальные выплаты гражданам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1004</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22480L4970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4 750 200,00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4 750 200,00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100,00%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Другие вопросы в области социальной политики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1006</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5 708 541,99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5 566 093,17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97,50%</w:t>
            </w:r>
          </w:p>
        </w:tc>
      </w:tr>
      <w:tr w:rsidR="0054646F" w:rsidRPr="00CA72F5" w:rsidTr="004166A6">
        <w:trPr>
          <w:trHeight w:val="153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(подготовка лиц, желающих принять на воспитание в свою семью ребенка, оставшегося без попечения родителей)</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1006</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2243116722</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121 000,00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33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1006</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2243116722</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121 000,00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7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1006</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2243116722</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121 000,00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Резервный фонд правительства Брянской области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1006</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7000010120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5 587 541,99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5 566 093,17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99,62%</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Социальное обеспечение и иные выплаты населению</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1006</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7000010120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5 587 541,99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5 566 093,17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99,62%</w:t>
            </w:r>
          </w:p>
        </w:tc>
      </w:tr>
      <w:tr w:rsidR="0054646F" w:rsidRPr="00CA72F5" w:rsidTr="004166A6">
        <w:trPr>
          <w:trHeight w:val="31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Социальные выплаты гражданам, кроме публичных нормативных социальных выплат</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1006</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7000010120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320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5 587 541,99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5 566 093,17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99,62%</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ФИЗИЧЕСКАЯ КУЛЬТУРА И СПОРТ</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1100</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314 485 640,63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31 132 433,57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9,90%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Физическая культура</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28 988 785,25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8 885 265,83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30,65%</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Спортивно-оздоровительные комплексы и центры</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2341280600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21 784 171,83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5 617 805,23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25,79%</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2341280600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21 784 171,83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5 617 805,23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25,79%</w:t>
            </w:r>
          </w:p>
        </w:tc>
      </w:tr>
      <w:tr w:rsidR="0054646F" w:rsidRPr="00CA72F5" w:rsidTr="004166A6">
        <w:trPr>
          <w:trHeight w:val="30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Субсидии автономным учреждениям</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2341280600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620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21 784 171,83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5 617 805,23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25,79%</w:t>
            </w:r>
          </w:p>
        </w:tc>
      </w:tr>
      <w:tr w:rsidR="0054646F" w:rsidRPr="00CA72F5" w:rsidTr="004166A6">
        <w:trPr>
          <w:trHeight w:val="30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Мероприятия по развитию физической культуры и спорта</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2341282300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863 224,22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96 766,00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11,21%</w:t>
            </w:r>
          </w:p>
        </w:tc>
      </w:tr>
      <w:tr w:rsidR="0054646F" w:rsidRPr="00CA72F5" w:rsidTr="004166A6">
        <w:trPr>
          <w:trHeight w:val="36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2341282300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863 224,22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96 766,00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11,21%</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2341282300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863 224,22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96 766,00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11,21%</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Обеспечение жильем тренеров, тренеров-преподавателей учреждений физической культуры и спорта Брянской области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23412S7620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6 341 389,20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3 170 694,60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50,00%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Капитальные вложения в объекты государственной (муниципальной) собственности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23412S7620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6 341 389,20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3 170 694,60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50,00%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Бюджетные инвестиции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23412S7620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6 341 389,20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3 170 694,60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50,00%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Массовый спорт</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285 496 855,38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22 247 167,74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7,79%</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Строительство (реконструкция) объектов физической культуры и спорта</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232121И120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285 496 855,38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22 247 167,74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7,79%</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Капитальные вложения в объекты государственной (муниципальной) собственности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232121И120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285 496 855,38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22 247 167,74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7,79%</w:t>
            </w:r>
          </w:p>
        </w:tc>
      </w:tr>
      <w:tr w:rsidR="0054646F" w:rsidRPr="00CA72F5" w:rsidTr="004166A6">
        <w:trPr>
          <w:trHeight w:val="27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Бюджетные инвестиции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1102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232121И120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410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285 496 855,38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22 247 167,74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7,79%</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ОБСЛУЖИВАНИЕ ГОСУДАРСТВЕННОГО (МУНИЦИПАЛЬНОГО) ДОЛГА</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1300</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3 394,52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Обслуживание государственного внутреннего (муниципального) долга</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1301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3 394,52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Обслуживание муниципального долга</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1301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2241183000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3 394,52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Обслуживание государственного (муниципального) долга</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1301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2241183000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3 394,52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Обслуживание муниципального долга</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922</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1301</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2241183000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730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3 394,52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ТРУБЧЕВСКИЙ РАЙОННЫЙ СОВЕТ НАРОДНЫХ ДЕПУТАТОВ</w:t>
            </w:r>
          </w:p>
        </w:tc>
        <w:tc>
          <w:tcPr>
            <w:tcW w:w="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930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 3 706 240,00   </w:t>
            </w:r>
          </w:p>
        </w:tc>
        <w:tc>
          <w:tcPr>
            <w:tcW w:w="16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 810 758,07   </w:t>
            </w:r>
          </w:p>
        </w:tc>
        <w:tc>
          <w:tcPr>
            <w:tcW w:w="13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21,88%</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ОБЩЕГОСУДАРСТВЕННЫЕ ВОПРОСЫ</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930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0100</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3 706 240,00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810 758,07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21,88%</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Функционирование высшего должностного лица субъекта Российской Федерации и муниципального образования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930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1 744 900,00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401 949,01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23,04%</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Обеспечение деятельности главы муниципального образования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930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7000080010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1 744 900,00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401 949,01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23,04%</w:t>
            </w:r>
          </w:p>
        </w:tc>
      </w:tr>
      <w:tr w:rsidR="0054646F" w:rsidRPr="00CA72F5" w:rsidTr="004166A6">
        <w:trPr>
          <w:trHeight w:val="76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930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7000080010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1 744 900,00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401 949,01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23,04%</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Расходы на выплаты персоналу государственных (муниципальных) органов</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930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0102</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7000080010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1 744 900,00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401 949,01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23,04%</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930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1 961 340,00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408 809,06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20,84%</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Руководство и управление в сфере установленных функций органов местного самоуправления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930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7000080040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1 931 340,00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408 809,06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21,17%</w:t>
            </w:r>
          </w:p>
        </w:tc>
      </w:tr>
      <w:tr w:rsidR="0054646F" w:rsidRPr="00CA72F5" w:rsidTr="004166A6">
        <w:trPr>
          <w:trHeight w:val="76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930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7000080040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1 580 100,00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338 413,10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21,42%</w:t>
            </w:r>
          </w:p>
        </w:tc>
      </w:tr>
      <w:tr w:rsidR="0054646F" w:rsidRPr="00CA72F5" w:rsidTr="004166A6">
        <w:trPr>
          <w:trHeight w:val="28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Расходы на выплаты персоналу государственных (муниципальных) органов</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930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7000080040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1 580 100,00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338 413,10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21,42%</w:t>
            </w:r>
          </w:p>
        </w:tc>
      </w:tr>
      <w:tr w:rsidR="0054646F" w:rsidRPr="00CA72F5" w:rsidTr="004166A6">
        <w:trPr>
          <w:trHeight w:val="33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930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7000080040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344 000,00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68 585,96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19,94%</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930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7000080040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344 000,00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68 585,96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19,94%</w:t>
            </w:r>
          </w:p>
        </w:tc>
      </w:tr>
      <w:tr w:rsidR="0054646F" w:rsidRPr="00CA72F5" w:rsidTr="004166A6">
        <w:trPr>
          <w:trHeight w:val="34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бюджетные ассигнования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930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7000080040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7 240,00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1 810,00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25,00%</w:t>
            </w:r>
          </w:p>
        </w:tc>
      </w:tr>
      <w:tr w:rsidR="0054646F" w:rsidRPr="00CA72F5" w:rsidTr="004166A6">
        <w:trPr>
          <w:trHeight w:val="25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Уплата налогов, сборов и иных платежей</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930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7000080040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850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7 240,00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1 810,00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25,00%</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Опубликование нормативных правовых актов муниципальных образований и иной официальной информации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930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7000080100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36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930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7000080100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930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0103</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7000080100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30 000,00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КОНТРОЛЬНО-СЧЕТНАЯ ПАЛАТА ТРУБЧЕВСКОГО МУНИЦИПАЛЬНОГО РАЙОНА</w:t>
            </w:r>
          </w:p>
        </w:tc>
        <w:tc>
          <w:tcPr>
            <w:tcW w:w="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940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 2 153 543,00   </w:t>
            </w:r>
          </w:p>
        </w:tc>
        <w:tc>
          <w:tcPr>
            <w:tcW w:w="16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 553 332,33   </w:t>
            </w:r>
          </w:p>
        </w:tc>
        <w:tc>
          <w:tcPr>
            <w:tcW w:w="13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25,69%</w:t>
            </w:r>
          </w:p>
        </w:tc>
      </w:tr>
      <w:tr w:rsidR="0054646F" w:rsidRPr="00CA72F5" w:rsidTr="004166A6">
        <w:trPr>
          <w:trHeight w:val="25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ОБЩЕГОСУДАРСТВЕННЫЕ ВОПРОСЫ</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940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0100</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2 153 543,00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553 332,33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25,69%</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940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0106</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2 153 543,00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553 332,33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25,69%</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Руководство и управление в сфере установленных функций органов местного самоуправления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940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0106</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7000080040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688 629,00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143 968,20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20,91%</w:t>
            </w:r>
          </w:p>
        </w:tc>
      </w:tr>
      <w:tr w:rsidR="0054646F" w:rsidRPr="00CA72F5" w:rsidTr="004166A6">
        <w:trPr>
          <w:trHeight w:val="76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940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0106</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7000080040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681 300,00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142 763,66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20,95%</w:t>
            </w:r>
          </w:p>
        </w:tc>
      </w:tr>
      <w:tr w:rsidR="0054646F" w:rsidRPr="00CA72F5" w:rsidTr="004166A6">
        <w:trPr>
          <w:trHeight w:val="39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Расходы на выплаты персоналу государственных (муниципальных) органов</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940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0106</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7000080040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681 300,00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142 763,66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20,95%</w:t>
            </w:r>
          </w:p>
        </w:tc>
      </w:tr>
      <w:tr w:rsidR="0054646F" w:rsidRPr="00CA72F5" w:rsidTr="004166A6">
        <w:trPr>
          <w:trHeight w:val="33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940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0106</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7000080040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7 329,00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1 204,54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16,44%</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940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0106</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7000080040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7 329,00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1 204,54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16,44%</w:t>
            </w:r>
          </w:p>
        </w:tc>
      </w:tr>
      <w:tr w:rsidR="0054646F" w:rsidRPr="00CA72F5" w:rsidTr="004166A6">
        <w:trPr>
          <w:trHeight w:val="51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Обеспечение деятельности руководителя контрольно-счетного органа муниципального образования и его заместителей</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940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0106</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7000080050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1 316 000,00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363 794,14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27,64%</w:t>
            </w:r>
          </w:p>
        </w:tc>
      </w:tr>
      <w:tr w:rsidR="0054646F" w:rsidRPr="00CA72F5" w:rsidTr="004166A6">
        <w:trPr>
          <w:trHeight w:val="76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940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0106</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7000080050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1 316 000,00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363 794,14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27,64%</w:t>
            </w:r>
          </w:p>
        </w:tc>
      </w:tr>
      <w:tr w:rsidR="0054646F" w:rsidRPr="00CA72F5" w:rsidTr="004166A6">
        <w:trPr>
          <w:trHeight w:val="33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Расходы на выплаты персоналу государственных (муниципальных) органов</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940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0106</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7000080050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1 316 000,00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363 794,14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27,64%</w:t>
            </w:r>
          </w:p>
        </w:tc>
      </w:tr>
      <w:tr w:rsidR="0054646F" w:rsidRPr="00CA72F5" w:rsidTr="004166A6">
        <w:trPr>
          <w:trHeight w:val="765"/>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940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0106</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7000084200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148 914,00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45 569,99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30,60%</w:t>
            </w:r>
          </w:p>
        </w:tc>
      </w:tr>
      <w:tr w:rsidR="0054646F" w:rsidRPr="00CA72F5" w:rsidTr="004166A6">
        <w:trPr>
          <w:trHeight w:val="765"/>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940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0106</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7000084200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119 450,00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45 569,99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38,15%</w:t>
            </w:r>
          </w:p>
        </w:tc>
      </w:tr>
      <w:tr w:rsidR="0054646F" w:rsidRPr="00CA72F5" w:rsidTr="004166A6">
        <w:trPr>
          <w:trHeight w:val="33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Расходы на выплаты персоналу государственных (муниципальных) органов</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940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0106</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7000084200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120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119 450,00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45 569,99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38,15%</w:t>
            </w:r>
          </w:p>
        </w:tc>
      </w:tr>
      <w:tr w:rsidR="0054646F" w:rsidRPr="00CA72F5" w:rsidTr="004166A6">
        <w:trPr>
          <w:trHeight w:val="30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940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0106</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7000084200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200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29 464,00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510"/>
        </w:trPr>
        <w:tc>
          <w:tcPr>
            <w:tcW w:w="7498" w:type="dxa"/>
            <w:tcBorders>
              <w:top w:val="nil"/>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68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940</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0106</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7000084200</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240</w:t>
            </w:r>
          </w:p>
        </w:tc>
        <w:tc>
          <w:tcPr>
            <w:tcW w:w="1800"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29 464,00   </w:t>
            </w:r>
          </w:p>
        </w:tc>
        <w:tc>
          <w:tcPr>
            <w:tcW w:w="1606"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xml:space="preserve"> -     </w:t>
            </w:r>
          </w:p>
        </w:tc>
        <w:tc>
          <w:tcPr>
            <w:tcW w:w="1315" w:type="dxa"/>
            <w:gridSpan w:val="2"/>
            <w:tcBorders>
              <w:top w:val="nil"/>
              <w:left w:val="nil"/>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0,00%</w:t>
            </w:r>
          </w:p>
        </w:tc>
      </w:tr>
      <w:tr w:rsidR="0054646F" w:rsidRPr="00CA72F5" w:rsidTr="004166A6">
        <w:trPr>
          <w:trHeight w:val="270"/>
        </w:trPr>
        <w:tc>
          <w:tcPr>
            <w:tcW w:w="74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72F5" w:rsidRPr="00CA72F5" w:rsidRDefault="00CA72F5" w:rsidP="00B34410">
            <w:pPr>
              <w:spacing w:after="0" w:line="240" w:lineRule="auto"/>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ИТОГО:</w:t>
            </w:r>
          </w:p>
        </w:tc>
        <w:tc>
          <w:tcPr>
            <w:tcW w:w="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Общ</w:t>
            </w:r>
          </w:p>
        </w:tc>
        <w:tc>
          <w:tcPr>
            <w:tcW w:w="675"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660" w:type="dxa"/>
            <w:gridSpan w:val="2"/>
            <w:tcBorders>
              <w:top w:val="nil"/>
              <w:left w:val="nil"/>
              <w:bottom w:val="single" w:sz="4" w:space="0" w:color="auto"/>
              <w:right w:val="single" w:sz="4" w:space="0" w:color="auto"/>
            </w:tcBorders>
            <w:shd w:val="clear" w:color="auto" w:fill="auto"/>
            <w:noWrap/>
            <w:vAlign w:val="center"/>
            <w:hideMark/>
          </w:tcPr>
          <w:p w:rsidR="00CA72F5" w:rsidRPr="00CA72F5" w:rsidRDefault="00CA72F5" w:rsidP="00B34410">
            <w:pPr>
              <w:spacing w:after="0" w:line="240" w:lineRule="auto"/>
              <w:jc w:val="center"/>
              <w:rPr>
                <w:rFonts w:ascii="Times New Roman" w:eastAsia="Times New Roman" w:hAnsi="Times New Roman"/>
                <w:sz w:val="18"/>
                <w:szCs w:val="18"/>
                <w:lang w:eastAsia="ru-RU"/>
              </w:rPr>
            </w:pPr>
            <w:r w:rsidRPr="00CA72F5">
              <w:rPr>
                <w:rFonts w:ascii="Times New Roman" w:eastAsia="Times New Roman" w:hAnsi="Times New Roman"/>
                <w:sz w:val="18"/>
                <w:szCs w:val="18"/>
                <w:lang w:eastAsia="ru-RU"/>
              </w:rPr>
              <w:t> </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 1 259 338 578,79   </w:t>
            </w:r>
          </w:p>
        </w:tc>
        <w:tc>
          <w:tcPr>
            <w:tcW w:w="16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 xml:space="preserve"> 220 346 907,08   </w:t>
            </w:r>
          </w:p>
        </w:tc>
        <w:tc>
          <w:tcPr>
            <w:tcW w:w="13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2F5" w:rsidRPr="00CA72F5" w:rsidRDefault="00CA72F5" w:rsidP="00B34410">
            <w:pPr>
              <w:spacing w:after="0" w:line="240" w:lineRule="auto"/>
              <w:jc w:val="center"/>
              <w:rPr>
                <w:rFonts w:ascii="Times New Roman" w:eastAsia="Times New Roman" w:hAnsi="Times New Roman"/>
                <w:bCs/>
                <w:sz w:val="18"/>
                <w:szCs w:val="18"/>
                <w:lang w:eastAsia="ru-RU"/>
              </w:rPr>
            </w:pPr>
            <w:r w:rsidRPr="00CA72F5">
              <w:rPr>
                <w:rFonts w:ascii="Times New Roman" w:eastAsia="Times New Roman" w:hAnsi="Times New Roman"/>
                <w:bCs/>
                <w:sz w:val="18"/>
                <w:szCs w:val="18"/>
                <w:lang w:eastAsia="ru-RU"/>
              </w:rPr>
              <w:t>17,50%</w:t>
            </w:r>
          </w:p>
        </w:tc>
      </w:tr>
    </w:tbl>
    <w:p w:rsidR="00FF6991" w:rsidRPr="00CE42F3" w:rsidRDefault="00FF6991" w:rsidP="00B34410">
      <w:pPr>
        <w:spacing w:after="0" w:line="240" w:lineRule="auto"/>
        <w:rPr>
          <w:rFonts w:ascii="Times New Roman" w:hAnsi="Times New Roman"/>
          <w:sz w:val="18"/>
          <w:szCs w:val="18"/>
        </w:rPr>
      </w:pPr>
    </w:p>
    <w:p w:rsidR="00FF6991" w:rsidRPr="00CE42F3" w:rsidRDefault="00FF6991" w:rsidP="00B34410">
      <w:pPr>
        <w:autoSpaceDE w:val="0"/>
        <w:autoSpaceDN w:val="0"/>
        <w:adjustRightInd w:val="0"/>
        <w:spacing w:after="0" w:line="240" w:lineRule="auto"/>
        <w:rPr>
          <w:rFonts w:ascii="Times New Roman" w:hAnsi="Times New Roman"/>
          <w:i/>
          <w:sz w:val="18"/>
          <w:szCs w:val="18"/>
        </w:rPr>
      </w:pPr>
    </w:p>
    <w:tbl>
      <w:tblPr>
        <w:tblW w:w="15451" w:type="dxa"/>
        <w:tblLook w:val="04A0" w:firstRow="1" w:lastRow="0" w:firstColumn="1" w:lastColumn="0" w:noHBand="0" w:noVBand="1"/>
      </w:tblPr>
      <w:tblGrid>
        <w:gridCol w:w="7520"/>
        <w:gridCol w:w="380"/>
        <w:gridCol w:w="500"/>
        <w:gridCol w:w="460"/>
        <w:gridCol w:w="580"/>
        <w:gridCol w:w="6011"/>
      </w:tblGrid>
      <w:tr w:rsidR="0054646F" w:rsidRPr="00C80C26" w:rsidTr="00121910">
        <w:trPr>
          <w:trHeight w:val="855"/>
        </w:trPr>
        <w:tc>
          <w:tcPr>
            <w:tcW w:w="7520" w:type="dxa"/>
            <w:tcBorders>
              <w:top w:val="nil"/>
              <w:left w:val="nil"/>
              <w:bottom w:val="nil"/>
              <w:right w:val="nil"/>
            </w:tcBorders>
            <w:shd w:val="clear" w:color="auto" w:fill="auto"/>
            <w:hideMark/>
          </w:tcPr>
          <w:p w:rsidR="00C80C26" w:rsidRPr="00C80C26" w:rsidRDefault="00C80C26" w:rsidP="00B34410">
            <w:pPr>
              <w:spacing w:after="0" w:line="240" w:lineRule="auto"/>
              <w:rPr>
                <w:rFonts w:ascii="Times New Roman" w:eastAsia="Times New Roman" w:hAnsi="Times New Roman"/>
                <w:sz w:val="18"/>
                <w:szCs w:val="18"/>
                <w:lang w:eastAsia="ru-RU"/>
              </w:rPr>
            </w:pPr>
          </w:p>
        </w:tc>
        <w:tc>
          <w:tcPr>
            <w:tcW w:w="380" w:type="dxa"/>
            <w:tcBorders>
              <w:top w:val="nil"/>
              <w:left w:val="nil"/>
              <w:bottom w:val="nil"/>
              <w:right w:val="nil"/>
            </w:tcBorders>
            <w:shd w:val="clear" w:color="auto" w:fill="auto"/>
            <w:hideMark/>
          </w:tcPr>
          <w:p w:rsidR="00C80C26" w:rsidRPr="00C80C26" w:rsidRDefault="00C80C26" w:rsidP="00B34410">
            <w:pPr>
              <w:spacing w:after="0" w:line="240" w:lineRule="auto"/>
              <w:rPr>
                <w:rFonts w:ascii="Times New Roman" w:eastAsia="Times New Roman" w:hAnsi="Times New Roman"/>
                <w:sz w:val="18"/>
                <w:szCs w:val="18"/>
                <w:lang w:eastAsia="ru-RU"/>
              </w:rPr>
            </w:pPr>
          </w:p>
        </w:tc>
        <w:tc>
          <w:tcPr>
            <w:tcW w:w="500" w:type="dxa"/>
            <w:tcBorders>
              <w:top w:val="nil"/>
              <w:left w:val="nil"/>
              <w:bottom w:val="nil"/>
              <w:right w:val="nil"/>
            </w:tcBorders>
            <w:shd w:val="clear" w:color="auto" w:fill="auto"/>
            <w:hideMark/>
          </w:tcPr>
          <w:p w:rsidR="00C80C26" w:rsidRPr="00C80C26" w:rsidRDefault="00C80C26" w:rsidP="00B34410">
            <w:pPr>
              <w:spacing w:after="0" w:line="240" w:lineRule="auto"/>
              <w:rPr>
                <w:rFonts w:ascii="Times New Roman" w:eastAsia="Times New Roman" w:hAnsi="Times New Roman"/>
                <w:sz w:val="18"/>
                <w:szCs w:val="18"/>
                <w:lang w:eastAsia="ru-RU"/>
              </w:rPr>
            </w:pPr>
          </w:p>
        </w:tc>
        <w:tc>
          <w:tcPr>
            <w:tcW w:w="460" w:type="dxa"/>
            <w:tcBorders>
              <w:top w:val="nil"/>
              <w:left w:val="nil"/>
              <w:bottom w:val="nil"/>
              <w:right w:val="nil"/>
            </w:tcBorders>
            <w:shd w:val="clear" w:color="auto" w:fill="auto"/>
            <w:hideMark/>
          </w:tcPr>
          <w:p w:rsidR="00C80C26" w:rsidRPr="00C80C26" w:rsidRDefault="00C80C26" w:rsidP="00B34410">
            <w:pPr>
              <w:spacing w:after="0" w:line="240" w:lineRule="auto"/>
              <w:rPr>
                <w:rFonts w:ascii="Times New Roman" w:eastAsia="Times New Roman" w:hAnsi="Times New Roman"/>
                <w:sz w:val="18"/>
                <w:szCs w:val="18"/>
                <w:lang w:eastAsia="ru-RU"/>
              </w:rPr>
            </w:pPr>
          </w:p>
        </w:tc>
        <w:tc>
          <w:tcPr>
            <w:tcW w:w="580" w:type="dxa"/>
            <w:tcBorders>
              <w:top w:val="nil"/>
              <w:left w:val="nil"/>
              <w:bottom w:val="nil"/>
              <w:right w:val="nil"/>
            </w:tcBorders>
            <w:shd w:val="clear" w:color="auto" w:fill="auto"/>
            <w:hideMark/>
          </w:tcPr>
          <w:p w:rsidR="00C80C26" w:rsidRPr="00C80C26" w:rsidRDefault="00C80C26" w:rsidP="00B34410">
            <w:pPr>
              <w:spacing w:after="0" w:line="240" w:lineRule="auto"/>
              <w:rPr>
                <w:rFonts w:ascii="Times New Roman" w:eastAsia="Times New Roman" w:hAnsi="Times New Roman"/>
                <w:sz w:val="18"/>
                <w:szCs w:val="18"/>
                <w:lang w:eastAsia="ru-RU"/>
              </w:rPr>
            </w:pPr>
          </w:p>
        </w:tc>
        <w:tc>
          <w:tcPr>
            <w:tcW w:w="6011" w:type="dxa"/>
            <w:tcBorders>
              <w:top w:val="nil"/>
              <w:left w:val="nil"/>
              <w:bottom w:val="nil"/>
              <w:right w:val="nil"/>
            </w:tcBorders>
            <w:shd w:val="clear" w:color="auto" w:fill="auto"/>
            <w:vAlign w:val="bottom"/>
            <w:hideMark/>
          </w:tcPr>
          <w:p w:rsidR="00C80C26" w:rsidRPr="00C80C26" w:rsidRDefault="00C80C26" w:rsidP="00121910">
            <w:pPr>
              <w:spacing w:after="0" w:line="240" w:lineRule="auto"/>
              <w:jc w:val="right"/>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Приложение № 3</w:t>
            </w:r>
            <w:r w:rsidRPr="00C80C26">
              <w:rPr>
                <w:rFonts w:ascii="Times New Roman" w:eastAsia="Times New Roman" w:hAnsi="Times New Roman"/>
                <w:sz w:val="18"/>
                <w:szCs w:val="18"/>
                <w:lang w:eastAsia="ru-RU"/>
              </w:rPr>
              <w:br/>
              <w:t>к постановлению администрации</w:t>
            </w:r>
            <w:r w:rsidRPr="00C80C26">
              <w:rPr>
                <w:rFonts w:ascii="Times New Roman" w:eastAsia="Times New Roman" w:hAnsi="Times New Roman"/>
                <w:sz w:val="18"/>
                <w:szCs w:val="18"/>
                <w:lang w:eastAsia="ru-RU"/>
              </w:rPr>
              <w:br/>
              <w:t>Трубче</w:t>
            </w:r>
            <w:r w:rsidR="00121910">
              <w:rPr>
                <w:rFonts w:ascii="Times New Roman" w:eastAsia="Times New Roman" w:hAnsi="Times New Roman"/>
                <w:sz w:val="18"/>
                <w:szCs w:val="18"/>
                <w:lang w:eastAsia="ru-RU"/>
              </w:rPr>
              <w:t>вского муниципального района от 30.04.2025  № 253</w:t>
            </w:r>
          </w:p>
        </w:tc>
      </w:tr>
      <w:tr w:rsidR="0054646F" w:rsidRPr="00C80C26" w:rsidTr="00121910">
        <w:trPr>
          <w:trHeight w:val="585"/>
        </w:trPr>
        <w:tc>
          <w:tcPr>
            <w:tcW w:w="15451" w:type="dxa"/>
            <w:gridSpan w:val="6"/>
            <w:tcBorders>
              <w:top w:val="nil"/>
              <w:left w:val="nil"/>
              <w:bottom w:val="nil"/>
              <w:right w:val="nil"/>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Расходы бюджета Трубчевского муниципального района Брянской области по целевым статьям (муниципальным программам и непрограммным направлениям  деятельности), группам и подгруппам видов расходов за 1 квартал 2025 года</w:t>
            </w:r>
          </w:p>
        </w:tc>
      </w:tr>
    </w:tbl>
    <w:p w:rsidR="00FF6991" w:rsidRPr="00CE42F3" w:rsidRDefault="00FF6991" w:rsidP="00B34410">
      <w:pPr>
        <w:spacing w:after="0" w:line="240" w:lineRule="auto"/>
        <w:rPr>
          <w:rFonts w:ascii="Times New Roman" w:hAnsi="Times New Roman"/>
          <w:sz w:val="18"/>
          <w:szCs w:val="18"/>
        </w:rPr>
      </w:pPr>
    </w:p>
    <w:tbl>
      <w:tblPr>
        <w:tblW w:w="15932" w:type="dxa"/>
        <w:tblInd w:w="-577" w:type="dxa"/>
        <w:tblLook w:val="04A0" w:firstRow="1" w:lastRow="0" w:firstColumn="1" w:lastColumn="0" w:noHBand="0" w:noVBand="1"/>
      </w:tblPr>
      <w:tblGrid>
        <w:gridCol w:w="6521"/>
        <w:gridCol w:w="507"/>
        <w:gridCol w:w="767"/>
        <w:gridCol w:w="490"/>
        <w:gridCol w:w="629"/>
        <w:gridCol w:w="1237"/>
        <w:gridCol w:w="569"/>
        <w:gridCol w:w="2063"/>
        <w:gridCol w:w="1917"/>
        <w:gridCol w:w="1232"/>
      </w:tblGrid>
      <w:tr w:rsidR="0054646F" w:rsidRPr="00CE42F3" w:rsidTr="00121910">
        <w:trPr>
          <w:trHeight w:val="1245"/>
        </w:trPr>
        <w:tc>
          <w:tcPr>
            <w:tcW w:w="6521" w:type="dxa"/>
            <w:tcBorders>
              <w:top w:val="single" w:sz="8" w:space="0" w:color="auto"/>
              <w:left w:val="single" w:sz="8" w:space="0" w:color="auto"/>
              <w:bottom w:val="nil"/>
              <w:right w:val="single" w:sz="8"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Наименование </w:t>
            </w:r>
          </w:p>
        </w:tc>
        <w:tc>
          <w:tcPr>
            <w:tcW w:w="507" w:type="dxa"/>
            <w:tcBorders>
              <w:top w:val="single" w:sz="8" w:space="0" w:color="auto"/>
              <w:left w:val="nil"/>
              <w:bottom w:val="nil"/>
              <w:right w:val="single" w:sz="8"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МП</w:t>
            </w:r>
          </w:p>
        </w:tc>
        <w:tc>
          <w:tcPr>
            <w:tcW w:w="767" w:type="dxa"/>
            <w:tcBorders>
              <w:top w:val="single" w:sz="8" w:space="0" w:color="auto"/>
              <w:left w:val="nil"/>
              <w:bottom w:val="nil"/>
              <w:right w:val="single" w:sz="8"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ППМП</w:t>
            </w:r>
          </w:p>
        </w:tc>
        <w:tc>
          <w:tcPr>
            <w:tcW w:w="490" w:type="dxa"/>
            <w:tcBorders>
              <w:top w:val="single" w:sz="8" w:space="0" w:color="auto"/>
              <w:left w:val="nil"/>
              <w:bottom w:val="nil"/>
              <w:right w:val="single" w:sz="8"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Гла</w:t>
            </w:r>
            <w:r w:rsidRPr="00C80C26">
              <w:rPr>
                <w:rFonts w:ascii="Times New Roman" w:eastAsia="Times New Roman" w:hAnsi="Times New Roman"/>
                <w:bCs/>
                <w:sz w:val="18"/>
                <w:szCs w:val="18"/>
                <w:lang w:eastAsia="ru-RU"/>
              </w:rPr>
              <w:br/>
              <w:t>ва</w:t>
            </w:r>
          </w:p>
        </w:tc>
        <w:tc>
          <w:tcPr>
            <w:tcW w:w="629" w:type="dxa"/>
            <w:tcBorders>
              <w:top w:val="single" w:sz="8" w:space="0" w:color="auto"/>
              <w:left w:val="nil"/>
              <w:bottom w:val="nil"/>
              <w:right w:val="single" w:sz="8"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Разд.</w:t>
            </w:r>
            <w:r w:rsidRPr="00C80C26">
              <w:rPr>
                <w:rFonts w:ascii="Times New Roman" w:eastAsia="Times New Roman" w:hAnsi="Times New Roman"/>
                <w:bCs/>
                <w:sz w:val="18"/>
                <w:szCs w:val="18"/>
                <w:lang w:eastAsia="ru-RU"/>
              </w:rPr>
              <w:br/>
              <w:t>подр.</w:t>
            </w:r>
          </w:p>
        </w:tc>
        <w:tc>
          <w:tcPr>
            <w:tcW w:w="1237" w:type="dxa"/>
            <w:tcBorders>
              <w:top w:val="single" w:sz="8" w:space="0" w:color="auto"/>
              <w:left w:val="nil"/>
              <w:bottom w:val="nil"/>
              <w:right w:val="single" w:sz="8"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Целевая </w:t>
            </w:r>
            <w:r w:rsidRPr="00C80C26">
              <w:rPr>
                <w:rFonts w:ascii="Times New Roman" w:eastAsia="Times New Roman" w:hAnsi="Times New Roman"/>
                <w:bCs/>
                <w:sz w:val="18"/>
                <w:szCs w:val="18"/>
                <w:lang w:eastAsia="ru-RU"/>
              </w:rPr>
              <w:br/>
              <w:t>статья</w:t>
            </w:r>
          </w:p>
        </w:tc>
        <w:tc>
          <w:tcPr>
            <w:tcW w:w="569" w:type="dxa"/>
            <w:tcBorders>
              <w:top w:val="single" w:sz="8" w:space="0" w:color="auto"/>
              <w:left w:val="nil"/>
              <w:bottom w:val="nil"/>
              <w:right w:val="single" w:sz="8"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Вид.</w:t>
            </w:r>
            <w:r w:rsidRPr="00C80C26">
              <w:rPr>
                <w:rFonts w:ascii="Times New Roman" w:eastAsia="Times New Roman" w:hAnsi="Times New Roman"/>
                <w:bCs/>
                <w:sz w:val="18"/>
                <w:szCs w:val="18"/>
                <w:lang w:eastAsia="ru-RU"/>
              </w:rPr>
              <w:br/>
              <w:t>расх</w:t>
            </w:r>
          </w:p>
        </w:tc>
        <w:tc>
          <w:tcPr>
            <w:tcW w:w="2063" w:type="dxa"/>
            <w:tcBorders>
              <w:top w:val="single" w:sz="8" w:space="0" w:color="auto"/>
              <w:left w:val="nil"/>
              <w:bottom w:val="nil"/>
              <w:right w:val="single" w:sz="8"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Уточненая бюджетная роспись на 2025 год </w:t>
            </w:r>
          </w:p>
        </w:tc>
        <w:tc>
          <w:tcPr>
            <w:tcW w:w="1917" w:type="dxa"/>
            <w:tcBorders>
              <w:top w:val="single" w:sz="8" w:space="0" w:color="auto"/>
              <w:left w:val="nil"/>
              <w:bottom w:val="nil"/>
              <w:right w:val="single" w:sz="8"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Кассовое исполнение за 1 квартал 2025 года</w:t>
            </w:r>
          </w:p>
        </w:tc>
        <w:tc>
          <w:tcPr>
            <w:tcW w:w="1232" w:type="dxa"/>
            <w:tcBorders>
              <w:top w:val="single" w:sz="8" w:space="0" w:color="auto"/>
              <w:left w:val="nil"/>
              <w:bottom w:val="nil"/>
              <w:right w:val="single" w:sz="8"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Процент исполнения</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"Управление муниципальными финансами Трубчевского муниципального района"</w:t>
            </w:r>
          </w:p>
        </w:tc>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02</w:t>
            </w:r>
          </w:p>
        </w:tc>
        <w:tc>
          <w:tcPr>
            <w:tcW w:w="7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12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20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13 325 500,00   </w:t>
            </w:r>
          </w:p>
        </w:tc>
        <w:tc>
          <w:tcPr>
            <w:tcW w:w="19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3 532 517,21   </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26,51%</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ФИНАНСОВОЕ УПРАВЛЕНИЕ АДМИНИСТРАЦИИ ТРУБЧЕВСКОГО МУНИЦИПАЛЬНОГО РАЙОНА</w:t>
            </w:r>
          </w:p>
        </w:tc>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02</w:t>
            </w:r>
          </w:p>
        </w:tc>
        <w:tc>
          <w:tcPr>
            <w:tcW w:w="7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002</w:t>
            </w:r>
          </w:p>
        </w:tc>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12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20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13 325 500,00   </w:t>
            </w:r>
          </w:p>
        </w:tc>
        <w:tc>
          <w:tcPr>
            <w:tcW w:w="19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3 532 517,21   </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26,51%</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ОБЩЕГОСУДАРСТВЕННЫЕ ВОПРОСЫ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0100</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8 918 400,00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1 848 802,21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20,73%</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0106</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8 918 400,00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1 848 802,21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20,73%</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Руководство и управление в сфере установленных функций органов местного самоуправления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0106</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0241180040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8 918 400,00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1 848 802,21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20,73%</w:t>
            </w:r>
          </w:p>
        </w:tc>
      </w:tr>
      <w:tr w:rsidR="0054646F" w:rsidRPr="00CE42F3" w:rsidTr="00121910">
        <w:trPr>
          <w:trHeight w:val="76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0106</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0241180040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8 551 300,00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1 698 631,72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19,86%</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Расходы на выплаты персоналу государственных (муниципальных) органов</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0106</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0241180040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120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8 551 300,00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1 698 631,72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19,86%</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0106</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0241180040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367 100,00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150 170,49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40,91%</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lastRenderedPageBreak/>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0106</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0241180040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367 100,00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150 170,49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40,91%</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МЕЖБЮДЖЕТНЫЕ ТРАНСФЕРТЫ ОБЩЕГО ХАРАКТЕРА БЮДЖЕТАМ БЮДЖЕТНОЙ СИСТЕМЫ РОССИЙСКОЙ ФЕДЕРАЦИИ </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1400</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4 407 100,00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1 683 715,00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38,20%</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Дотации на выравнивание бюджетной обеспеченности субъектов Российской Федерации и муниципальных образований </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1 907 100,00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476 775,00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25,00%</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Реализация государственных полномочий Брянской области по расчету и предоставлению дотаций на выравнивание бюджетной обеспеченности поселений</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0241315840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1 907 100,00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476 775,00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Межбюджетные трансферты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0241315840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500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1 907 100,00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476 775,00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Дотации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0241315840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510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1 907 100,00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476 775,00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Прочие межбюджетные трансферты общего характера</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2 500 000,00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1 206 940,00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48,28%</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Поддержка мер по обеспечению сбалансированности бюджетов поселений</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0241383020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2 500 000,00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1 206 940,00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48,28%</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Межбюджетные трансферты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0241383020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500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2 500 000,00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1 206 940,00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48,28%</w:t>
            </w:r>
          </w:p>
        </w:tc>
      </w:tr>
      <w:tr w:rsidR="0054646F" w:rsidRPr="00CE42F3" w:rsidTr="00121910">
        <w:trPr>
          <w:trHeight w:val="33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межбюджетные трансферты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0241383020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540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2 500 000,00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1 206 940,00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48,28%</w:t>
            </w:r>
          </w:p>
        </w:tc>
      </w:tr>
      <w:tr w:rsidR="0054646F" w:rsidRPr="00CE42F3" w:rsidTr="00121910">
        <w:trPr>
          <w:trHeight w:val="36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"Развитие образования Трубчевского муниципального района"</w:t>
            </w:r>
          </w:p>
        </w:tc>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08</w:t>
            </w:r>
          </w:p>
        </w:tc>
        <w:tc>
          <w:tcPr>
            <w:tcW w:w="7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12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20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499 061 789,19   </w:t>
            </w:r>
          </w:p>
        </w:tc>
        <w:tc>
          <w:tcPr>
            <w:tcW w:w="19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104 548 661,33   </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20,95%</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ОТДЕЛ ОБРАЗОВАНИЯ АДМИНИСТРАЦИИ ТРУБЧЕВСКОГО МУНИЦИПАЛЬНОГО РАЙОНА</w:t>
            </w:r>
          </w:p>
        </w:tc>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08</w:t>
            </w:r>
          </w:p>
        </w:tc>
        <w:tc>
          <w:tcPr>
            <w:tcW w:w="7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008</w:t>
            </w:r>
          </w:p>
        </w:tc>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12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20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499 061 789,19   </w:t>
            </w:r>
          </w:p>
        </w:tc>
        <w:tc>
          <w:tcPr>
            <w:tcW w:w="19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104 548 661,33   </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20,95%</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ОБРАЗОВАНИЕ</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0700</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494 791 901,19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103 811 855,11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20,98%</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Дошкольное образование</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135 905 273,00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26 903 411,67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19,80%</w:t>
            </w:r>
          </w:p>
        </w:tc>
      </w:tr>
      <w:tr w:rsidR="0054646F" w:rsidRPr="00CE42F3" w:rsidTr="00121910">
        <w:trPr>
          <w:trHeight w:val="76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0841214722</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120 976 623,00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22 478 985,97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18,58%</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0841214722</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120 976 623,00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22 478 985,97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18,58%</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0841214722</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120 976 623,00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22 478 985,97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18,58%</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Дошкольные образовательные организации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0841280300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11 988 650,00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3 592 880,77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29,97%</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0841280300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11 988 650,00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3 592 880,77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29,97%</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0841280300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11 988 650,00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3 592 880,77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29,97%</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Организация питания в образовательных организациях</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0841282350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2 520 000,00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726 544,93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28,83%</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0841282350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2 520 000,00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726 544,93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28,83%</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0841282350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2 520 000,00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726 544,93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28,83%</w:t>
            </w:r>
          </w:p>
        </w:tc>
      </w:tr>
      <w:tr w:rsidR="0054646F" w:rsidRPr="00CE42F3" w:rsidTr="00121910">
        <w:trPr>
          <w:trHeight w:val="76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lastRenderedPageBreak/>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0841514720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420 000,00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105 000,00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0841514720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420 000,00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105 000,00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0841514720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420 000,00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105 000,00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Общее образование</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311 045 328,19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66 091 974,25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21,25%</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Реализация мероприятий по модернизации школьных систем образования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081Ю457500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58 702 450,03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5 050 505,05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8,60%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081Ю457500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58 702 450,03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5 050 505,05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8,60%</w:t>
            </w:r>
          </w:p>
        </w:tc>
      </w:tr>
      <w:tr w:rsidR="0054646F" w:rsidRPr="00CE42F3" w:rsidTr="00121910">
        <w:trPr>
          <w:trHeight w:val="33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081Ю457500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58 702 450,03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5 050 505,05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8,60%</w:t>
            </w:r>
          </w:p>
        </w:tc>
      </w:tr>
      <w:tr w:rsidR="0054646F" w:rsidRPr="00CE42F3" w:rsidTr="00121910">
        <w:trPr>
          <w:trHeight w:val="156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081Ю650500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937 440,00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312 480,00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33,33%</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081Ю650500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937 440,00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312 480,00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33,33%</w:t>
            </w:r>
          </w:p>
        </w:tc>
      </w:tr>
      <w:tr w:rsidR="0054646F" w:rsidRPr="00CE42F3" w:rsidTr="00121910">
        <w:trPr>
          <w:trHeight w:val="27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081Ю650500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937 440,00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312 480,00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33,33%</w:t>
            </w:r>
          </w:p>
        </w:tc>
      </w:tr>
      <w:tr w:rsidR="0054646F" w:rsidRPr="00CE42F3" w:rsidTr="00121910">
        <w:trPr>
          <w:trHeight w:val="82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081Ю651790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1 861 436,38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465 359,13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081Ю651790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1 861 436,38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465 359,13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081Ю651790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1 861 436,38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465 359,13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25,00%</w:t>
            </w:r>
          </w:p>
        </w:tc>
      </w:tr>
      <w:tr w:rsidR="0054646F" w:rsidRPr="00CE42F3" w:rsidTr="00121910">
        <w:trPr>
          <w:trHeight w:val="127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081Ю653030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24 060 960,00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4 794 960,00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19,93%</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081Ю653030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24 060 960,00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4 794 960,00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19,93%</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081Ю653030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24 060 960,00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4 794 960,00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19,93%</w:t>
            </w:r>
          </w:p>
        </w:tc>
      </w:tr>
      <w:tr w:rsidR="0054646F" w:rsidRPr="00CE42F3" w:rsidTr="00121910">
        <w:trPr>
          <w:trHeight w:val="76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lastRenderedPageBreak/>
              <w:t xml:space="preserve">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0841214721</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173 537 143,00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38 739 088,03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22,32%</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0841214721</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173 537 143,00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38 739 088,03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22,32%</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0841214721</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173 537 143,00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38 739 088,03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22,32%</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Общеобразовательные организации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0841280310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27 151 476,30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10 868 003,04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40,03%</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0841280310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27 151 476,30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10 868 003,04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40,03%</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0841280310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27 151 476,30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10 868 003,04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40,03%</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Организация питания в образовательных организациях</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0841282350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2 545 000,00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699 225,82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27,47%</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0841282350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2 545 000,00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699 225,82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27,47%</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0841282350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2 545 000,00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699 225,82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27,47%</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Организация временного трудоустройства несовершеннолетних граждан в возрасте от 14 до 18 лет</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0841282370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50 106,17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0841282370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50 106,17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0841282370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50 106,17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76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08412L3040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11 123 512,27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3 467 779,90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31,18%</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08412L3040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11 123 512,27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3 467 779,90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31,18%</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08412L3040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11 123 512,27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3 467 779,90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31,18%</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Мероприятия по проведению оздоровительной кампании детей</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08412S4790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612 000,00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08412S4790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612 000,00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08412S4790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612 000,00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бесплатного ритания обучающимся в муниципальных общеобразовательных организациях из многодетных семей</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08412S4840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4 300 004,04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1 337 873,28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31,11%</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08412S4840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4 300 004,04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1 337 873,28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31,11%</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08412S4840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4 300 004,04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1 337 873,28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31,11%</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Благоустройство спортивной площадки на территории МБОУ Трубчевской СОШ № 2 им.А.С.Пушкина</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08412S5872</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2 326 500,00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lastRenderedPageBreak/>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08412S5872</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2 326 500,00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34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08412S5872</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2 326 500,00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Благоустройство спортивной площадки на территории МБОУ Трубчевская гимназия имени М.Т.Калашникова</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08412S5873</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2 326 500,00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08412S5873</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2 326 500,00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31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08412S5873</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2 326 500,00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76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0841514720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1 510 800,00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356 700,00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23,61%</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0841514720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1 510 800,00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356 700,00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23,61%</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0841514720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1 510 800,00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356 700,00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23,61%</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Дополнительное образование детей</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24 119 300,00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5 988 093,49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24,83%</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Организации дополнительного образования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0841280320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23 987 300,00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5 955 093,49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24,83%</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0841280320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23 987 300,00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5 955 093,49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24,83%</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0841280320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11 570 800,00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2 945 108,01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25,45%</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автономным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0841280320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620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12 416 500,00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3 009 985,48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24,24%</w:t>
            </w:r>
          </w:p>
        </w:tc>
      </w:tr>
      <w:tr w:rsidR="0054646F" w:rsidRPr="00CE42F3" w:rsidTr="00121910">
        <w:trPr>
          <w:trHeight w:val="76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0841514720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132 000,00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33 000,00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0841514720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132 000,00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33 000,00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0841514720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132 000,00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33 000,00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Другие вопросы в области образования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23 722 000,00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4 828 375,70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20,35%</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Руководство и управление в сфере установленных функций органов местного самоуправления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0841180040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3 093 800,00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385 030,68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12,45%</w:t>
            </w:r>
          </w:p>
        </w:tc>
      </w:tr>
      <w:tr w:rsidR="0054646F" w:rsidRPr="00CE42F3" w:rsidTr="00121910">
        <w:trPr>
          <w:trHeight w:val="76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0841180040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3 093 800,00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385 030,68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12,45%</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Расходы на выплаты персоналу государственных (муниципальных) органов</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0841180040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120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3 093 800,00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385 030,68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12,45%</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Учреждения психолого-медико-социального сопровождения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0841280340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5 938 400,00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1 378 406,25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23,21%</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0841280340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5 938 400,00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1 378 406,25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23,21%</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lastRenderedPageBreak/>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0841280340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5 938 400,00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1 378 406,25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23,21%</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Учреждения, обеспечивающие деятельность органов местного самоуправления и муниципальных учреждений</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0841280720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14 689 800,00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3 064 938,77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20,86%</w:t>
            </w:r>
          </w:p>
        </w:tc>
      </w:tr>
      <w:tr w:rsidR="0054646F" w:rsidRPr="00CE42F3" w:rsidTr="00121910">
        <w:trPr>
          <w:trHeight w:val="76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0841280720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12 825 000,00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2 407 973,73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18,78%</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Расходы на выплаты персоналу казенных учреждений</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0841280720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12 825 000,00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2 407 973,73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18,78%</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0841280720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1 833 800,00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655 463,04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35,74%</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0841280720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1 833 800,00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655 463,04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35,74%</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Социальное обеспечение и иные выплаты населению</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0841280720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25 000,00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Премии и гранты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0841280720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350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25 000,00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бюджетные ассигнования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0841280720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1 502,00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25,03%</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Уплата налогов, сборов и иных платежей</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0841280720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850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1 502,00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25,03%</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СОЦИАЛЬНАЯ ПОЛИТИКА</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1000</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4 269 888,00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736 806,22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17,26%</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Социальное обеспечение населения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1 596 000,00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399 000,00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25,00%</w:t>
            </w:r>
          </w:p>
        </w:tc>
      </w:tr>
      <w:tr w:rsidR="0054646F" w:rsidRPr="00CE42F3" w:rsidTr="00121910">
        <w:trPr>
          <w:trHeight w:val="76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0841514720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1 596 000,00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399 000,00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Социальное обеспечение и иные выплаты населению</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0841514720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1 596 000,00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399 000,00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Публичные нормативные социальные выплаты гражданам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0841514720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1 596 000,00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399 000,00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Охрана семьи и детства</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2 673 888,00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337 806,22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12,63%</w:t>
            </w:r>
          </w:p>
        </w:tc>
      </w:tr>
      <w:tr w:rsidR="0054646F" w:rsidRPr="00CE42F3" w:rsidTr="00121910">
        <w:trPr>
          <w:trHeight w:val="76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0841214780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2 673 888,00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337 806,22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12,63%</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Социальное обеспечение и иные выплаты населению</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0841214780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2 673 888,00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337 806,22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12,63%</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Публичные нормативные социальные выплаты гражданам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008</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0841214780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2 673 888,00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337 806,22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12,63%</w:t>
            </w:r>
          </w:p>
        </w:tc>
      </w:tr>
      <w:tr w:rsidR="0054646F" w:rsidRPr="00CE42F3" w:rsidTr="00121910">
        <w:trPr>
          <w:trHeight w:val="76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w:t>
            </w:r>
          </w:p>
        </w:tc>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14</w:t>
            </w:r>
          </w:p>
        </w:tc>
        <w:tc>
          <w:tcPr>
            <w:tcW w:w="7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12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20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17 431 500,00   </w:t>
            </w:r>
          </w:p>
        </w:tc>
        <w:tc>
          <w:tcPr>
            <w:tcW w:w="19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3 664 764,70   </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21,02%</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АДМИНИСТРАЦИЯ ТРУБЧЕВСКОГО МУНИЦИПАЛЬНОГО РАЙОНА</w:t>
            </w:r>
          </w:p>
        </w:tc>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14</w:t>
            </w:r>
          </w:p>
        </w:tc>
        <w:tc>
          <w:tcPr>
            <w:tcW w:w="7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922</w:t>
            </w:r>
          </w:p>
        </w:tc>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12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20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17 431 500,00   </w:t>
            </w:r>
          </w:p>
        </w:tc>
        <w:tc>
          <w:tcPr>
            <w:tcW w:w="19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3 664 764,70   </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21,02%</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НАЦИОНАЛЬНАЯ БЕЗОПАСНОСТЬ И ПРАВООХРАНИТЕЛЬНАЯ ДЕЯТЕЛЬНОСТЬ</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0300</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17 431 500,00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3 664 764,70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21,02%</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Гражданская оборона</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0309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5 106 500,00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1 011 460,57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19,81%</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Единые дежурно-диспетчерские службы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0309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1441480700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5 106 500,00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1 011 460,57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19,81%</w:t>
            </w:r>
          </w:p>
        </w:tc>
      </w:tr>
      <w:tr w:rsidR="0054646F" w:rsidRPr="00CE42F3" w:rsidTr="00121910">
        <w:trPr>
          <w:trHeight w:val="76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0309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1441480700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3 750 000,00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837 185,25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22,32%</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Расходы на выплаты персоналу казенных учреждений</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0309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1441480700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3 750 000,00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837 185,25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22,32%</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0309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1441480700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1 353 500,00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174 275,32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12,88%</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0309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1441480700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1 353 500,00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174 275,32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12,88%</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бюджетные ассигнования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0309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1441480700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Уплата налогов, сборов и иных платежей</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0309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1441480700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850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Защита населения и территории от чрезвычайных ситуаций природного и техногенного характера, пожарная безопасность</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0310</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12 325 000,00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2 653 304,13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21,53%</w:t>
            </w:r>
          </w:p>
        </w:tc>
      </w:tr>
      <w:tr w:rsidR="0054646F" w:rsidRPr="00CE42F3" w:rsidTr="00121910">
        <w:trPr>
          <w:trHeight w:val="76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Учреждения в сфере пожарной безопасности, защиты населения и территории муниципальных образований от чрезвычайных ситуаций природного и техногенного характера, гражданской обороны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0310</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1441180730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12 325 000,00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2 653 304,13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21,53%</w:t>
            </w:r>
          </w:p>
        </w:tc>
      </w:tr>
      <w:tr w:rsidR="0054646F" w:rsidRPr="00CE42F3" w:rsidTr="00121910">
        <w:trPr>
          <w:trHeight w:val="76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0310</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1441180730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11 711 400,00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2 570 626,26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21,95%</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Расходы на выплаты персоналу казенных учреждений</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0310</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1441180730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11 711 400,00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2 570 626,26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21,95%</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0310</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1441180730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608 600,00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82 677,87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13,58%</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0310</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1441180730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608 600,00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82 677,87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13,58%</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бюджетные ассигнования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0310</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1441180730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Уплата налогов, сборов и иных платежей</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0310</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1441180730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850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"Реализация полномочий администрации Трубчевского муниципального района"</w:t>
            </w:r>
          </w:p>
        </w:tc>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22</w:t>
            </w:r>
          </w:p>
        </w:tc>
        <w:tc>
          <w:tcPr>
            <w:tcW w:w="7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12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20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311 583 952,51   </w:t>
            </w:r>
          </w:p>
        </w:tc>
        <w:tc>
          <w:tcPr>
            <w:tcW w:w="19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48 835 086,87   </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15,67%</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АДМИНИСТРАЦИЯ ТРУБЧЕВСКОГО МУНИЦИПАЛЬНОГО РАЙОНА</w:t>
            </w:r>
          </w:p>
        </w:tc>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22</w:t>
            </w:r>
          </w:p>
        </w:tc>
        <w:tc>
          <w:tcPr>
            <w:tcW w:w="7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922</w:t>
            </w:r>
          </w:p>
        </w:tc>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12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20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311 583 952,51   </w:t>
            </w:r>
          </w:p>
        </w:tc>
        <w:tc>
          <w:tcPr>
            <w:tcW w:w="19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48 835 086,87   </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15,67%</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ОБЩЕГОСУДАРСТВЕННЫЕ ВОПРОСЫ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0100</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89 003 877,80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11 041 653,69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12,41%</w:t>
            </w:r>
          </w:p>
        </w:tc>
      </w:tr>
      <w:tr w:rsidR="0054646F" w:rsidRPr="00CE42F3" w:rsidTr="00121910">
        <w:trPr>
          <w:trHeight w:val="76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78 042 844,40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8 986 261,85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11,51%</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Обеспечение деятельности главы местной администрации (исполнительно-распорядительного органа муниципального образования)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2241180020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1 849 800,00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345 108,73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18,66%</w:t>
            </w:r>
          </w:p>
        </w:tc>
      </w:tr>
      <w:tr w:rsidR="0054646F" w:rsidRPr="00CE42F3" w:rsidTr="00121910">
        <w:trPr>
          <w:trHeight w:val="76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2241180020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1 849 800,00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345 108,73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18,66%</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Расходы на выплаты персоналу государственных (муниципальных) органов</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2241180020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120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1 849 800,00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345 108,73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18,66%</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lastRenderedPageBreak/>
              <w:t xml:space="preserve">  Руководство и управление в сфере установленных функций органов местного самоуправления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2241180040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71 440 095,40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7 888 919,53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11,04%</w:t>
            </w:r>
          </w:p>
        </w:tc>
      </w:tr>
      <w:tr w:rsidR="0054646F" w:rsidRPr="00CE42F3" w:rsidTr="00121910">
        <w:trPr>
          <w:trHeight w:val="76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2241180040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24 341 000,00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6 088 147,46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25,01%</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Расходы на выплаты персоналу государственных (муниципальных) органов</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2241180040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120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24 341 000,00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6 088 147,46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25,01%</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2241180040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46 688 540,07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1 647 049,30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3,53%</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2241180040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46 688 540,07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1 647 049,30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3,53%</w:t>
            </w:r>
          </w:p>
        </w:tc>
      </w:tr>
      <w:tr w:rsidR="0054646F" w:rsidRPr="00CE42F3" w:rsidTr="00121910">
        <w:trPr>
          <w:trHeight w:val="31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бюджетные ассигнования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2241180040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410 555,33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153 722,77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37,44%</w:t>
            </w:r>
          </w:p>
        </w:tc>
      </w:tr>
      <w:tr w:rsidR="0054646F" w:rsidRPr="00CE42F3" w:rsidTr="00121910">
        <w:trPr>
          <w:trHeight w:val="33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Уплата налогов, сборов и иных платежей</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2241180040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850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410 555,33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153 722,77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37,44%</w:t>
            </w:r>
          </w:p>
        </w:tc>
      </w:tr>
      <w:tr w:rsidR="0054646F" w:rsidRPr="00CE42F3" w:rsidTr="00121910">
        <w:trPr>
          <w:trHeight w:val="76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2241184400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4 142,00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2241184400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4 142,00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2241184400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4 142,00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04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2241312021</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1 603 268,00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233 398,58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14,56%</w:t>
            </w:r>
          </w:p>
        </w:tc>
      </w:tr>
      <w:tr w:rsidR="0054646F" w:rsidRPr="00CE42F3" w:rsidTr="00121910">
        <w:trPr>
          <w:trHeight w:val="76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2241312021</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1 321 000,00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227 928,69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17,25%</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Расходы на выплаты персоналу государственных (муниципальных) органов</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2241312021</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120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1 321 000,00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227 928,69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17,25%</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2241312021</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282 268,00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5 469,89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1,94%</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2241312021</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282 268,00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5 469,89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1,94%</w:t>
            </w:r>
          </w:p>
        </w:tc>
      </w:tr>
      <w:tr w:rsidR="0054646F" w:rsidRPr="00CE42F3" w:rsidTr="00121910">
        <w:trPr>
          <w:trHeight w:val="178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lastRenderedPageBreak/>
              <w:t xml:space="preserve">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по организации деятельности административных комиссий)</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2241312022</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641 507,00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83 125,57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12,96%</w:t>
            </w:r>
          </w:p>
        </w:tc>
      </w:tr>
      <w:tr w:rsidR="0054646F" w:rsidRPr="00CE42F3" w:rsidTr="00121910">
        <w:trPr>
          <w:trHeight w:val="76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2241312022</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501 000,00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81 125,57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16,19%</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Расходы на выплаты персоналу государственных (муниципальных) органов</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2241312022</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120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501 000,00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81 125,57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16,19%</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2241312022</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140 507,00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2 000,00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1,42%</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2241312022</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140 507,00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2 000,00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1,42%</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Профилактика безнадзорности и правонарушений несовершеннолетних</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2241381120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35 000,00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2241381120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35 000,00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2241381120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35 000,00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76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2241417390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64 131,00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6 942,49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10,83%</w:t>
            </w:r>
          </w:p>
        </w:tc>
      </w:tr>
      <w:tr w:rsidR="0054646F" w:rsidRPr="00CE42F3" w:rsidTr="00121910">
        <w:trPr>
          <w:trHeight w:val="76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2241417390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33 063,70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6 942,49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21,00%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Расходы на выплаты персоналу государственных (муниципальных) органов</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2241417390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120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33 063,70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6 942,49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21,00%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2241417390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31 067,30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2241417390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31 067,30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Осуществление отдельных полномочий в области охраны труда и уведомительной регистрации территориальных соглашений и коллективных договоров</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2241917900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480 980,00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72 136,66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15,00%</w:t>
            </w:r>
          </w:p>
        </w:tc>
      </w:tr>
      <w:tr w:rsidR="0054646F" w:rsidRPr="00CE42F3" w:rsidTr="00121910">
        <w:trPr>
          <w:trHeight w:val="76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2241917900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434 000,00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72 136,66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16,62%</w:t>
            </w:r>
          </w:p>
        </w:tc>
      </w:tr>
      <w:tr w:rsidR="0054646F" w:rsidRPr="00CE42F3" w:rsidTr="00121910">
        <w:trPr>
          <w:trHeight w:val="34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lastRenderedPageBreak/>
              <w:t>Расходы на выплаты персоналу государственных (муниципальных) органов</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2241917900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120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434 000,00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72 136,66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16,62%</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2241917900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46 980,00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2241917900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46 980,00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153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(организация и осуществление деятельности по опеке и попечительству)</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2243116721</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1 923 921,00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356 630,29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18,54%</w:t>
            </w:r>
          </w:p>
        </w:tc>
      </w:tr>
      <w:tr w:rsidR="0054646F" w:rsidRPr="00CE42F3" w:rsidTr="00121910">
        <w:trPr>
          <w:trHeight w:val="76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2243116721</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1 763 000,00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356 630,29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20,23%</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Расходы на выплаты персоналу государственных (муниципальных) органов</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2243116721</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120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1 763 000,00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356 630,29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20,23%</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2243116721</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160 921,00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2243116721</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160 921,00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Судебная система</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0105</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12 329,00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12 329,00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100,00%</w:t>
            </w:r>
          </w:p>
        </w:tc>
      </w:tr>
      <w:tr w:rsidR="0054646F" w:rsidRPr="00CE42F3" w:rsidTr="00121910">
        <w:trPr>
          <w:trHeight w:val="76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0105</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2241251200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12 329,00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12 329,00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0105</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2241251200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12 329,00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12 329,00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0105</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2241251200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12 329,00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12 329,00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Другие общегосударственные вопросы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0113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10 948 704,40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2 043 062,84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18,66%</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Руководство и управление в сфере установленных функций органов местного самоуправления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0113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2241180040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232 148,88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0113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2241180040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232 148,88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0113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2241180040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232 148,88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Опубликование нормативных правовых актов муниципальных образований и иной официальной информации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0113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2241180100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164 000,00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36 721,00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22,39%</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lastRenderedPageBreak/>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0113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2241180100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164 000,00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36 721,00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22,39%</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0113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2241180100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164 000,00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36 721,00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22,39%</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Развитие кадрового потенциала, переподготовка и повышение квалификации персонала</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0113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2241181400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186 000,00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0113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2241181400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186 000,00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0113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2241181400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186 000,00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30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Членские взносы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0113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2241181410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92 000,00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84 000,00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91,30%</w:t>
            </w:r>
          </w:p>
        </w:tc>
      </w:tr>
      <w:tr w:rsidR="0054646F" w:rsidRPr="00CE42F3" w:rsidTr="00121910">
        <w:trPr>
          <w:trHeight w:val="36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бюджетные ассигнования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0113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2241181410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92 000,00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84 000,00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91,30%</w:t>
            </w:r>
          </w:p>
        </w:tc>
      </w:tr>
      <w:tr w:rsidR="0054646F" w:rsidRPr="00CE42F3" w:rsidTr="00121910">
        <w:trPr>
          <w:trHeight w:val="33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Уплата налогов, сборов и иных платежей</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0113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2241181410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850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92 000,00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84 000,00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91,30%</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Многофункциональные центры предоставления государственных и муниципальных услуг</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0113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2243280710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9 068 800,00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1 863 815,99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20,55%</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0113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2243280710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9 068 800,00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1 863 815,99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20,55%</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0113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2243280710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9 068 800,00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1 863 815,99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20,55%</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Оценка имущества, признание прав и регулирование отношений муниципальной собственности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0113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2247380900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750 000,00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10 751,14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1,43%</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0113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2247380900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750 000,00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10 751,14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1,43%</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0113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2247380900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750 000,00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10 751,14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1,43%</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Эксплуатация и содержание имущества казны муниципального образования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0113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2247380920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455 755,52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47 774,71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10,48%</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0113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2247380920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455 755,52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47 774,71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10,48%</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0113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2247380920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455 755,52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47 774,71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10,48%</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НАЦИОНАЛЬНАЯ ОБОРОНА</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0200</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1 050 000,00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1 050 000,00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Мобилизационная и вневойсковая подготовка</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1 050 000,00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1 050 000,00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100,00%</w:t>
            </w:r>
          </w:p>
        </w:tc>
      </w:tr>
      <w:tr w:rsidR="0054646F" w:rsidRPr="00CE42F3" w:rsidTr="00121910">
        <w:trPr>
          <w:trHeight w:val="76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Организация и осуществление мероприятий по территориальной обороне и гражданской обороне, защите населения и территории муниципального образования от чрезвычайных ситуаций природного и техногенного характера</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2242881110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1 050 000,00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1 050 000,00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2242881110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1 050 000,00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1 050 000,00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lastRenderedPageBreak/>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2242881110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1 050 000,00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1 050 000,00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НАЦИОНАЛЬНАЯ ЭКОНОМИКА</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0400</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62 246 641,83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4 465 410,60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7,17%</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Сельское хозяйство и рыболовство</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0405</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383 229,30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127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Организация и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0405</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2245312510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383 229,30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0405</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2245312510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383 229,30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0405</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2245312510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383 229,30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Водное хозяйство</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0406</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850 560,00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250 560,00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29,46%</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Содержание, текущий и капитальный ремонт и обеспечение безопасности гидротехнических сооружений</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0406</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2241883300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850 560,00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250 560,00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29,46%</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0406</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2241883300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850 560,00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250 560,00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29,46%</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0406</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2241883300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850 560,00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250 560,00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29,46%</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Транспорт</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0408</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11 585 752,00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1 928 118,40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16,64%</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Прочие мероприятия в области развития транспортной инфраструктуры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0408</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2241481650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17 000,00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0408</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2241481650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17 000,00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0408</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2241481650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17 000,00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Организация транспортного обслуживания населения по муниципальным маршрутам регулярных перевозок по регулируемым тарифам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0408</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2241481990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11 568 752,00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1 928 118,40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16,67%</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0408</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2241481990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11 568 752,00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1 928 118,40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16,67%</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0408</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2241481990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11 568 752,00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1 928 118,40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16,67%</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Дорожное хозяйство (дорожные фонды)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48 707 100,53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2 286 732,20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4,69%</w:t>
            </w:r>
          </w:p>
        </w:tc>
      </w:tr>
      <w:tr w:rsidR="0054646F" w:rsidRPr="00CE42F3" w:rsidTr="00121910">
        <w:trPr>
          <w:trHeight w:val="102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Реализация переданных полномочий по решению отдельных вопросов местного значения поселений в соответствии с заключенными соглашениями в сфере дорожного хозяйства в отношении автомобильных дорог местного значения в границах населенных пунктов поселенийния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224159Д190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10 466 906,72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1 970 481,60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18,83%</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lastRenderedPageBreak/>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224159Д190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3 641 621,60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10 000,00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0,27%</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224159Д190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3 641 621,60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10 000,00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0,27%</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бюджетные ассигнования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224159Д190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6 825 285,12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1 960 481,60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28,72%</w:t>
            </w:r>
          </w:p>
        </w:tc>
      </w:tr>
      <w:tr w:rsidR="0054646F" w:rsidRPr="00CE42F3" w:rsidTr="00121910">
        <w:trPr>
          <w:trHeight w:val="76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224159Д190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6 825 285,12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1 960 481,60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28,72%</w:t>
            </w:r>
          </w:p>
        </w:tc>
      </w:tr>
      <w:tr w:rsidR="0054646F" w:rsidRPr="00CE42F3" w:rsidTr="00121910">
        <w:trPr>
          <w:trHeight w:val="102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Реализация переданных полномочий по решению отдельных вопросов местного значения поселений в соответствии с заключенными соглашениями в сфере дорожного хозяйства в отношении автомобильных дорог местного значения в границах населенных пунктов поселений</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224169Д190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1 998 242,37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60 545,14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3,03%</w:t>
            </w:r>
          </w:p>
        </w:tc>
      </w:tr>
      <w:tr w:rsidR="0054646F" w:rsidRPr="00CE42F3" w:rsidTr="00121910">
        <w:trPr>
          <w:trHeight w:val="36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бюджетные ассигнования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224169Д190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1 998 242,37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60 545,14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3,03%</w:t>
            </w:r>
          </w:p>
        </w:tc>
      </w:tr>
      <w:tr w:rsidR="0054646F" w:rsidRPr="00CE42F3" w:rsidTr="00121910">
        <w:trPr>
          <w:trHeight w:val="60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224169Д190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1 998 242,37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60 545,14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3,03%</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Обеспечение сохранности автомобильных дорог местного значения и условий безопасности движения по ним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224209Д040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3 586 744,39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255 705,46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7,13%</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224209Д040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3 586 744,39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255 705,46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7,13%</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224209Д040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3 586 744,39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255 705,46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7,13%</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Обеспечение сохранности автомобильных дорог местного значения и условий безопасности движения по ним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224219Д040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11 844 104,02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224219Д040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11 844 104,02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224219Д040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11 844 104,02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Обеспечение сохранности автомобильных дорог местного значения и условий безопасности движения по ним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22421SД040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20 811 103,03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22421SД040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20 811 103,03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22421SД040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20 811 103,03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Другие вопросы в области национальной экономики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0412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720 000,00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Мероприятия в сфере архитектуры и градостроительства</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0412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2241883310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720 000,00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lastRenderedPageBreak/>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0412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2241883310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720 000,00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0412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2241883310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720 000,00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ЖИЛИЩНО-КОММУНАЛЬНОЕ ХОЗЯЙСТВО</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0500</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61 608 754,48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6 270 195,63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10,18%</w:t>
            </w:r>
          </w:p>
        </w:tc>
      </w:tr>
      <w:tr w:rsidR="0054646F" w:rsidRPr="00CE42F3" w:rsidTr="00121910">
        <w:trPr>
          <w:trHeight w:val="34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Жилищное хозяйство</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140 000,00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26 767,14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19,12%</w:t>
            </w:r>
          </w:p>
        </w:tc>
      </w:tr>
      <w:tr w:rsidR="0054646F" w:rsidRPr="00CE42F3" w:rsidTr="00121910">
        <w:trPr>
          <w:trHeight w:val="76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Уплата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2241281830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140 000,00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26 767,14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19,12%</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2241281830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140 000,00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26 767,14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19,12%</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2241281830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140 000,00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26 767,14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19,12%</w:t>
            </w:r>
          </w:p>
        </w:tc>
      </w:tr>
      <w:tr w:rsidR="0054646F" w:rsidRPr="00CE42F3" w:rsidTr="00121910">
        <w:trPr>
          <w:trHeight w:val="34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Коммунальное хозяйство</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33 267 728,48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572 913,50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1,72%</w:t>
            </w:r>
          </w:p>
        </w:tc>
      </w:tr>
      <w:tr w:rsidR="0054646F" w:rsidRPr="00CE42F3" w:rsidTr="00121910">
        <w:trPr>
          <w:trHeight w:val="33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Модернизация коммунальной инфраструктуры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221И351540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14 151 646,04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221И351540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14 151 646,04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221И351540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14 151 646,04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102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тепло-, газо- и водоснабжения населения, водоотведения, снабжения населения топливом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2241584360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1 093 661,10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38 548,10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3,52%</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2241584360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1 093 661,10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38 548,10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3,52%</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2241584360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1 093 661,10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38 548,10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3,52%</w:t>
            </w:r>
          </w:p>
        </w:tc>
      </w:tr>
      <w:tr w:rsidR="0054646F" w:rsidRPr="00CE42F3" w:rsidTr="00121910">
        <w:trPr>
          <w:trHeight w:val="102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связи, общественного питания, торговли и бытового обслуживания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2241584370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3 200 000,00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387 091,68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12,10%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бюджетные ассигнования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2241584370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3 200 000,00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387 091,68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12,10%</w:t>
            </w:r>
          </w:p>
        </w:tc>
      </w:tr>
      <w:tr w:rsidR="0054646F" w:rsidRPr="00CE42F3" w:rsidTr="00121910">
        <w:trPr>
          <w:trHeight w:val="76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2241584370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3 200 000,00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387 091,68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12,10%</w:t>
            </w:r>
          </w:p>
        </w:tc>
      </w:tr>
      <w:tr w:rsidR="0054646F" w:rsidRPr="00CE42F3" w:rsidTr="00121910">
        <w:trPr>
          <w:trHeight w:val="102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lastRenderedPageBreak/>
              <w:t xml:space="preserve">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тепло-, газо- и водоснабжения населения, водоотведения, снабжения населения топливом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2241684360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3 368,33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8,42%</w:t>
            </w:r>
          </w:p>
        </w:tc>
      </w:tr>
      <w:tr w:rsidR="0054646F" w:rsidRPr="00CE42F3" w:rsidTr="00121910">
        <w:trPr>
          <w:trHeight w:val="30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бюджетные ассигнования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2241684360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3 368,33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8,42%</w:t>
            </w:r>
          </w:p>
        </w:tc>
      </w:tr>
      <w:tr w:rsidR="0054646F" w:rsidRPr="00CE42F3" w:rsidTr="00121910">
        <w:trPr>
          <w:trHeight w:val="5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2241684360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3 368,33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8,42%</w:t>
            </w:r>
          </w:p>
        </w:tc>
      </w:tr>
      <w:tr w:rsidR="0054646F" w:rsidRPr="00CE42F3" w:rsidTr="00121910">
        <w:trPr>
          <w:trHeight w:val="102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связи, общественного питания, торговли и бытового обслуживания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2241684370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135 000,00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46 417,35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34,38%</w:t>
            </w:r>
          </w:p>
        </w:tc>
      </w:tr>
      <w:tr w:rsidR="0054646F" w:rsidRPr="00CE42F3" w:rsidTr="00121910">
        <w:trPr>
          <w:trHeight w:val="30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бюджетные ассигнования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2241684370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135 000,00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46 417,35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34,38%</w:t>
            </w:r>
          </w:p>
        </w:tc>
      </w:tr>
      <w:tr w:rsidR="0054646F" w:rsidRPr="00CE42F3" w:rsidTr="00121910">
        <w:trPr>
          <w:trHeight w:val="54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2241684370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135 000,00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46 417,35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34,38%</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Приобретение срециализированной техники для предприятий жилищно-коммульного комплекса</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22427S3480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11 040 000,00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22427S3480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11 040 000,00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22427S3480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11 040 000,00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Бюджетные инвестиции в объекты капитального строительства муниципальной собственности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2244181680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326 666,67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33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Капитальные вложения в объекты государственной (муниципальной) собственности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2244181680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400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326 666,67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Бюджетные инвестиции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2244181680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410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326 666,67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33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Мероприятия в сфере коммунального хозяйства</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2244181740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216 754,67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81 964,40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37,81%</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2244181740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216 754,67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81 964,40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37,81%</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2244181740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216 754,67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81 964,40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37,81%</w:t>
            </w:r>
          </w:p>
        </w:tc>
      </w:tr>
      <w:tr w:rsidR="0054646F" w:rsidRPr="00CE42F3" w:rsidTr="00121910">
        <w:trPr>
          <w:trHeight w:val="76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Субсидия МУП "Жилкомсервис г.Трубчевск" на финансовое обеспечение затрат в целях предупреждения банкротства и восстановления платежеспособности муниципальных унитарных предприятий муниципального образования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2244183400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15 523,64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31,05%</w:t>
            </w:r>
          </w:p>
        </w:tc>
      </w:tr>
      <w:tr w:rsidR="0054646F" w:rsidRPr="00CE42F3" w:rsidTr="00121910">
        <w:trPr>
          <w:trHeight w:val="30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бюджетные ассигнования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2244183400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15 523,64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31,05%</w:t>
            </w:r>
          </w:p>
        </w:tc>
      </w:tr>
      <w:tr w:rsidR="0054646F" w:rsidRPr="00CE42F3" w:rsidTr="00121910">
        <w:trPr>
          <w:trHeight w:val="57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2244183400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15 523,64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31,05%</w:t>
            </w:r>
          </w:p>
        </w:tc>
      </w:tr>
      <w:tr w:rsidR="0054646F" w:rsidRPr="00CE42F3" w:rsidTr="00121910">
        <w:trPr>
          <w:trHeight w:val="34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Подготовка объектов ЖКХ к зиме</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22491S3450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3 014 000,00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22491S3450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3 014 000,00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22491S3450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3 014 000,00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Благоустройство</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28 201 026,00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5 670 514,99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20,11%</w:t>
            </w:r>
          </w:p>
        </w:tc>
      </w:tr>
      <w:tr w:rsidR="0054646F" w:rsidRPr="00CE42F3" w:rsidTr="00121910">
        <w:trPr>
          <w:trHeight w:val="102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2241584320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390 000,00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30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бюджетные ассигнования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2241584320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390 000,00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4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2241584320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390 000,00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76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2241584330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6 350 000,00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944 106,33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14,87%</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бюджетные ассигнования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2241584330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6 350 000,00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944 106,33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14,87%</w:t>
            </w:r>
          </w:p>
        </w:tc>
      </w:tr>
      <w:tr w:rsidR="0054646F" w:rsidRPr="00CE42F3" w:rsidTr="00121910">
        <w:trPr>
          <w:trHeight w:val="76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2241584330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6 350 000,00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944 106,33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14,87%</w:t>
            </w:r>
          </w:p>
        </w:tc>
      </w:tr>
      <w:tr w:rsidR="0054646F" w:rsidRPr="00CE42F3" w:rsidTr="00121910">
        <w:trPr>
          <w:trHeight w:val="76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2241584380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700 000,00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172 656,49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24,67%</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бюджетные ассигнования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2241584380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700 000,00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172 656,49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24,67%</w:t>
            </w:r>
          </w:p>
        </w:tc>
      </w:tr>
      <w:tr w:rsidR="0054646F" w:rsidRPr="00CE42F3" w:rsidTr="00121910">
        <w:trPr>
          <w:trHeight w:val="60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2241584380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700 000,00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172 656,49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24,67%</w:t>
            </w:r>
          </w:p>
        </w:tc>
      </w:tr>
      <w:tr w:rsidR="0054646F" w:rsidRPr="00CE42F3" w:rsidTr="00121910">
        <w:trPr>
          <w:trHeight w:val="76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2241684380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33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бюджетные ассигнования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2241684380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2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2241684380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102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lastRenderedPageBreak/>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участию в организации деятельности по сбору (в том числе раздельному сбору) и транспортированию твердых коммунальных отходов</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2241684390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бюджетные ассигнования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2241684390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30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2241684390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2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Учреждения, обеспечивающие деятельность органов местного самоуправления и муниципальных учреждений</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2242280720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7 800 000,00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1 950 000,00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2242280720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7 800 000,00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1 950 000,00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25,00%</w:t>
            </w:r>
          </w:p>
        </w:tc>
      </w:tr>
      <w:tr w:rsidR="0054646F" w:rsidRPr="00CE42F3" w:rsidTr="00121910">
        <w:trPr>
          <w:trHeight w:val="34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2242280720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7 800 000,00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1 950 000,00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25,00%</w:t>
            </w:r>
          </w:p>
        </w:tc>
      </w:tr>
      <w:tr w:rsidR="0054646F" w:rsidRPr="00CE42F3" w:rsidTr="00121910">
        <w:trPr>
          <w:trHeight w:val="102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Реализация инициативных проектов (Благоустройство территории "Памятный знак - танк, установленный в честь воинов 12-й и 21-й армий Брянского фронта, стоявших насмерть на дальних подступах к Москве в октябре 1941г.", в г. Трубчевск Брянской области)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22424S5871</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2 370 000,00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22424S5871</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2 370 000,00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46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22424S5871</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2 370 000,00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2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2242584330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1 200 000,00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124 069,82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10,34%</w:t>
            </w:r>
          </w:p>
        </w:tc>
      </w:tr>
      <w:tr w:rsidR="0054646F" w:rsidRPr="00CE42F3" w:rsidTr="00121910">
        <w:trPr>
          <w:trHeight w:val="31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бюджетные ассигнования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2242584330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1 200 000,00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124 069,82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10,34%</w:t>
            </w:r>
          </w:p>
        </w:tc>
      </w:tr>
      <w:tr w:rsidR="0054646F" w:rsidRPr="00CE42F3" w:rsidTr="00121910">
        <w:trPr>
          <w:trHeight w:val="57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2242584330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1 200 000,00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124 069,82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10,34%</w:t>
            </w:r>
          </w:p>
        </w:tc>
      </w:tr>
      <w:tr w:rsidR="0054646F" w:rsidRPr="00CE42F3" w:rsidTr="00121910">
        <w:trPr>
          <w:trHeight w:val="76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2242684330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33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бюджетные ассигнования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2242684330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4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2242684330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78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2243484380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4 142,00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42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lastRenderedPageBreak/>
              <w:t>Иные бюджетные ассигнования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2243484380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4 142,00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2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2243484380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4 142,00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76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2243584330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8 500 000,00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2 427 503,67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28,56%</w:t>
            </w:r>
          </w:p>
        </w:tc>
      </w:tr>
      <w:tr w:rsidR="0054646F" w:rsidRPr="00CE42F3" w:rsidTr="00121910">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бюджетные ассигнования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2243584330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8 500 000,00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2 427 503,67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28,56%</w:t>
            </w:r>
          </w:p>
        </w:tc>
      </w:tr>
      <w:tr w:rsidR="0054646F" w:rsidRPr="00CE42F3" w:rsidTr="00121910">
        <w:trPr>
          <w:trHeight w:val="52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2243584330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8 500 000,00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2 427 503,67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28,56%</w:t>
            </w:r>
          </w:p>
        </w:tc>
      </w:tr>
      <w:tr w:rsidR="0054646F" w:rsidRPr="00CE42F3" w:rsidTr="00121910">
        <w:trPr>
          <w:trHeight w:val="76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2243684330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706 884,00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52 178,68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7,38%</w:t>
            </w:r>
          </w:p>
        </w:tc>
      </w:tr>
      <w:tr w:rsidR="0054646F" w:rsidRPr="00CE42F3" w:rsidTr="00121910">
        <w:trPr>
          <w:trHeight w:val="33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бюджетные ассигнования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2243684330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706 884,00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52 178,68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7,38%</w:t>
            </w:r>
          </w:p>
        </w:tc>
      </w:tr>
      <w:tr w:rsidR="0054646F" w:rsidRPr="00CE42F3" w:rsidTr="00121910">
        <w:trPr>
          <w:trHeight w:val="49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0503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2243684330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706 884,00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52 178,68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7,38%</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ОХРАНА ОКРУЖАЮЩЕЙ СРЕДЫ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0600</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20 998 229,00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352,05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Другие вопросы в области охраны окружающей среды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0605</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20 998 229,00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352,05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Мероприятия в сфере охраны окружающей среды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0605</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2241783280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20 998 229,00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352,05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0605</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2241783280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3 572 462,34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352,05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0,01%</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0605</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2241783280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3 572 462,34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352,05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0,01%</w:t>
            </w:r>
          </w:p>
        </w:tc>
      </w:tr>
      <w:tr w:rsidR="0054646F" w:rsidRPr="00CE42F3" w:rsidTr="00121910">
        <w:trPr>
          <w:trHeight w:val="36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Капитальные вложения в объекты государственной (муниципальной) собственности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0605</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2241783280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400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17 425 766,66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34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Бюджетные инвестиции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0605</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2241783280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410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17 425 766,66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ОБРАЗОВАНИЕ</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0700</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25 440 199,00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6 147 195,27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24,16%</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Молодежная политика</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0707</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103 299,00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9 975,27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9,66%</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Мероприятия по работе с семьей, детьми и молодежью</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0707</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2241382360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103 299,00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9 975,27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9,66%</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0707</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2241382360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87 206,00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9 975,27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11,44%</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0707</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2241382360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87 206,00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9 975,27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11,44%</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Социальное обеспечение и иные выплаты населению</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0707</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2241382360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16 093,00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Премии и гранты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0707</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2241382360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350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16 093,00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lastRenderedPageBreak/>
              <w:t>Другие вопросы в области образования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25 336 900,00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6 137 220,00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24,22%</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Учреждения, обеспечивающие деятельность органов местного самоуправления и муниципальных учреждений</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2242380720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25 336 900,00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6 137 220,00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24,22%</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2242380720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25 336 900,00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6 137 220,00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24,22%</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0709</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2242380720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25 336 900,00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6 137 220,00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24,22%</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КУЛЬТУРА, КИНЕМАТОГРАФИЯ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0800</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7 960 200,00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1 633 017,61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20,51%</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Другие вопросы в области культуры, кинематографии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7 960 200,00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1 633 017,61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20,51%</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Учреждения, обеспечивающие деятельность органов местного самоуправления и муниципальных учреждений</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2242380720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7 960 200,00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1 633 017,61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20,51%</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2242380720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7 960 200,00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1 633 017,61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20,51%</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2242380720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7 960 200,00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1 633 017,61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20,51%</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СОЦИАЛЬНАЯ ПОЛИТИКА</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1000</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43 272 655,88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18 227 262,02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42,12%</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Пенсионное обеспечение</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6 385 159,68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1 766 232,66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27,66%</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Выплата муниципальных пенсий (доплат к государственным пенсиям)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2243382450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6 385 159,68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1 766 232,66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27,66%</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Социальное обеспечение и иные выплаты населению</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2243382450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6 385 159,68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1 766 232,66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27,66%</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Публичные нормативные социальные выплаты гражданам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2243382450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6 385 159,68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1 766 232,66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27,66%</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Охрана семьи и детства</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36 766 496,20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16 461 029,36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44,77%</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Обеспечение сохранности жилых помещений, закрепленных за детьми-сиротами и детьми, оставшимися без попечения родителей</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2243116710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181 200,00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19 600,00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10,82%</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Социальное обеспечение и иные выплаты населению</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2243116710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181 200,00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19 600,00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10,82%</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Публичные нормативные социальные выплаты гражданам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2243116710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181 200,00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19 600,00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10,82%</w:t>
            </w:r>
          </w:p>
        </w:tc>
      </w:tr>
      <w:tr w:rsidR="0054646F" w:rsidRPr="00CE42F3" w:rsidTr="00121910">
        <w:trPr>
          <w:trHeight w:val="178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2243116723</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8 910 379,00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1 291 213,36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14,49%</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Социальное обеспечение и иные выплаты населению</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2243116723</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8 910 379,00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1 291 213,36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14,49%</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Публичные нормативные социальные выплаты гражданам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2243116723</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6 889 500,00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1 011 313,36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14,68%</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Социальные выплаты гражданам, кроме публичных нормативных социальных выплат</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2243116723</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320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2 020 879,00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279 900,00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13,85%</w:t>
            </w:r>
          </w:p>
        </w:tc>
      </w:tr>
      <w:tr w:rsidR="0054646F" w:rsidRPr="00CE42F3" w:rsidTr="00121910">
        <w:trPr>
          <w:trHeight w:val="102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lastRenderedPageBreak/>
              <w:t>Осуществление отдельных полномочий Брянской области по обеспечению дополнительных гарантий прав на жилое помещение детей-сирот и детей, оставшихся без попечения родителей, лиц из числа детей-сирот и детей, оставшихся без попечения родителей</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22431L0820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10 274 484,00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10 274 484,00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Капитальные вложения в объекты государственной (муниципальной) собственности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22431L0820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400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10 274 484,00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10 274 484,00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Бюджетные инвестиции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22431L0820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410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10 274 484,00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10 274 484,00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100,00%</w:t>
            </w:r>
          </w:p>
        </w:tc>
      </w:tr>
      <w:tr w:rsidR="0054646F" w:rsidRPr="00CE42F3" w:rsidTr="00121910">
        <w:trPr>
          <w:trHeight w:val="102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Осуществление отдельных государственных полномочий Брянской области по обеспечению дополнительных гарантий прав на жилое помещение детей-сирот и детей, оставшихся без попечения родителей, лиц из числа детей-сирот и детей, оставшихся без попечения родител</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22431Д0820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12 650 233,20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125 532,00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0,99%</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Капитальные вложения в объекты государственной (муниципальной) собственности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22431Д0820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400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12 650 233,20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125 532,00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0,99%</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Бюджетные инвестиции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22431Д0820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410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12 650 233,20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125 532,00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0,99%</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Реализация мероприятий по обеспечению жильем молодых семей</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22480L4970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4 750 200,00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4 750 200,00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Социальное обеспечение и иные выплаты населению</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22480L4970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4 750 200,00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4 750 200,00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Публичные нормативные социальные выплаты гражданам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1004</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22480L4970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4 750 200,00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4 750 200,00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100,00%</w:t>
            </w:r>
          </w:p>
        </w:tc>
      </w:tr>
      <w:tr w:rsidR="0054646F" w:rsidRPr="00CE42F3" w:rsidTr="00121910">
        <w:trPr>
          <w:trHeight w:val="33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Другие вопросы в области социальной политики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1006</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121 000,00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157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(подготовка лиц, желающих принять на воспитание в свою семью ребенка, оставшегося без попечения родителей)</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1006</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2243116722</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121 000,00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1006</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2243116722</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121 000,00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1006</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2243116722</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121 000,00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ОБСЛУЖИВАНИЕ ГОСУДАРСТВЕННОГО (МУНИЦИПАЛЬНОГО) ДОЛГА</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1300</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3 394,52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Обслуживание государственного внутреннего (муниципального) долга</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1301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3 394,52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Обслуживание муниципального долга</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1301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2241183000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3 394,52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Обслуживание государственного (муниципального) долга</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1301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2241183000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3 394,52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Обслуживание муниципального долга</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1301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2241183000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730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3 394,52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"Развитие физической культуры и спорта в Трубчевском муниципальном районе"</w:t>
            </w:r>
          </w:p>
        </w:tc>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23</w:t>
            </w:r>
          </w:p>
        </w:tc>
        <w:tc>
          <w:tcPr>
            <w:tcW w:w="7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12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20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314 485 640,63   </w:t>
            </w:r>
          </w:p>
        </w:tc>
        <w:tc>
          <w:tcPr>
            <w:tcW w:w="19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31 132 433,57   </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9,90%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АДМИНИСТРАЦИЯ ТРУБЧЕВСКОГО МУНИЦИПАЛЬНОГО РАЙОНА</w:t>
            </w:r>
          </w:p>
        </w:tc>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23</w:t>
            </w:r>
          </w:p>
        </w:tc>
        <w:tc>
          <w:tcPr>
            <w:tcW w:w="7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922</w:t>
            </w:r>
          </w:p>
        </w:tc>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12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20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314 485 640,63   </w:t>
            </w:r>
          </w:p>
        </w:tc>
        <w:tc>
          <w:tcPr>
            <w:tcW w:w="19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31 132 433,57   </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9,90%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ФИЗИЧЕСКАЯ КУЛЬТУРА И СПОРТ</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1100</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314 485 640,63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31 132 433,57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9,90%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Физическая культура</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1101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28 988 785,25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8 885 265,83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30,65%</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lastRenderedPageBreak/>
              <w:t xml:space="preserve">  Спортивно-оздоровительные комплексы и центры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1101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2341280600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21 784 171,83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5 617 805,23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25,79%</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1101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2341280600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21 784 171,83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5 617 805,23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25,79%</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автономным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1101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2341280600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620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21 784 171,83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5 617 805,23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25,79%</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Мероприятия по развитию физической культуры и спорта</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1101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2341282300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863 224,22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96 766,00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11,21%</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1101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2341282300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863 224,22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96 766,00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11,21%</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1101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2341282300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863 224,22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96 766,00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11,21%</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Обеспечение жильем тренеров, тренеров-преподавателей учреждений физической культуры и спорта Брянской области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1101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23412S7620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6 341 389,20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3 170 694,60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50,00%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Капитальные вложения в объекты государственной (муниципальной) собственности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1101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23412S7620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400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6 341 389,20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3 170 694,60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50,00%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Бюджетные инвестиции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1101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23412S7620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410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6 341 389,20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3 170 694,60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50,00%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Массовый спорт</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1102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285 496 855,38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22 247 167,74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7,79%</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Строительство (реконструкция) объектов физической культуры и спорта</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1102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232121И120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285 496 855,38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22 247 167,74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7,79%</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Капитальные вложения в объекты государственной (муниципальной) собственности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1102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232121И120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400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285 496 855,38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22 247 167,74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7,79%</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Бюджетные инвестиции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1102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232121И120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410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285 496 855,38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22 247 167,74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7,79%</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"Развитие культуры Трубчевского муниципального района"</w:t>
            </w:r>
          </w:p>
        </w:tc>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24</w:t>
            </w:r>
          </w:p>
        </w:tc>
        <w:tc>
          <w:tcPr>
            <w:tcW w:w="7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12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20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91 655 871,01   </w:t>
            </w:r>
          </w:p>
        </w:tc>
        <w:tc>
          <w:tcPr>
            <w:tcW w:w="19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21 703 259,83   </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23,68%</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АДМИНИСТРАЦИЯ ТРУБЧЕВСКОГО МУНИЦИПАЛЬНОГО РАЙОНА</w:t>
            </w:r>
          </w:p>
        </w:tc>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24</w:t>
            </w:r>
          </w:p>
        </w:tc>
        <w:tc>
          <w:tcPr>
            <w:tcW w:w="7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922</w:t>
            </w:r>
          </w:p>
        </w:tc>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12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20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91 655 871,01   </w:t>
            </w:r>
          </w:p>
        </w:tc>
        <w:tc>
          <w:tcPr>
            <w:tcW w:w="19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21 703 259,83   </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23,68%</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ОБРАЗОВАНИЕ</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0700</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26 805 700,00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5 627 026,27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20,99%</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Дополнительное образование детей</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26 805 700,00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5 627 026,27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20,99%</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Организации дополнительного образования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2441180320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4 910 900,00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899 480,30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18,32%</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2441180320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4 910 900,00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899 480,30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18,32%</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2441180320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4 910 900,00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899 480,30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18,32%</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Организации дополнительного образования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2441280320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21 814 400,00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4 707 445,97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21,58%</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2441280320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21 814 400,00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4 707 445,97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21,58%</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2441280320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21 814 400,00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4 707 445,97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21,58%</w:t>
            </w:r>
          </w:p>
        </w:tc>
      </w:tr>
      <w:tr w:rsidR="0054646F" w:rsidRPr="00CE42F3" w:rsidTr="00121910">
        <w:trPr>
          <w:trHeight w:val="76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2441514720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80 400,00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20 100,00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2441514720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80 400,00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20 100,00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0703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2441514720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80 400,00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20 100,00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lastRenderedPageBreak/>
              <w:t>КУЛЬТУРА, КИНЕМАТОГРАФИЯ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0800</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64 850 171,01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16 076 233,56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24,79%</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Культура</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64 850 171,01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16 076 233,56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24,79%</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Развитие сети учреждений культурно-досугового типа</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241Я555130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2 217 787,00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2 217 787,00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241Я555130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2 217 787,00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2 217 787,00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100,00%</w:t>
            </w:r>
          </w:p>
        </w:tc>
      </w:tr>
      <w:tr w:rsidR="0054646F" w:rsidRPr="00CE42F3" w:rsidTr="00121910">
        <w:trPr>
          <w:trHeight w:val="31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241Я555130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2 217 787,00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2 217 787,00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100,00%</w:t>
            </w:r>
          </w:p>
        </w:tc>
      </w:tr>
      <w:tr w:rsidR="0054646F" w:rsidRPr="00CE42F3" w:rsidTr="00121910">
        <w:trPr>
          <w:trHeight w:val="102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2440184260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670 000,00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190 000,00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28,36%</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2440184260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670 000,00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190 000,00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28,36%</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2440184260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670 000,00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190 000,00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28,36%</w:t>
            </w:r>
          </w:p>
        </w:tc>
      </w:tr>
      <w:tr w:rsidR="0054646F" w:rsidRPr="00CE42F3" w:rsidTr="00121910">
        <w:trPr>
          <w:trHeight w:val="102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 комплектованию и обеспечению сохранности библиотечных фондов библиотек поселений</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2440184270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2440184270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2440184270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102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2440284260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65 000,00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2440284260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65 000,00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2440284260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65 000,00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102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2440384260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360 000,00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58 114,13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16,14%</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2440384260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360 000,00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58 114,13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16,14%</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2440384260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360 000,00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58 114,13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16,14%</w:t>
            </w:r>
          </w:p>
        </w:tc>
      </w:tr>
      <w:tr w:rsidR="0054646F" w:rsidRPr="00CE42F3" w:rsidTr="00121910">
        <w:trPr>
          <w:trHeight w:val="102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lastRenderedPageBreak/>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2440484260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170 000,00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13 650,00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8,03%</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2440484260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170 000,00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13 650,00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8,03%</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2440484260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170 000,00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13 650,00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8,03%</w:t>
            </w:r>
          </w:p>
        </w:tc>
      </w:tr>
      <w:tr w:rsidR="0054646F" w:rsidRPr="00CE42F3" w:rsidTr="00121910">
        <w:trPr>
          <w:trHeight w:val="102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2440584260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105 000,00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20 000,00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19,05%</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2440584260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105 000,00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20 000,00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19,05%</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2440584260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105 000,00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20 000,00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19,05%</w:t>
            </w:r>
          </w:p>
        </w:tc>
      </w:tr>
      <w:tr w:rsidR="0054646F" w:rsidRPr="00CE42F3" w:rsidTr="00121910">
        <w:trPr>
          <w:trHeight w:val="102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2440684260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105 000,00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2440684260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105 000,00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2440684260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105 000,00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102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2440784260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680 000,00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170 100,00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25,01%</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2440784260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680 000,00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170 100,00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25,01%</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2440784260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680 000,00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170 100,00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25,01%</w:t>
            </w:r>
          </w:p>
        </w:tc>
      </w:tr>
      <w:tr w:rsidR="0054646F" w:rsidRPr="00CE42F3" w:rsidTr="00121910">
        <w:trPr>
          <w:trHeight w:val="76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2441114210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32 400,00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8 100,00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2441114210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32 400,00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8 100,00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2441114210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32 400,00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8 100,00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Библиотеки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2441180450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15 974 848,05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3 542 205,74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22,17%</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2441180450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15 974 848,05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3 542 205,74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22,17%</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lastRenderedPageBreak/>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2441180450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15 974 848,05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3 542 205,74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22,17%</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Музеи и постоянные выставки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2441180460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8 578 100,00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1 908 477,01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22,25%</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2441180460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8 578 100,00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1 908 477,01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22,25%</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2441180460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8 578 100,00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1 908 477,01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22,25%</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Дворцы и дома культуры, клубы, выставочные залы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2441180480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35 579 841,01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7 840 342,10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22,04%</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2441180480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35 579 841,01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7 840 342,10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22,04%</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2441180480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35 579 841,01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7 840 342,10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22,04%</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Организация и проведение праздничных и других мероприятий по вопросам местного значения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2441182530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2441182530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2441182530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Государственная поддержка отрасли культуры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24421L5190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192 194,95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107 457,58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55,91%</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Предоставление субсидий бюджетным, автономным учреждениям и иным некоммерческим организациям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24421L5190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192 194,95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107 457,58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55,91%</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Субсидии бюджетным учреждениям</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0801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24421L5190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610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192 194,95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107 457,58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55,91%</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ВНЕПРОРАММНЫЕ МЕРОПРИЯТИЯ</w:t>
            </w:r>
          </w:p>
        </w:tc>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70</w:t>
            </w:r>
          </w:p>
        </w:tc>
        <w:tc>
          <w:tcPr>
            <w:tcW w:w="7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12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20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11 794 325,45   </w:t>
            </w:r>
          </w:p>
        </w:tc>
        <w:tc>
          <w:tcPr>
            <w:tcW w:w="19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6 930 183,57   </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58,76%</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ФИНАНСОВОЕ УПРАВЛЕНИЕ АДМИНИСТРАЦИИ ТРУБЧЕВСКОГО МУНИЦИПАЛЬНОГО РАЙОНА</w:t>
            </w:r>
          </w:p>
        </w:tc>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70</w:t>
            </w:r>
          </w:p>
        </w:tc>
        <w:tc>
          <w:tcPr>
            <w:tcW w:w="7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002</w:t>
            </w:r>
          </w:p>
        </w:tc>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12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20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100 000,00   </w:t>
            </w:r>
          </w:p>
        </w:tc>
        <w:tc>
          <w:tcPr>
            <w:tcW w:w="19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     </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0,00%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ОБЩЕГОСУДАРСТВЕННЫЕ ВОПРОСЫ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0100</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Резервные фонды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0111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Резервный фонд местной администрации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0111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7000083030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бюджетные ассигнования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0111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7000083030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Резервные средства</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0111</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7000083030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870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100 000,00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АДМИНИСТРАЦИЯ ТРУБЧЕВСКОГО МУНИЦИПАЛЬНОГО РАЙОНА</w:t>
            </w:r>
          </w:p>
        </w:tc>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70</w:t>
            </w:r>
          </w:p>
        </w:tc>
        <w:tc>
          <w:tcPr>
            <w:tcW w:w="7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922</w:t>
            </w:r>
          </w:p>
        </w:tc>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12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20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5 834 542,45   </w:t>
            </w:r>
          </w:p>
        </w:tc>
        <w:tc>
          <w:tcPr>
            <w:tcW w:w="19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5 566 093,17   </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95,40%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ОБЩЕГОСУДАРСТВЕННЫЕ ВОПРОСЫ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0100</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247 000,46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Другие общегосударственные вопросы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0113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247 000,46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Резервный фонд правительства Брянской области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0113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7000010120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247 000,46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0113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7000010120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161 441,64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0113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7000010120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161 441,64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Межбюджетные трансферты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0113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7000010120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500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85 558,82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межбюджетные трансферты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0113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7000010120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540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85 558,82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lastRenderedPageBreak/>
              <w:t>СОЦИАЛЬНАЯ ПОЛИТИКА</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1000</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5 587 541,99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5 566 093,17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99,62%</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Другие вопросы в области социальной политики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1006</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5 587 541,99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5 566 093,17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99,62%</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Резервный фонд правительства Брянской области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1006</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7000010120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5 587 541,99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5 566 093,17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99,62%</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Социальное обеспечение и иные выплаты населению</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1006</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7000010120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5 587 541,99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5 566 093,17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99,62%</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Социальные выплаты гражданам, кроме публичных нормативных социальных выплат</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1006</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7000010120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320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5 587 541,99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5 566 093,17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99,62%</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ТРУБЧЕВСКИЙ РАЙОННЫЙ СОВЕТ НАРОДНЫХ ДЕПУТАТОВ</w:t>
            </w:r>
          </w:p>
        </w:tc>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70</w:t>
            </w:r>
          </w:p>
        </w:tc>
        <w:tc>
          <w:tcPr>
            <w:tcW w:w="7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930</w:t>
            </w:r>
          </w:p>
        </w:tc>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12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20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3 706 240,00   </w:t>
            </w:r>
          </w:p>
        </w:tc>
        <w:tc>
          <w:tcPr>
            <w:tcW w:w="19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810 758,07   </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21,88%</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ОБЩЕГОСУДАРСТВЕННЫЕ ВОПРОСЫ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930</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0100</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3 706 240,00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810 758,07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21,88%</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Функционирование высшего должностного лица субъекта Российской Федерации и муниципального образования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930</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1 744 900,00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401 949,01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23,04%</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Обеспечение деятельности главы муниципального образования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930</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7000080010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1 744 900,00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401 949,01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23,04%</w:t>
            </w:r>
          </w:p>
        </w:tc>
      </w:tr>
      <w:tr w:rsidR="0054646F" w:rsidRPr="00CE42F3" w:rsidTr="00121910">
        <w:trPr>
          <w:trHeight w:val="76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930</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7000080010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1 744 900,00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401 949,01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23,04%</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Расходы на выплаты персоналу государственных (муниципальных) органов</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930</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0102</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7000080010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120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1 744 900,00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401 949,01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23,04%</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930</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1 961 340,00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408 809,06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20,84%</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Руководство и управление в сфере установленных функций органов местного самоуправления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930</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7000080040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1 931 340,00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408 809,06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21,17%</w:t>
            </w:r>
          </w:p>
        </w:tc>
      </w:tr>
      <w:tr w:rsidR="0054646F" w:rsidRPr="00CE42F3" w:rsidTr="00121910">
        <w:trPr>
          <w:trHeight w:val="76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930</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7000080040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1 580 100,00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338 413,10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21,42%</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Расходы на выплаты персоналу государственных (муниципальных) органов</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930</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7000080040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120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1 580 100,00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338 413,10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21,42%</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930</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7000080040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344 000,00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68 585,96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19,94%</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930</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7000080040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344 000,00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68 585,96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19,94%</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бюджетные ассигнования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930</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7000080040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7 240,00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1 810,00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25,00%</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Уплата налогов, сборов и иных платежей</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930</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7000080040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850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7 240,00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1 810,00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25,00%</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Опубликование нормативных правовых актов муниципальных образований и иной официальной информации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930</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7000080100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930</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7000080100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930</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0103</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7000080100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30 000,00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lastRenderedPageBreak/>
              <w:t>КОНТРОЛЬНО-СЧЕТНАЯ ПАЛАТА ТРУБЧЕВСКОГО МУНИЦИПАЛЬНОГО РАЙОНА</w:t>
            </w:r>
          </w:p>
        </w:tc>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70</w:t>
            </w:r>
          </w:p>
        </w:tc>
        <w:tc>
          <w:tcPr>
            <w:tcW w:w="7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940</w:t>
            </w:r>
          </w:p>
        </w:tc>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12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20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2 153 543,00   </w:t>
            </w:r>
          </w:p>
        </w:tc>
        <w:tc>
          <w:tcPr>
            <w:tcW w:w="19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553 332,33   </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25,69%</w:t>
            </w:r>
          </w:p>
        </w:tc>
      </w:tr>
      <w:tr w:rsidR="0054646F" w:rsidRPr="00CE42F3" w:rsidTr="00121910">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ОБЩЕГОСУДАРСТВЕННЫЕ ВОПРОСЫ</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940</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0100</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2 153 543,00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553 332,33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25,69%</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940</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0106</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2 153 543,00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553 332,33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25,69%</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Руководство и управление в сфере установленных функций органов местного самоуправления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940</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0106</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7000080040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688 629,00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143 968,20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20,91%</w:t>
            </w:r>
          </w:p>
        </w:tc>
      </w:tr>
      <w:tr w:rsidR="0054646F" w:rsidRPr="00CE42F3" w:rsidTr="00121910">
        <w:trPr>
          <w:trHeight w:val="76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940</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0106</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7000080040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681 300,00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142 763,66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20,95%</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Расходы на выплаты персоналу государственных (муниципальных) органов</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940</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0106</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7000080040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120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681 300,00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142 763,66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20,95%</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940</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0106</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7000080040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7 329,00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1 204,54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16,44%</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940</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0106</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7000080040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7 329,00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1 204,54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16,44%</w:t>
            </w:r>
          </w:p>
        </w:tc>
      </w:tr>
      <w:tr w:rsidR="0054646F" w:rsidRPr="00CE42F3" w:rsidTr="00121910">
        <w:trPr>
          <w:trHeight w:val="51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Обеспечение деятельности руководителя контрольно-счетного органа муниципального образования и его заместителей</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940</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0106</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7000080050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1 316 000,00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363 794,14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27,64%</w:t>
            </w:r>
          </w:p>
        </w:tc>
      </w:tr>
      <w:tr w:rsidR="0054646F" w:rsidRPr="00CE42F3" w:rsidTr="00121910">
        <w:trPr>
          <w:trHeight w:val="76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940</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0106</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7000080050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1 316 000,00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363 794,14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27,64%</w:t>
            </w:r>
          </w:p>
        </w:tc>
      </w:tr>
      <w:tr w:rsidR="0054646F" w:rsidRPr="00CE42F3" w:rsidTr="00121910">
        <w:trPr>
          <w:trHeight w:val="25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Расходы на выплаты персоналу государственных (муниципальных) органов</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940</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0106</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7000080050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120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1 316 000,00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363 794,14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27,64%</w:t>
            </w:r>
          </w:p>
        </w:tc>
      </w:tr>
      <w:tr w:rsidR="0054646F" w:rsidRPr="00CE42F3" w:rsidTr="00121910">
        <w:trPr>
          <w:trHeight w:val="765"/>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940</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0106</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7000084200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148 914,00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45 569,99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30,60%</w:t>
            </w:r>
          </w:p>
        </w:tc>
      </w:tr>
      <w:tr w:rsidR="0054646F" w:rsidRPr="00CE42F3" w:rsidTr="00121910">
        <w:trPr>
          <w:trHeight w:val="76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940</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0106</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7000084200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119 450,00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45 569,99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38,15%</w:t>
            </w:r>
          </w:p>
        </w:tc>
      </w:tr>
      <w:tr w:rsidR="0054646F" w:rsidRPr="00CE42F3" w:rsidTr="00121910">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Расходы на выплаты персоналу государственных (муниципальных) органов</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940</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0106</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7000084200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120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119 450,00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45 569,99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38,15%</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Закупка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940</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0106</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7000084200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200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29 464,00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51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Иные закупки товаров, работ и услуг для обеспечения государственных (муниципальных) нужд</w:t>
            </w:r>
          </w:p>
        </w:tc>
        <w:tc>
          <w:tcPr>
            <w:tcW w:w="50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w:t>
            </w:r>
          </w:p>
        </w:tc>
        <w:tc>
          <w:tcPr>
            <w:tcW w:w="76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0</w:t>
            </w:r>
          </w:p>
        </w:tc>
        <w:tc>
          <w:tcPr>
            <w:tcW w:w="490"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940</w:t>
            </w:r>
          </w:p>
        </w:tc>
        <w:tc>
          <w:tcPr>
            <w:tcW w:w="62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0106</w:t>
            </w:r>
          </w:p>
        </w:tc>
        <w:tc>
          <w:tcPr>
            <w:tcW w:w="1237"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7000084200</w:t>
            </w:r>
          </w:p>
        </w:tc>
        <w:tc>
          <w:tcPr>
            <w:tcW w:w="569" w:type="dxa"/>
            <w:tcBorders>
              <w:top w:val="nil"/>
              <w:left w:val="nil"/>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240</w:t>
            </w:r>
          </w:p>
        </w:tc>
        <w:tc>
          <w:tcPr>
            <w:tcW w:w="2063"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29 464,00   </w:t>
            </w:r>
          </w:p>
        </w:tc>
        <w:tc>
          <w:tcPr>
            <w:tcW w:w="1917"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     </w:t>
            </w:r>
          </w:p>
        </w:tc>
        <w:tc>
          <w:tcPr>
            <w:tcW w:w="1232" w:type="dxa"/>
            <w:tcBorders>
              <w:top w:val="nil"/>
              <w:left w:val="nil"/>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r>
      <w:tr w:rsidR="0054646F" w:rsidRPr="00CE42F3" w:rsidTr="00121910">
        <w:trPr>
          <w:trHeight w:val="330"/>
        </w:trPr>
        <w:tc>
          <w:tcPr>
            <w:tcW w:w="65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0C26" w:rsidRPr="00C80C26" w:rsidRDefault="00C80C26" w:rsidP="00B34410">
            <w:pPr>
              <w:spacing w:after="0" w:line="240" w:lineRule="auto"/>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ИТОГО:</w:t>
            </w:r>
          </w:p>
        </w:tc>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Об</w:t>
            </w:r>
          </w:p>
        </w:tc>
        <w:tc>
          <w:tcPr>
            <w:tcW w:w="7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г</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12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w:t>
            </w:r>
          </w:p>
        </w:tc>
        <w:tc>
          <w:tcPr>
            <w:tcW w:w="20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1 259 338 578,79   </w:t>
            </w:r>
          </w:p>
        </w:tc>
        <w:tc>
          <w:tcPr>
            <w:tcW w:w="19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 xml:space="preserve"> 220 346 907,08   </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C26" w:rsidRPr="00C80C26" w:rsidRDefault="00C80C26" w:rsidP="00B34410">
            <w:pPr>
              <w:spacing w:after="0" w:line="240" w:lineRule="auto"/>
              <w:jc w:val="center"/>
              <w:rPr>
                <w:rFonts w:ascii="Times New Roman" w:eastAsia="Times New Roman" w:hAnsi="Times New Roman"/>
                <w:bCs/>
                <w:sz w:val="18"/>
                <w:szCs w:val="18"/>
                <w:lang w:eastAsia="ru-RU"/>
              </w:rPr>
            </w:pPr>
            <w:r w:rsidRPr="00C80C26">
              <w:rPr>
                <w:rFonts w:ascii="Times New Roman" w:eastAsia="Times New Roman" w:hAnsi="Times New Roman"/>
                <w:bCs/>
                <w:sz w:val="18"/>
                <w:szCs w:val="18"/>
                <w:lang w:eastAsia="ru-RU"/>
              </w:rPr>
              <w:t>17,50%</w:t>
            </w:r>
          </w:p>
        </w:tc>
      </w:tr>
    </w:tbl>
    <w:p w:rsidR="00E443E1" w:rsidRPr="00CE42F3" w:rsidRDefault="00E443E1" w:rsidP="00B34410">
      <w:pPr>
        <w:spacing w:after="0" w:line="240" w:lineRule="auto"/>
        <w:ind w:firstLine="709"/>
        <w:jc w:val="both"/>
        <w:rPr>
          <w:rFonts w:ascii="Times New Roman" w:hAnsi="Times New Roman"/>
          <w:sz w:val="18"/>
          <w:szCs w:val="18"/>
        </w:rPr>
      </w:pPr>
    </w:p>
    <w:p w:rsidR="003C5019" w:rsidRDefault="003C5019" w:rsidP="00B34410">
      <w:pPr>
        <w:tabs>
          <w:tab w:val="center" w:pos="5670"/>
          <w:tab w:val="left" w:pos="7371"/>
          <w:tab w:val="left" w:pos="10206"/>
        </w:tabs>
        <w:spacing w:after="0" w:line="240" w:lineRule="auto"/>
        <w:jc w:val="center"/>
        <w:rPr>
          <w:rFonts w:ascii="Times New Roman" w:eastAsia="Times New Roman" w:hAnsi="Times New Roman"/>
          <w:sz w:val="18"/>
          <w:szCs w:val="18"/>
          <w:lang w:eastAsia="ru-RU"/>
        </w:rPr>
        <w:sectPr w:rsidR="003C5019" w:rsidSect="003C5019">
          <w:pgSz w:w="16838" w:h="11906" w:orient="landscape"/>
          <w:pgMar w:top="709" w:right="567" w:bottom="567" w:left="1134" w:header="709" w:footer="709" w:gutter="0"/>
          <w:cols w:space="708"/>
          <w:docGrid w:linePitch="360"/>
        </w:sectPr>
      </w:pPr>
    </w:p>
    <w:p w:rsidR="00C80C26" w:rsidRPr="00C80C26" w:rsidRDefault="00C80C26" w:rsidP="003D4870">
      <w:pPr>
        <w:tabs>
          <w:tab w:val="center" w:pos="5670"/>
          <w:tab w:val="left" w:pos="7371"/>
          <w:tab w:val="left" w:pos="10206"/>
        </w:tabs>
        <w:spacing w:after="0" w:line="240" w:lineRule="auto"/>
        <w:jc w:val="right"/>
        <w:rPr>
          <w:rFonts w:ascii="Times New Roman" w:hAnsi="Times New Roman"/>
          <w:sz w:val="18"/>
          <w:szCs w:val="18"/>
        </w:rPr>
      </w:pPr>
      <w:r w:rsidRPr="00C80C26">
        <w:rPr>
          <w:rFonts w:ascii="Times New Roman" w:eastAsia="Times New Roman" w:hAnsi="Times New Roman"/>
          <w:sz w:val="18"/>
          <w:szCs w:val="18"/>
          <w:lang w:eastAsia="ru-RU"/>
        </w:rPr>
        <w:lastRenderedPageBreak/>
        <w:t xml:space="preserve">                                                                                                                       </w:t>
      </w:r>
      <w:r w:rsidRPr="00C80C26">
        <w:rPr>
          <w:rFonts w:ascii="Times New Roman" w:hAnsi="Times New Roman"/>
          <w:sz w:val="18"/>
          <w:szCs w:val="18"/>
        </w:rPr>
        <w:t>Приложение  4</w:t>
      </w:r>
    </w:p>
    <w:p w:rsidR="00C80C26" w:rsidRPr="00C80C26" w:rsidRDefault="00C80C26" w:rsidP="003D4870">
      <w:pPr>
        <w:spacing w:after="0" w:line="240" w:lineRule="auto"/>
        <w:jc w:val="right"/>
        <w:rPr>
          <w:rFonts w:ascii="Times New Roman" w:hAnsi="Times New Roman"/>
          <w:sz w:val="18"/>
          <w:szCs w:val="18"/>
        </w:rPr>
      </w:pPr>
      <w:r w:rsidRPr="00C80C26">
        <w:rPr>
          <w:rFonts w:ascii="Times New Roman" w:hAnsi="Times New Roman"/>
          <w:sz w:val="18"/>
          <w:szCs w:val="18"/>
        </w:rPr>
        <w:t xml:space="preserve">                                                                                                                                                    к постановлению администрации</w:t>
      </w:r>
    </w:p>
    <w:p w:rsidR="00C80C26" w:rsidRPr="00C80C26" w:rsidRDefault="00C80C26" w:rsidP="003D4870">
      <w:pPr>
        <w:spacing w:after="0" w:line="240" w:lineRule="auto"/>
        <w:jc w:val="right"/>
        <w:rPr>
          <w:rFonts w:ascii="Times New Roman" w:hAnsi="Times New Roman"/>
          <w:sz w:val="18"/>
          <w:szCs w:val="18"/>
        </w:rPr>
      </w:pPr>
      <w:r w:rsidRPr="00C80C26">
        <w:rPr>
          <w:rFonts w:ascii="Times New Roman" w:hAnsi="Times New Roman"/>
          <w:sz w:val="18"/>
          <w:szCs w:val="18"/>
        </w:rPr>
        <w:t xml:space="preserve">                                                                                                                                          Трубчевского муниципального района</w:t>
      </w:r>
    </w:p>
    <w:p w:rsidR="00C80C26" w:rsidRPr="00C80C26" w:rsidRDefault="00C80C26" w:rsidP="003D4870">
      <w:pPr>
        <w:tabs>
          <w:tab w:val="left" w:pos="8505"/>
        </w:tabs>
        <w:autoSpaceDE w:val="0"/>
        <w:autoSpaceDN w:val="0"/>
        <w:adjustRightInd w:val="0"/>
        <w:spacing w:after="0" w:line="240" w:lineRule="auto"/>
        <w:jc w:val="right"/>
        <w:rPr>
          <w:rFonts w:ascii="Times New Roman" w:eastAsia="Times New Roman" w:hAnsi="Times New Roman"/>
          <w:sz w:val="18"/>
          <w:szCs w:val="18"/>
          <w:lang w:eastAsia="ru-RU"/>
        </w:rPr>
      </w:pPr>
      <w:r w:rsidRPr="00C80C26">
        <w:rPr>
          <w:rFonts w:ascii="Times New Roman" w:hAnsi="Times New Roman"/>
          <w:sz w:val="18"/>
          <w:szCs w:val="18"/>
        </w:rPr>
        <w:t xml:space="preserve">                                                                                                                                                       от </w:t>
      </w:r>
      <w:r w:rsidR="003D4870">
        <w:rPr>
          <w:rFonts w:ascii="Times New Roman" w:hAnsi="Times New Roman"/>
          <w:sz w:val="18"/>
          <w:szCs w:val="18"/>
        </w:rPr>
        <w:t>30.04.2025 № 253</w:t>
      </w:r>
    </w:p>
    <w:p w:rsidR="00C80C26" w:rsidRPr="00C80C26" w:rsidRDefault="00C80C26" w:rsidP="00B34410">
      <w:pPr>
        <w:tabs>
          <w:tab w:val="left" w:pos="7800"/>
        </w:tabs>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w:t>
      </w:r>
    </w:p>
    <w:p w:rsidR="00C80C26" w:rsidRPr="00C80C26" w:rsidRDefault="00C80C26" w:rsidP="003D4870">
      <w:pPr>
        <w:tabs>
          <w:tab w:val="left" w:pos="8505"/>
        </w:tabs>
        <w:autoSpaceDE w:val="0"/>
        <w:autoSpaceDN w:val="0"/>
        <w:adjustRightInd w:val="0"/>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Источники финансирования дефицита бюджета Трубчевского муниципального</w:t>
      </w:r>
    </w:p>
    <w:p w:rsidR="00C80C26" w:rsidRPr="00C80C26" w:rsidRDefault="00C80C26" w:rsidP="003D4870">
      <w:pPr>
        <w:tabs>
          <w:tab w:val="left" w:pos="8505"/>
        </w:tabs>
        <w:autoSpaceDE w:val="0"/>
        <w:autoSpaceDN w:val="0"/>
        <w:adjustRightInd w:val="0"/>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района Брянской области за 1 квартал 2025 года</w:t>
      </w:r>
    </w:p>
    <w:p w:rsidR="00C80C26" w:rsidRPr="00C80C26" w:rsidRDefault="00C80C26" w:rsidP="00B34410">
      <w:pPr>
        <w:tabs>
          <w:tab w:val="left" w:pos="8505"/>
        </w:tabs>
        <w:autoSpaceDE w:val="0"/>
        <w:autoSpaceDN w:val="0"/>
        <w:adjustRightInd w:val="0"/>
        <w:spacing w:after="0" w:line="240" w:lineRule="auto"/>
        <w:jc w:val="center"/>
        <w:rPr>
          <w:rFonts w:ascii="Times New Roman" w:eastAsia="Times New Roman" w:hAnsi="Times New Roman"/>
          <w:sz w:val="18"/>
          <w:szCs w:val="18"/>
          <w:lang w:eastAsia="ru-RU"/>
        </w:rPr>
      </w:pPr>
    </w:p>
    <w:tbl>
      <w:tblPr>
        <w:tblW w:w="10773" w:type="dxa"/>
        <w:tblInd w:w="-8" w:type="dxa"/>
        <w:tblLayout w:type="fixed"/>
        <w:tblCellMar>
          <w:left w:w="40" w:type="dxa"/>
          <w:right w:w="40" w:type="dxa"/>
        </w:tblCellMar>
        <w:tblLook w:val="0000" w:firstRow="0" w:lastRow="0" w:firstColumn="0" w:lastColumn="0" w:noHBand="0" w:noVBand="0"/>
      </w:tblPr>
      <w:tblGrid>
        <w:gridCol w:w="2835"/>
        <w:gridCol w:w="3119"/>
        <w:gridCol w:w="1984"/>
        <w:gridCol w:w="1701"/>
        <w:gridCol w:w="1134"/>
      </w:tblGrid>
      <w:tr w:rsidR="0054646F" w:rsidRPr="00C80C26" w:rsidTr="003D4870">
        <w:trPr>
          <w:trHeight w:val="970"/>
        </w:trPr>
        <w:tc>
          <w:tcPr>
            <w:tcW w:w="2835"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КБК</w:t>
            </w:r>
          </w:p>
        </w:tc>
        <w:tc>
          <w:tcPr>
            <w:tcW w:w="3119"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Наименование </w:t>
            </w:r>
          </w:p>
        </w:tc>
        <w:tc>
          <w:tcPr>
            <w:tcW w:w="1984" w:type="dxa"/>
            <w:tcBorders>
              <w:top w:val="single" w:sz="6" w:space="0" w:color="auto"/>
              <w:left w:val="single" w:sz="6" w:space="0" w:color="auto"/>
              <w:bottom w:val="single" w:sz="6" w:space="0" w:color="auto"/>
              <w:right w:val="single" w:sz="6" w:space="0" w:color="auto"/>
            </w:tcBorders>
          </w:tcPr>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Уточненная  бюджетная роспись на 2025 год</w:t>
            </w:r>
          </w:p>
        </w:tc>
        <w:tc>
          <w:tcPr>
            <w:tcW w:w="1701"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Кассовое</w:t>
            </w:r>
          </w:p>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исполнение 1 квартал 2025</w:t>
            </w:r>
          </w:p>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года</w:t>
            </w:r>
          </w:p>
        </w:tc>
        <w:tc>
          <w:tcPr>
            <w:tcW w:w="1134" w:type="dxa"/>
            <w:tcBorders>
              <w:top w:val="single" w:sz="6" w:space="0" w:color="auto"/>
              <w:left w:val="single" w:sz="6" w:space="0" w:color="auto"/>
              <w:bottom w:val="single" w:sz="6" w:space="0" w:color="auto"/>
              <w:right w:val="single" w:sz="6" w:space="0" w:color="auto"/>
            </w:tcBorders>
          </w:tcPr>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исполнения</w:t>
            </w:r>
          </w:p>
        </w:tc>
      </w:tr>
      <w:tr w:rsidR="0054646F" w:rsidRPr="00C80C26" w:rsidTr="003D4870">
        <w:trPr>
          <w:trHeight w:val="793"/>
        </w:trPr>
        <w:tc>
          <w:tcPr>
            <w:tcW w:w="2835"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922 01 03 00 00 00 0000 000</w:t>
            </w:r>
          </w:p>
        </w:tc>
        <w:tc>
          <w:tcPr>
            <w:tcW w:w="3119"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Бюджетные кредиты из других бюджетов бюджетной системы Российской Федерации</w:t>
            </w:r>
          </w:p>
        </w:tc>
        <w:tc>
          <w:tcPr>
            <w:tcW w:w="1984"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-1 166 666,66</w:t>
            </w:r>
          </w:p>
        </w:tc>
        <w:tc>
          <w:tcPr>
            <w:tcW w:w="1701"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val="en-US" w:eastAsia="ru-RU"/>
              </w:rPr>
              <w:t>0</w:t>
            </w:r>
            <w:r w:rsidRPr="00C80C26">
              <w:rPr>
                <w:rFonts w:ascii="Times New Roman" w:eastAsia="Times New Roman" w:hAnsi="Times New Roman"/>
                <w:sz w:val="18"/>
                <w:szCs w:val="18"/>
                <w:lang w:eastAsia="ru-RU"/>
              </w:rPr>
              <w:t>,00</w:t>
            </w:r>
          </w:p>
        </w:tc>
        <w:tc>
          <w:tcPr>
            <w:tcW w:w="1134" w:type="dxa"/>
            <w:tcBorders>
              <w:top w:val="single" w:sz="6" w:space="0" w:color="auto"/>
              <w:left w:val="single" w:sz="6" w:space="0" w:color="auto"/>
              <w:bottom w:val="single" w:sz="6" w:space="0" w:color="auto"/>
              <w:right w:val="single" w:sz="6" w:space="0" w:color="auto"/>
            </w:tcBorders>
          </w:tcPr>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p>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w:t>
            </w:r>
          </w:p>
        </w:tc>
      </w:tr>
      <w:tr w:rsidR="0054646F" w:rsidRPr="00C80C26" w:rsidTr="003D4870">
        <w:trPr>
          <w:trHeight w:val="691"/>
        </w:trPr>
        <w:tc>
          <w:tcPr>
            <w:tcW w:w="2835"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922 01 03 01 00 00 0000 000</w:t>
            </w:r>
          </w:p>
        </w:tc>
        <w:tc>
          <w:tcPr>
            <w:tcW w:w="3119"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Бюджетные кредиты из других бюджетов бюджетной системы Российской Федерации</w:t>
            </w:r>
          </w:p>
        </w:tc>
        <w:tc>
          <w:tcPr>
            <w:tcW w:w="1984"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-1 166 666,66</w:t>
            </w:r>
          </w:p>
        </w:tc>
        <w:tc>
          <w:tcPr>
            <w:tcW w:w="1701"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c>
          <w:tcPr>
            <w:tcW w:w="1134" w:type="dxa"/>
            <w:tcBorders>
              <w:top w:val="single" w:sz="6" w:space="0" w:color="auto"/>
              <w:left w:val="single" w:sz="6" w:space="0" w:color="auto"/>
              <w:bottom w:val="single" w:sz="6" w:space="0" w:color="auto"/>
              <w:right w:val="single" w:sz="6" w:space="0" w:color="auto"/>
            </w:tcBorders>
          </w:tcPr>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p>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w:t>
            </w:r>
          </w:p>
        </w:tc>
      </w:tr>
      <w:tr w:rsidR="0054646F" w:rsidRPr="00C80C26" w:rsidTr="003D4870">
        <w:trPr>
          <w:trHeight w:val="843"/>
        </w:trPr>
        <w:tc>
          <w:tcPr>
            <w:tcW w:w="2835"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922 01 03 01 00 00 0000 800</w:t>
            </w:r>
          </w:p>
        </w:tc>
        <w:tc>
          <w:tcPr>
            <w:tcW w:w="3119"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Погашение бюджетных кредитов, полученных из других бюджетов бюджетной системы Российской Федерации в валюте Российской Федерации</w:t>
            </w:r>
          </w:p>
        </w:tc>
        <w:tc>
          <w:tcPr>
            <w:tcW w:w="1984"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-1 166 666,66</w:t>
            </w:r>
          </w:p>
        </w:tc>
        <w:tc>
          <w:tcPr>
            <w:tcW w:w="1701"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c>
          <w:tcPr>
            <w:tcW w:w="1134" w:type="dxa"/>
            <w:tcBorders>
              <w:top w:val="single" w:sz="6" w:space="0" w:color="auto"/>
              <w:left w:val="single" w:sz="6" w:space="0" w:color="auto"/>
              <w:bottom w:val="single" w:sz="6" w:space="0" w:color="auto"/>
              <w:right w:val="single" w:sz="6" w:space="0" w:color="auto"/>
            </w:tcBorders>
          </w:tcPr>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p>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p>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w:t>
            </w:r>
          </w:p>
        </w:tc>
      </w:tr>
      <w:tr w:rsidR="0054646F" w:rsidRPr="00C80C26" w:rsidTr="003D4870">
        <w:trPr>
          <w:trHeight w:val="840"/>
        </w:trPr>
        <w:tc>
          <w:tcPr>
            <w:tcW w:w="2835"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922 01 03 01 00 05 0000 810</w:t>
            </w:r>
          </w:p>
        </w:tc>
        <w:tc>
          <w:tcPr>
            <w:tcW w:w="3119"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1984"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-1 166 666,66</w:t>
            </w:r>
          </w:p>
        </w:tc>
        <w:tc>
          <w:tcPr>
            <w:tcW w:w="1701"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c>
          <w:tcPr>
            <w:tcW w:w="1134" w:type="dxa"/>
            <w:tcBorders>
              <w:top w:val="single" w:sz="6" w:space="0" w:color="auto"/>
              <w:left w:val="single" w:sz="6" w:space="0" w:color="auto"/>
              <w:bottom w:val="single" w:sz="6" w:space="0" w:color="auto"/>
              <w:right w:val="single" w:sz="6" w:space="0" w:color="auto"/>
            </w:tcBorders>
          </w:tcPr>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p>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p>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w:t>
            </w:r>
          </w:p>
        </w:tc>
      </w:tr>
      <w:tr w:rsidR="0054646F" w:rsidRPr="00C80C26" w:rsidTr="003D4870">
        <w:trPr>
          <w:trHeight w:val="697"/>
        </w:trPr>
        <w:tc>
          <w:tcPr>
            <w:tcW w:w="2835"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922 01 03 01 00 05 2900 810</w:t>
            </w:r>
          </w:p>
        </w:tc>
        <w:tc>
          <w:tcPr>
            <w:tcW w:w="3119" w:type="dxa"/>
            <w:tcBorders>
              <w:top w:val="single" w:sz="6" w:space="0" w:color="auto"/>
              <w:left w:val="single" w:sz="6" w:space="0" w:color="auto"/>
              <w:bottom w:val="single" w:sz="6" w:space="0" w:color="auto"/>
              <w:right w:val="single" w:sz="6" w:space="0" w:color="auto"/>
            </w:tcBorders>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Погашение бюджетом муниципального района бюджетных кредитов из бюджета субъекта Российской Федерации (бюджетные кредиты, предоставленные бюджетам субъекта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
        </w:tc>
        <w:tc>
          <w:tcPr>
            <w:tcW w:w="1984"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-1 166 666,66</w:t>
            </w:r>
          </w:p>
        </w:tc>
        <w:tc>
          <w:tcPr>
            <w:tcW w:w="1701"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0,00</w:t>
            </w:r>
          </w:p>
        </w:tc>
        <w:tc>
          <w:tcPr>
            <w:tcW w:w="1134" w:type="dxa"/>
            <w:tcBorders>
              <w:top w:val="single" w:sz="6" w:space="0" w:color="auto"/>
              <w:left w:val="single" w:sz="6" w:space="0" w:color="auto"/>
              <w:bottom w:val="single" w:sz="6" w:space="0" w:color="auto"/>
              <w:right w:val="single" w:sz="6" w:space="0" w:color="auto"/>
            </w:tcBorders>
          </w:tcPr>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p>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p>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p>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p>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p>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p>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p>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p>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p>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p>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p>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w:t>
            </w:r>
          </w:p>
        </w:tc>
      </w:tr>
      <w:tr w:rsidR="0054646F" w:rsidRPr="00C80C26" w:rsidTr="003D4870">
        <w:trPr>
          <w:trHeight w:val="687"/>
        </w:trPr>
        <w:tc>
          <w:tcPr>
            <w:tcW w:w="2835"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922 01 05 00 00 00 0000 000</w:t>
            </w:r>
          </w:p>
        </w:tc>
        <w:tc>
          <w:tcPr>
            <w:tcW w:w="3119"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autoSpaceDE w:val="0"/>
              <w:autoSpaceDN w:val="0"/>
              <w:adjustRightInd w:val="0"/>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Изменение остатков средств на счетах по учету средств бюджетов</w:t>
            </w:r>
          </w:p>
        </w:tc>
        <w:tc>
          <w:tcPr>
            <w:tcW w:w="1984"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66 545 916,73</w:t>
            </w:r>
          </w:p>
        </w:tc>
        <w:tc>
          <w:tcPr>
            <w:tcW w:w="1701" w:type="dxa"/>
            <w:tcBorders>
              <w:top w:val="single" w:sz="6" w:space="0" w:color="auto"/>
              <w:left w:val="single" w:sz="6" w:space="0" w:color="auto"/>
              <w:bottom w:val="single" w:sz="6" w:space="0" w:color="auto"/>
              <w:right w:val="single" w:sz="4" w:space="0" w:color="auto"/>
            </w:tcBorders>
            <w:vAlign w:val="center"/>
          </w:tcPr>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1 448 270,32</w:t>
            </w:r>
          </w:p>
        </w:tc>
        <w:tc>
          <w:tcPr>
            <w:tcW w:w="1134" w:type="dxa"/>
            <w:tcBorders>
              <w:top w:val="single" w:sz="6" w:space="0" w:color="auto"/>
              <w:left w:val="single" w:sz="6" w:space="0" w:color="auto"/>
              <w:bottom w:val="single" w:sz="6" w:space="0" w:color="auto"/>
              <w:right w:val="single" w:sz="4" w:space="0" w:color="auto"/>
            </w:tcBorders>
          </w:tcPr>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p>
          <w:p w:rsidR="00C80C26" w:rsidRPr="00C80C26" w:rsidRDefault="00C80C26" w:rsidP="00B34410">
            <w:pPr>
              <w:autoSpaceDE w:val="0"/>
              <w:autoSpaceDN w:val="0"/>
              <w:adjustRightInd w:val="0"/>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2,2</w:t>
            </w:r>
          </w:p>
        </w:tc>
      </w:tr>
      <w:tr w:rsidR="0054646F" w:rsidRPr="00C80C26" w:rsidTr="003D4870">
        <w:trPr>
          <w:trHeight w:val="557"/>
        </w:trPr>
        <w:tc>
          <w:tcPr>
            <w:tcW w:w="2835"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002 01 05 00 00 00 0000 500</w:t>
            </w:r>
          </w:p>
        </w:tc>
        <w:tc>
          <w:tcPr>
            <w:tcW w:w="3119"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Увеличение остатков средств бюджетов</w:t>
            </w:r>
          </w:p>
        </w:tc>
        <w:tc>
          <w:tcPr>
            <w:tcW w:w="1984"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-1 835 529,00</w:t>
            </w:r>
          </w:p>
        </w:tc>
        <w:tc>
          <w:tcPr>
            <w:tcW w:w="1701"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jc w:val="center"/>
              <w:rPr>
                <w:rFonts w:ascii="Times New Roman" w:eastAsia="Times New Roman" w:hAnsi="Times New Roman"/>
                <w:sz w:val="18"/>
                <w:szCs w:val="18"/>
                <w:lang w:val="en-US" w:eastAsia="ru-RU"/>
              </w:rPr>
            </w:pPr>
            <w:r w:rsidRPr="00C80C26">
              <w:rPr>
                <w:rFonts w:ascii="Times New Roman" w:eastAsia="Times New Roman" w:hAnsi="Times New Roman"/>
                <w:sz w:val="18"/>
                <w:szCs w:val="18"/>
                <w:lang w:eastAsia="ru-RU"/>
              </w:rPr>
              <w:t>-</w:t>
            </w:r>
            <w:r w:rsidRPr="00C80C26">
              <w:rPr>
                <w:rFonts w:ascii="Times New Roman" w:eastAsia="Times New Roman" w:hAnsi="Times New Roman"/>
                <w:sz w:val="18"/>
                <w:szCs w:val="18"/>
                <w:lang w:val="en-US" w:eastAsia="ru-RU"/>
              </w:rPr>
              <w:t>65 097 646.41</w:t>
            </w:r>
          </w:p>
        </w:tc>
        <w:tc>
          <w:tcPr>
            <w:tcW w:w="1134" w:type="dxa"/>
            <w:tcBorders>
              <w:top w:val="single" w:sz="6" w:space="0" w:color="auto"/>
              <w:left w:val="single" w:sz="6" w:space="0" w:color="auto"/>
              <w:bottom w:val="single" w:sz="6" w:space="0" w:color="auto"/>
              <w:right w:val="single" w:sz="6" w:space="0" w:color="auto"/>
            </w:tcBorders>
          </w:tcPr>
          <w:p w:rsidR="00C80C26" w:rsidRPr="00C80C26" w:rsidRDefault="00C80C26" w:rsidP="00B34410">
            <w:pPr>
              <w:spacing w:after="0" w:line="240" w:lineRule="auto"/>
              <w:jc w:val="center"/>
              <w:rPr>
                <w:rFonts w:ascii="Times New Roman" w:eastAsia="Times New Roman" w:hAnsi="Times New Roman"/>
                <w:sz w:val="18"/>
                <w:szCs w:val="18"/>
                <w:lang w:eastAsia="ru-RU"/>
              </w:rPr>
            </w:pPr>
          </w:p>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в 35,5 раза</w:t>
            </w:r>
          </w:p>
        </w:tc>
      </w:tr>
      <w:tr w:rsidR="0054646F" w:rsidRPr="00C80C26" w:rsidTr="003D4870">
        <w:trPr>
          <w:trHeight w:val="692"/>
        </w:trPr>
        <w:tc>
          <w:tcPr>
            <w:tcW w:w="2835"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002 01 05 02 00 00 0000 500</w:t>
            </w:r>
          </w:p>
        </w:tc>
        <w:tc>
          <w:tcPr>
            <w:tcW w:w="3119"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Увеличение прочих остатков средств бюджетов</w:t>
            </w:r>
          </w:p>
        </w:tc>
        <w:tc>
          <w:tcPr>
            <w:tcW w:w="1984"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-1 835 529,00</w:t>
            </w:r>
          </w:p>
        </w:tc>
        <w:tc>
          <w:tcPr>
            <w:tcW w:w="1701"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w:t>
            </w:r>
            <w:r w:rsidRPr="00C80C26">
              <w:rPr>
                <w:rFonts w:ascii="Times New Roman" w:eastAsia="Times New Roman" w:hAnsi="Times New Roman"/>
                <w:sz w:val="18"/>
                <w:szCs w:val="18"/>
                <w:lang w:val="en-US" w:eastAsia="ru-RU"/>
              </w:rPr>
              <w:t>65 097 646.41</w:t>
            </w:r>
          </w:p>
        </w:tc>
        <w:tc>
          <w:tcPr>
            <w:tcW w:w="1134"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в 35,5 раза</w:t>
            </w:r>
          </w:p>
        </w:tc>
      </w:tr>
      <w:tr w:rsidR="0054646F" w:rsidRPr="00C80C26" w:rsidTr="003D4870">
        <w:trPr>
          <w:trHeight w:val="829"/>
        </w:trPr>
        <w:tc>
          <w:tcPr>
            <w:tcW w:w="2835"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002 01 05 02 01 00 0000 510</w:t>
            </w:r>
          </w:p>
        </w:tc>
        <w:tc>
          <w:tcPr>
            <w:tcW w:w="3119"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Увеличение прочих остатков денежных средств бюджетов</w:t>
            </w:r>
          </w:p>
        </w:tc>
        <w:tc>
          <w:tcPr>
            <w:tcW w:w="1984"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-1 835 529,00</w:t>
            </w:r>
          </w:p>
        </w:tc>
        <w:tc>
          <w:tcPr>
            <w:tcW w:w="1701"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w:t>
            </w:r>
            <w:r w:rsidRPr="00C80C26">
              <w:rPr>
                <w:rFonts w:ascii="Times New Roman" w:eastAsia="Times New Roman" w:hAnsi="Times New Roman"/>
                <w:sz w:val="18"/>
                <w:szCs w:val="18"/>
                <w:lang w:val="en-US" w:eastAsia="ru-RU"/>
              </w:rPr>
              <w:t>65 097 646.41</w:t>
            </w:r>
          </w:p>
        </w:tc>
        <w:tc>
          <w:tcPr>
            <w:tcW w:w="1134"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в 35,5 раза</w:t>
            </w:r>
          </w:p>
        </w:tc>
      </w:tr>
      <w:tr w:rsidR="0054646F" w:rsidRPr="00C80C26" w:rsidTr="003D4870">
        <w:trPr>
          <w:trHeight w:val="557"/>
        </w:trPr>
        <w:tc>
          <w:tcPr>
            <w:tcW w:w="2835"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002 01 05 02 01 05 0000 510</w:t>
            </w:r>
          </w:p>
        </w:tc>
        <w:tc>
          <w:tcPr>
            <w:tcW w:w="3119"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Увеличение прочих остатков денежных средств бюджетов муниципальных районов</w:t>
            </w:r>
          </w:p>
        </w:tc>
        <w:tc>
          <w:tcPr>
            <w:tcW w:w="1984"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-1 835529,00</w:t>
            </w:r>
          </w:p>
        </w:tc>
        <w:tc>
          <w:tcPr>
            <w:tcW w:w="1701"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w:t>
            </w:r>
            <w:r w:rsidRPr="00C80C26">
              <w:rPr>
                <w:rFonts w:ascii="Times New Roman" w:eastAsia="Times New Roman" w:hAnsi="Times New Roman"/>
                <w:sz w:val="18"/>
                <w:szCs w:val="18"/>
                <w:lang w:val="en-US" w:eastAsia="ru-RU"/>
              </w:rPr>
              <w:t>65 097 646.41</w:t>
            </w:r>
          </w:p>
        </w:tc>
        <w:tc>
          <w:tcPr>
            <w:tcW w:w="1134"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в 35,5 раза</w:t>
            </w:r>
          </w:p>
        </w:tc>
      </w:tr>
      <w:tr w:rsidR="0054646F" w:rsidRPr="00C80C26" w:rsidTr="003D4870">
        <w:trPr>
          <w:trHeight w:val="503"/>
        </w:trPr>
        <w:tc>
          <w:tcPr>
            <w:tcW w:w="2835"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002 01 05 00 00 00 0000 600</w:t>
            </w:r>
          </w:p>
        </w:tc>
        <w:tc>
          <w:tcPr>
            <w:tcW w:w="3119"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Уменьшение остатков средств бюджетов</w:t>
            </w:r>
          </w:p>
        </w:tc>
        <w:tc>
          <w:tcPr>
            <w:tcW w:w="1984"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68 381 445,73</w:t>
            </w:r>
          </w:p>
        </w:tc>
        <w:tc>
          <w:tcPr>
            <w:tcW w:w="1701"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66 545 916,73</w:t>
            </w:r>
          </w:p>
        </w:tc>
        <w:tc>
          <w:tcPr>
            <w:tcW w:w="1134"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97,3</w:t>
            </w:r>
          </w:p>
        </w:tc>
      </w:tr>
      <w:tr w:rsidR="0054646F" w:rsidRPr="00C80C26" w:rsidTr="003D4870">
        <w:trPr>
          <w:trHeight w:val="681"/>
        </w:trPr>
        <w:tc>
          <w:tcPr>
            <w:tcW w:w="2835"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lastRenderedPageBreak/>
              <w:t>002 01 05 02 00 00 0000 600</w:t>
            </w:r>
          </w:p>
        </w:tc>
        <w:tc>
          <w:tcPr>
            <w:tcW w:w="3119"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Уменьшение прочих остатков средств бюджетов</w:t>
            </w:r>
          </w:p>
        </w:tc>
        <w:tc>
          <w:tcPr>
            <w:tcW w:w="1984"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68 381 445,73</w:t>
            </w:r>
          </w:p>
        </w:tc>
        <w:tc>
          <w:tcPr>
            <w:tcW w:w="1701"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66 545 916,73</w:t>
            </w:r>
          </w:p>
        </w:tc>
        <w:tc>
          <w:tcPr>
            <w:tcW w:w="1134"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97,3</w:t>
            </w:r>
          </w:p>
        </w:tc>
      </w:tr>
      <w:tr w:rsidR="0054646F" w:rsidRPr="00C80C26" w:rsidTr="003D4870">
        <w:trPr>
          <w:trHeight w:val="705"/>
        </w:trPr>
        <w:tc>
          <w:tcPr>
            <w:tcW w:w="2835"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002 01 05 02 01 00 0000 610</w:t>
            </w:r>
          </w:p>
        </w:tc>
        <w:tc>
          <w:tcPr>
            <w:tcW w:w="3119"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Уменьшение прочих остатков денежных средств бюджетов</w:t>
            </w:r>
          </w:p>
        </w:tc>
        <w:tc>
          <w:tcPr>
            <w:tcW w:w="1984"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68 381 445,73</w:t>
            </w:r>
          </w:p>
        </w:tc>
        <w:tc>
          <w:tcPr>
            <w:tcW w:w="1701"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66 545 916,73</w:t>
            </w:r>
          </w:p>
        </w:tc>
        <w:tc>
          <w:tcPr>
            <w:tcW w:w="1134"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97,3</w:t>
            </w:r>
          </w:p>
        </w:tc>
      </w:tr>
      <w:tr w:rsidR="0054646F" w:rsidRPr="00C80C26" w:rsidTr="003D4870">
        <w:trPr>
          <w:trHeight w:val="845"/>
        </w:trPr>
        <w:tc>
          <w:tcPr>
            <w:tcW w:w="2835"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002 01 05 02 01 05 0000 610</w:t>
            </w:r>
          </w:p>
        </w:tc>
        <w:tc>
          <w:tcPr>
            <w:tcW w:w="3119"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Уменьшение прочих остатков денежных средств бюджетов муниципальных районов</w:t>
            </w:r>
          </w:p>
        </w:tc>
        <w:tc>
          <w:tcPr>
            <w:tcW w:w="1984"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68 381 445,73</w:t>
            </w:r>
          </w:p>
        </w:tc>
        <w:tc>
          <w:tcPr>
            <w:tcW w:w="1701"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66 545 916,73</w:t>
            </w:r>
          </w:p>
        </w:tc>
        <w:tc>
          <w:tcPr>
            <w:tcW w:w="1134"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97,3</w:t>
            </w:r>
          </w:p>
        </w:tc>
      </w:tr>
      <w:tr w:rsidR="0054646F" w:rsidRPr="00C80C26" w:rsidTr="003D4870">
        <w:trPr>
          <w:trHeight w:val="492"/>
        </w:trPr>
        <w:tc>
          <w:tcPr>
            <w:tcW w:w="5954" w:type="dxa"/>
            <w:gridSpan w:val="2"/>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autoSpaceDE w:val="0"/>
              <w:autoSpaceDN w:val="0"/>
              <w:adjustRightInd w:val="0"/>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Итого источников финансирования дефицита</w:t>
            </w:r>
          </w:p>
        </w:tc>
        <w:tc>
          <w:tcPr>
            <w:tcW w:w="1984"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65 379 250,07</w:t>
            </w:r>
          </w:p>
        </w:tc>
        <w:tc>
          <w:tcPr>
            <w:tcW w:w="1701"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jc w:val="center"/>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1 448 270,32</w:t>
            </w:r>
          </w:p>
        </w:tc>
        <w:tc>
          <w:tcPr>
            <w:tcW w:w="1134" w:type="dxa"/>
            <w:tcBorders>
              <w:top w:val="single" w:sz="6" w:space="0" w:color="auto"/>
              <w:left w:val="single" w:sz="6" w:space="0" w:color="auto"/>
              <w:bottom w:val="single" w:sz="6" w:space="0" w:color="auto"/>
              <w:right w:val="single" w:sz="6" w:space="0" w:color="auto"/>
            </w:tcBorders>
            <w:vAlign w:val="center"/>
          </w:tcPr>
          <w:p w:rsidR="00C80C26" w:rsidRPr="00C80C26" w:rsidRDefault="00C80C26" w:rsidP="00B34410">
            <w:pPr>
              <w:spacing w:after="0" w:line="240" w:lineRule="auto"/>
              <w:rPr>
                <w:rFonts w:ascii="Times New Roman" w:eastAsia="Times New Roman" w:hAnsi="Times New Roman"/>
                <w:sz w:val="18"/>
                <w:szCs w:val="18"/>
                <w:lang w:eastAsia="ru-RU"/>
              </w:rPr>
            </w:pPr>
            <w:r w:rsidRPr="00C80C26">
              <w:rPr>
                <w:rFonts w:ascii="Times New Roman" w:eastAsia="Times New Roman" w:hAnsi="Times New Roman"/>
                <w:sz w:val="18"/>
                <w:szCs w:val="18"/>
                <w:lang w:eastAsia="ru-RU"/>
              </w:rPr>
              <w:t xml:space="preserve">      2,2</w:t>
            </w:r>
          </w:p>
        </w:tc>
      </w:tr>
    </w:tbl>
    <w:p w:rsidR="00C80C26" w:rsidRPr="00C80C26" w:rsidRDefault="00C80C26" w:rsidP="00B34410">
      <w:pPr>
        <w:spacing w:after="0" w:line="240" w:lineRule="auto"/>
        <w:rPr>
          <w:rFonts w:ascii="Times New Roman" w:eastAsia="Times New Roman" w:hAnsi="Times New Roman"/>
          <w:sz w:val="18"/>
          <w:szCs w:val="18"/>
          <w:lang w:eastAsia="ru-RU"/>
        </w:rPr>
      </w:pPr>
    </w:p>
    <w:tbl>
      <w:tblPr>
        <w:tblW w:w="10400" w:type="dxa"/>
        <w:tblLook w:val="04A0" w:firstRow="1" w:lastRow="0" w:firstColumn="1" w:lastColumn="0" w:noHBand="0" w:noVBand="1"/>
      </w:tblPr>
      <w:tblGrid>
        <w:gridCol w:w="3307"/>
        <w:gridCol w:w="2879"/>
        <w:gridCol w:w="2062"/>
        <w:gridCol w:w="2368"/>
      </w:tblGrid>
      <w:tr w:rsidR="0054646F" w:rsidRPr="0023467C" w:rsidTr="0023467C">
        <w:trPr>
          <w:trHeight w:val="1110"/>
        </w:trPr>
        <w:tc>
          <w:tcPr>
            <w:tcW w:w="10400" w:type="dxa"/>
            <w:gridSpan w:val="4"/>
            <w:tcBorders>
              <w:top w:val="nil"/>
              <w:left w:val="nil"/>
              <w:bottom w:val="nil"/>
              <w:right w:val="nil"/>
            </w:tcBorders>
            <w:shd w:val="clear" w:color="auto" w:fill="auto"/>
            <w:vAlign w:val="center"/>
            <w:hideMark/>
          </w:tcPr>
          <w:tbl>
            <w:tblPr>
              <w:tblW w:w="10400" w:type="dxa"/>
              <w:tblLook w:val="04A0" w:firstRow="1" w:lastRow="0" w:firstColumn="1" w:lastColumn="0" w:noHBand="0" w:noVBand="1"/>
            </w:tblPr>
            <w:tblGrid>
              <w:gridCol w:w="3240"/>
              <w:gridCol w:w="2820"/>
              <w:gridCol w:w="2020"/>
              <w:gridCol w:w="2320"/>
            </w:tblGrid>
            <w:tr w:rsidR="00B466C0" w:rsidRPr="00B466C0" w:rsidTr="00B466C0">
              <w:trPr>
                <w:trHeight w:val="1110"/>
              </w:trPr>
              <w:tc>
                <w:tcPr>
                  <w:tcW w:w="10400" w:type="dxa"/>
                  <w:gridSpan w:val="4"/>
                  <w:tcBorders>
                    <w:top w:val="nil"/>
                    <w:left w:val="nil"/>
                    <w:bottom w:val="nil"/>
                    <w:right w:val="nil"/>
                  </w:tcBorders>
                  <w:shd w:val="clear" w:color="auto" w:fill="auto"/>
                  <w:vAlign w:val="center"/>
                  <w:hideMark/>
                </w:tcPr>
                <w:p w:rsidR="00B466C0" w:rsidRPr="00B466C0" w:rsidRDefault="00B466C0" w:rsidP="00B466C0">
                  <w:pPr>
                    <w:spacing w:after="0" w:line="240" w:lineRule="auto"/>
                    <w:jc w:val="center"/>
                    <w:rPr>
                      <w:rFonts w:ascii="Times New Roman" w:eastAsia="Times New Roman" w:hAnsi="Times New Roman"/>
                      <w:color w:val="000000"/>
                      <w:sz w:val="18"/>
                      <w:szCs w:val="18"/>
                      <w:lang w:eastAsia="ru-RU"/>
                    </w:rPr>
                  </w:pPr>
                  <w:r w:rsidRPr="00B466C0">
                    <w:rPr>
                      <w:rFonts w:ascii="Times New Roman" w:eastAsia="Times New Roman" w:hAnsi="Times New Roman"/>
                      <w:color w:val="000000"/>
                      <w:sz w:val="18"/>
                      <w:szCs w:val="18"/>
                      <w:lang w:eastAsia="ru-RU"/>
                    </w:rPr>
                    <w:t>Сведения о численности и расходах на оплату труда муниципальных служащих органов местного самоуправления и работников муниципальных учреждений  района по состоянию за 2024 год</w:t>
                  </w:r>
                </w:p>
              </w:tc>
            </w:tr>
            <w:tr w:rsidR="00B466C0" w:rsidRPr="00B466C0" w:rsidTr="00B466C0">
              <w:trPr>
                <w:trHeight w:val="1800"/>
              </w:trPr>
              <w:tc>
                <w:tcPr>
                  <w:tcW w:w="3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66C0" w:rsidRPr="00B466C0" w:rsidRDefault="00B466C0" w:rsidP="00B466C0">
                  <w:pPr>
                    <w:spacing w:after="0" w:line="240" w:lineRule="auto"/>
                    <w:jc w:val="center"/>
                    <w:rPr>
                      <w:rFonts w:ascii="Times New Roman" w:eastAsia="Times New Roman" w:hAnsi="Times New Roman"/>
                      <w:color w:val="000000"/>
                      <w:sz w:val="18"/>
                      <w:szCs w:val="18"/>
                      <w:lang w:eastAsia="ru-RU"/>
                    </w:rPr>
                  </w:pPr>
                  <w:r w:rsidRPr="00B466C0">
                    <w:rPr>
                      <w:rFonts w:ascii="Times New Roman" w:eastAsia="Times New Roman" w:hAnsi="Times New Roman"/>
                      <w:color w:val="000000"/>
                      <w:sz w:val="18"/>
                      <w:szCs w:val="18"/>
                      <w:lang w:eastAsia="ru-RU"/>
                    </w:rPr>
                    <w:t xml:space="preserve">Численность муниципальных служащих органов местного самоуправления, </w:t>
                  </w:r>
                  <w:r w:rsidRPr="00B466C0">
                    <w:rPr>
                      <w:rFonts w:ascii="Times New Roman" w:eastAsia="Times New Roman" w:hAnsi="Times New Roman"/>
                      <w:color w:val="000000"/>
                      <w:sz w:val="18"/>
                      <w:szCs w:val="18"/>
                      <w:lang w:eastAsia="ru-RU"/>
                    </w:rPr>
                    <w:br/>
                    <w:t>человек</w:t>
                  </w:r>
                </w:p>
              </w:tc>
              <w:tc>
                <w:tcPr>
                  <w:tcW w:w="2820" w:type="dxa"/>
                  <w:tcBorders>
                    <w:top w:val="single" w:sz="4" w:space="0" w:color="auto"/>
                    <w:left w:val="nil"/>
                    <w:bottom w:val="single" w:sz="4" w:space="0" w:color="auto"/>
                    <w:right w:val="single" w:sz="4" w:space="0" w:color="auto"/>
                  </w:tcBorders>
                  <w:shd w:val="clear" w:color="auto" w:fill="auto"/>
                  <w:vAlign w:val="bottom"/>
                  <w:hideMark/>
                </w:tcPr>
                <w:p w:rsidR="00B466C0" w:rsidRPr="00B466C0" w:rsidRDefault="00B466C0" w:rsidP="00B466C0">
                  <w:pPr>
                    <w:spacing w:after="0" w:line="240" w:lineRule="auto"/>
                    <w:jc w:val="center"/>
                    <w:rPr>
                      <w:rFonts w:ascii="Times New Roman" w:eastAsia="Times New Roman" w:hAnsi="Times New Roman"/>
                      <w:color w:val="000000"/>
                      <w:sz w:val="18"/>
                      <w:szCs w:val="18"/>
                      <w:lang w:eastAsia="ru-RU"/>
                    </w:rPr>
                  </w:pPr>
                  <w:r w:rsidRPr="00B466C0">
                    <w:rPr>
                      <w:rFonts w:ascii="Times New Roman" w:eastAsia="Times New Roman" w:hAnsi="Times New Roman"/>
                      <w:color w:val="000000"/>
                      <w:sz w:val="18"/>
                      <w:szCs w:val="18"/>
                      <w:lang w:eastAsia="ru-RU"/>
                    </w:rPr>
                    <w:t xml:space="preserve">Фактические расходы на оплату труда муниципальных служащих органов местного самоуправления, </w:t>
                  </w:r>
                  <w:r w:rsidRPr="00B466C0">
                    <w:rPr>
                      <w:rFonts w:ascii="Times New Roman" w:eastAsia="Times New Roman" w:hAnsi="Times New Roman"/>
                      <w:color w:val="000000"/>
                      <w:sz w:val="18"/>
                      <w:szCs w:val="18"/>
                      <w:lang w:eastAsia="ru-RU"/>
                    </w:rPr>
                    <w:br/>
                    <w:t>рублей</w:t>
                  </w:r>
                </w:p>
              </w:tc>
              <w:tc>
                <w:tcPr>
                  <w:tcW w:w="2020" w:type="dxa"/>
                  <w:tcBorders>
                    <w:top w:val="single" w:sz="4" w:space="0" w:color="auto"/>
                    <w:left w:val="nil"/>
                    <w:bottom w:val="single" w:sz="4" w:space="0" w:color="auto"/>
                    <w:right w:val="single" w:sz="4" w:space="0" w:color="auto"/>
                  </w:tcBorders>
                  <w:shd w:val="clear" w:color="auto" w:fill="auto"/>
                  <w:vAlign w:val="bottom"/>
                  <w:hideMark/>
                </w:tcPr>
                <w:p w:rsidR="00B466C0" w:rsidRPr="00B466C0" w:rsidRDefault="00B466C0" w:rsidP="00B466C0">
                  <w:pPr>
                    <w:spacing w:after="0" w:line="240" w:lineRule="auto"/>
                    <w:jc w:val="center"/>
                    <w:rPr>
                      <w:rFonts w:ascii="Times New Roman" w:eastAsia="Times New Roman" w:hAnsi="Times New Roman"/>
                      <w:color w:val="000000"/>
                      <w:sz w:val="18"/>
                      <w:szCs w:val="18"/>
                      <w:lang w:eastAsia="ru-RU"/>
                    </w:rPr>
                  </w:pPr>
                  <w:r w:rsidRPr="00B466C0">
                    <w:rPr>
                      <w:rFonts w:ascii="Times New Roman" w:eastAsia="Times New Roman" w:hAnsi="Times New Roman"/>
                      <w:color w:val="000000"/>
                      <w:sz w:val="18"/>
                      <w:szCs w:val="18"/>
                      <w:lang w:eastAsia="ru-RU"/>
                    </w:rPr>
                    <w:t>Численность работников муниципальных учреждений района,</w:t>
                  </w:r>
                  <w:r w:rsidRPr="00B466C0">
                    <w:rPr>
                      <w:rFonts w:ascii="Times New Roman" w:eastAsia="Times New Roman" w:hAnsi="Times New Roman"/>
                      <w:color w:val="000000"/>
                      <w:sz w:val="18"/>
                      <w:szCs w:val="18"/>
                      <w:lang w:eastAsia="ru-RU"/>
                    </w:rPr>
                    <w:br/>
                    <w:t>человек</w:t>
                  </w:r>
                </w:p>
              </w:tc>
              <w:tc>
                <w:tcPr>
                  <w:tcW w:w="2320" w:type="dxa"/>
                  <w:tcBorders>
                    <w:top w:val="single" w:sz="4" w:space="0" w:color="auto"/>
                    <w:left w:val="nil"/>
                    <w:bottom w:val="single" w:sz="4" w:space="0" w:color="auto"/>
                    <w:right w:val="single" w:sz="4" w:space="0" w:color="auto"/>
                  </w:tcBorders>
                  <w:shd w:val="clear" w:color="auto" w:fill="auto"/>
                  <w:vAlign w:val="bottom"/>
                  <w:hideMark/>
                </w:tcPr>
                <w:p w:rsidR="00B466C0" w:rsidRPr="00B466C0" w:rsidRDefault="00B466C0" w:rsidP="00B466C0">
                  <w:pPr>
                    <w:spacing w:after="0" w:line="240" w:lineRule="auto"/>
                    <w:jc w:val="center"/>
                    <w:rPr>
                      <w:rFonts w:ascii="Times New Roman" w:eastAsia="Times New Roman" w:hAnsi="Times New Roman"/>
                      <w:color w:val="000000"/>
                      <w:sz w:val="18"/>
                      <w:szCs w:val="18"/>
                      <w:lang w:eastAsia="ru-RU"/>
                    </w:rPr>
                  </w:pPr>
                  <w:r w:rsidRPr="00B466C0">
                    <w:rPr>
                      <w:rFonts w:ascii="Times New Roman" w:eastAsia="Times New Roman" w:hAnsi="Times New Roman"/>
                      <w:color w:val="000000"/>
                      <w:sz w:val="18"/>
                      <w:szCs w:val="18"/>
                      <w:lang w:eastAsia="ru-RU"/>
                    </w:rPr>
                    <w:t xml:space="preserve">Фактические расходы на оплату труда работников муниципальных учреждений района, </w:t>
                  </w:r>
                  <w:r w:rsidRPr="00B466C0">
                    <w:rPr>
                      <w:rFonts w:ascii="Times New Roman" w:eastAsia="Times New Roman" w:hAnsi="Times New Roman"/>
                      <w:color w:val="000000"/>
                      <w:sz w:val="18"/>
                      <w:szCs w:val="18"/>
                      <w:lang w:eastAsia="ru-RU"/>
                    </w:rPr>
                    <w:br/>
                    <w:t>рублей</w:t>
                  </w:r>
                </w:p>
              </w:tc>
            </w:tr>
            <w:tr w:rsidR="00B466C0" w:rsidRPr="00B466C0" w:rsidTr="00B466C0">
              <w:trPr>
                <w:trHeight w:val="300"/>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B466C0" w:rsidRPr="00B466C0" w:rsidRDefault="00B466C0" w:rsidP="00B466C0">
                  <w:pPr>
                    <w:spacing w:after="0" w:line="240" w:lineRule="auto"/>
                    <w:jc w:val="center"/>
                    <w:rPr>
                      <w:rFonts w:ascii="Times New Roman" w:eastAsia="Times New Roman" w:hAnsi="Times New Roman"/>
                      <w:color w:val="000000"/>
                      <w:sz w:val="18"/>
                      <w:szCs w:val="18"/>
                      <w:lang w:eastAsia="ru-RU"/>
                    </w:rPr>
                  </w:pPr>
                  <w:r w:rsidRPr="00B466C0">
                    <w:rPr>
                      <w:rFonts w:ascii="Times New Roman" w:eastAsia="Times New Roman" w:hAnsi="Times New Roman"/>
                      <w:color w:val="000000"/>
                      <w:sz w:val="18"/>
                      <w:szCs w:val="18"/>
                      <w:lang w:eastAsia="ru-RU"/>
                    </w:rPr>
                    <w:t>43</w:t>
                  </w:r>
                </w:p>
              </w:tc>
              <w:tc>
                <w:tcPr>
                  <w:tcW w:w="2820" w:type="dxa"/>
                  <w:tcBorders>
                    <w:top w:val="nil"/>
                    <w:left w:val="nil"/>
                    <w:bottom w:val="single" w:sz="4" w:space="0" w:color="auto"/>
                    <w:right w:val="single" w:sz="4" w:space="0" w:color="auto"/>
                  </w:tcBorders>
                  <w:shd w:val="clear" w:color="auto" w:fill="auto"/>
                  <w:noWrap/>
                  <w:vAlign w:val="bottom"/>
                  <w:hideMark/>
                </w:tcPr>
                <w:p w:rsidR="00B466C0" w:rsidRPr="00B466C0" w:rsidRDefault="00B466C0" w:rsidP="00B466C0">
                  <w:pPr>
                    <w:spacing w:after="0" w:line="240" w:lineRule="auto"/>
                    <w:jc w:val="center"/>
                    <w:rPr>
                      <w:rFonts w:ascii="Times New Roman" w:eastAsia="Times New Roman" w:hAnsi="Times New Roman"/>
                      <w:color w:val="000000"/>
                      <w:sz w:val="18"/>
                      <w:szCs w:val="18"/>
                      <w:lang w:eastAsia="ru-RU"/>
                    </w:rPr>
                  </w:pPr>
                  <w:r w:rsidRPr="00B466C0">
                    <w:rPr>
                      <w:rFonts w:ascii="Times New Roman" w:eastAsia="Times New Roman" w:hAnsi="Times New Roman"/>
                      <w:color w:val="000000"/>
                      <w:sz w:val="18"/>
                      <w:szCs w:val="18"/>
                      <w:lang w:eastAsia="ru-RU"/>
                    </w:rPr>
                    <w:t>27 150 598</w:t>
                  </w:r>
                </w:p>
              </w:tc>
              <w:tc>
                <w:tcPr>
                  <w:tcW w:w="2020" w:type="dxa"/>
                  <w:tcBorders>
                    <w:top w:val="nil"/>
                    <w:left w:val="nil"/>
                    <w:bottom w:val="single" w:sz="4" w:space="0" w:color="auto"/>
                    <w:right w:val="single" w:sz="4" w:space="0" w:color="auto"/>
                  </w:tcBorders>
                  <w:shd w:val="clear" w:color="auto" w:fill="auto"/>
                  <w:noWrap/>
                  <w:vAlign w:val="bottom"/>
                  <w:hideMark/>
                </w:tcPr>
                <w:p w:rsidR="00B466C0" w:rsidRPr="00B466C0" w:rsidRDefault="00B466C0" w:rsidP="00B466C0">
                  <w:pPr>
                    <w:spacing w:after="0" w:line="240" w:lineRule="auto"/>
                    <w:jc w:val="center"/>
                    <w:rPr>
                      <w:rFonts w:ascii="Times New Roman" w:eastAsia="Times New Roman" w:hAnsi="Times New Roman"/>
                      <w:color w:val="000000"/>
                      <w:sz w:val="18"/>
                      <w:szCs w:val="18"/>
                      <w:lang w:eastAsia="ru-RU"/>
                    </w:rPr>
                  </w:pPr>
                  <w:r w:rsidRPr="00B466C0">
                    <w:rPr>
                      <w:rFonts w:ascii="Times New Roman" w:eastAsia="Times New Roman" w:hAnsi="Times New Roman"/>
                      <w:color w:val="000000"/>
                      <w:sz w:val="18"/>
                      <w:szCs w:val="18"/>
                      <w:lang w:eastAsia="ru-RU"/>
                    </w:rPr>
                    <w:t>1124</w:t>
                  </w:r>
                </w:p>
              </w:tc>
              <w:tc>
                <w:tcPr>
                  <w:tcW w:w="2320" w:type="dxa"/>
                  <w:tcBorders>
                    <w:top w:val="nil"/>
                    <w:left w:val="nil"/>
                    <w:bottom w:val="single" w:sz="4" w:space="0" w:color="auto"/>
                    <w:right w:val="single" w:sz="4" w:space="0" w:color="auto"/>
                  </w:tcBorders>
                  <w:shd w:val="clear" w:color="auto" w:fill="auto"/>
                  <w:noWrap/>
                  <w:vAlign w:val="bottom"/>
                  <w:hideMark/>
                </w:tcPr>
                <w:p w:rsidR="00B466C0" w:rsidRPr="00B466C0" w:rsidRDefault="00B466C0" w:rsidP="00B466C0">
                  <w:pPr>
                    <w:spacing w:after="0" w:line="240" w:lineRule="auto"/>
                    <w:jc w:val="center"/>
                    <w:rPr>
                      <w:rFonts w:ascii="Times New Roman" w:eastAsia="Times New Roman" w:hAnsi="Times New Roman"/>
                      <w:color w:val="000000"/>
                      <w:sz w:val="18"/>
                      <w:szCs w:val="18"/>
                      <w:lang w:eastAsia="ru-RU"/>
                    </w:rPr>
                  </w:pPr>
                  <w:r w:rsidRPr="00B466C0">
                    <w:rPr>
                      <w:rFonts w:ascii="Times New Roman" w:eastAsia="Times New Roman" w:hAnsi="Times New Roman"/>
                      <w:color w:val="000000"/>
                      <w:sz w:val="18"/>
                      <w:szCs w:val="18"/>
                      <w:lang w:eastAsia="ru-RU"/>
                    </w:rPr>
                    <w:t>381 733 165</w:t>
                  </w:r>
                </w:p>
              </w:tc>
            </w:tr>
          </w:tbl>
          <w:p w:rsidR="00B466C0" w:rsidRDefault="00B466C0" w:rsidP="003D4870">
            <w:pPr>
              <w:spacing w:after="0" w:line="240" w:lineRule="auto"/>
              <w:jc w:val="center"/>
              <w:rPr>
                <w:rFonts w:ascii="Times New Roman" w:eastAsia="Times New Roman" w:hAnsi="Times New Roman"/>
                <w:sz w:val="18"/>
                <w:szCs w:val="18"/>
                <w:lang w:eastAsia="ru-RU"/>
              </w:rPr>
            </w:pPr>
          </w:p>
          <w:p w:rsidR="0023467C" w:rsidRDefault="0023467C" w:rsidP="003D4870">
            <w:pPr>
              <w:spacing w:after="0" w:line="240" w:lineRule="auto"/>
              <w:jc w:val="center"/>
              <w:rPr>
                <w:rFonts w:ascii="Times New Roman" w:eastAsia="Times New Roman" w:hAnsi="Times New Roman"/>
                <w:sz w:val="18"/>
                <w:szCs w:val="18"/>
                <w:lang w:eastAsia="ru-RU"/>
              </w:rPr>
            </w:pPr>
            <w:r w:rsidRPr="0023467C">
              <w:rPr>
                <w:rFonts w:ascii="Times New Roman" w:eastAsia="Times New Roman" w:hAnsi="Times New Roman"/>
                <w:sz w:val="18"/>
                <w:szCs w:val="18"/>
                <w:lang w:eastAsia="ru-RU"/>
              </w:rPr>
              <w:t xml:space="preserve">Сведения о численности и расходах на оплату труда муниципальных служащих органов местного самоуправления и работников муниципальных учреждений  района по состоянию за </w:t>
            </w:r>
            <w:r w:rsidR="003D4870">
              <w:rPr>
                <w:rFonts w:ascii="Times New Roman" w:eastAsia="Times New Roman" w:hAnsi="Times New Roman"/>
                <w:sz w:val="18"/>
                <w:szCs w:val="18"/>
                <w:lang w:eastAsia="ru-RU"/>
              </w:rPr>
              <w:t>1</w:t>
            </w:r>
            <w:r w:rsidRPr="0023467C">
              <w:rPr>
                <w:rFonts w:ascii="Times New Roman" w:eastAsia="Times New Roman" w:hAnsi="Times New Roman"/>
                <w:sz w:val="18"/>
                <w:szCs w:val="18"/>
                <w:lang w:eastAsia="ru-RU"/>
              </w:rPr>
              <w:t xml:space="preserve"> квартал 202</w:t>
            </w:r>
            <w:r w:rsidR="003D4870">
              <w:rPr>
                <w:rFonts w:ascii="Times New Roman" w:eastAsia="Times New Roman" w:hAnsi="Times New Roman"/>
                <w:sz w:val="18"/>
                <w:szCs w:val="18"/>
                <w:lang w:eastAsia="ru-RU"/>
              </w:rPr>
              <w:t>5</w:t>
            </w:r>
            <w:r w:rsidRPr="0023467C">
              <w:rPr>
                <w:rFonts w:ascii="Times New Roman" w:eastAsia="Times New Roman" w:hAnsi="Times New Roman"/>
                <w:sz w:val="18"/>
                <w:szCs w:val="18"/>
                <w:lang w:eastAsia="ru-RU"/>
              </w:rPr>
              <w:t xml:space="preserve"> года</w:t>
            </w:r>
          </w:p>
          <w:p w:rsidR="00B34553" w:rsidRPr="0023467C" w:rsidRDefault="00B34553" w:rsidP="003D4870">
            <w:pPr>
              <w:spacing w:after="0" w:line="240" w:lineRule="auto"/>
              <w:jc w:val="center"/>
              <w:rPr>
                <w:rFonts w:ascii="Times New Roman" w:eastAsia="Times New Roman" w:hAnsi="Times New Roman"/>
                <w:sz w:val="18"/>
                <w:szCs w:val="18"/>
                <w:lang w:eastAsia="ru-RU"/>
              </w:rPr>
            </w:pPr>
          </w:p>
        </w:tc>
      </w:tr>
      <w:tr w:rsidR="0054646F" w:rsidRPr="0023467C" w:rsidTr="0023467C">
        <w:trPr>
          <w:trHeight w:val="1800"/>
        </w:trPr>
        <w:tc>
          <w:tcPr>
            <w:tcW w:w="3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467C" w:rsidRPr="0023467C" w:rsidRDefault="0023467C" w:rsidP="00B34410">
            <w:pPr>
              <w:spacing w:after="0" w:line="240" w:lineRule="auto"/>
              <w:jc w:val="center"/>
              <w:rPr>
                <w:rFonts w:ascii="Times New Roman" w:eastAsia="Times New Roman" w:hAnsi="Times New Roman"/>
                <w:sz w:val="18"/>
                <w:szCs w:val="18"/>
                <w:lang w:eastAsia="ru-RU"/>
              </w:rPr>
            </w:pPr>
            <w:r w:rsidRPr="0023467C">
              <w:rPr>
                <w:rFonts w:ascii="Times New Roman" w:eastAsia="Times New Roman" w:hAnsi="Times New Roman"/>
                <w:sz w:val="18"/>
                <w:szCs w:val="18"/>
                <w:lang w:eastAsia="ru-RU"/>
              </w:rPr>
              <w:t xml:space="preserve">Численность муниципальных служащих органов местного самоуправления, </w:t>
            </w:r>
            <w:r w:rsidRPr="0023467C">
              <w:rPr>
                <w:rFonts w:ascii="Times New Roman" w:eastAsia="Times New Roman" w:hAnsi="Times New Roman"/>
                <w:sz w:val="18"/>
                <w:szCs w:val="18"/>
                <w:lang w:eastAsia="ru-RU"/>
              </w:rPr>
              <w:br/>
              <w:t>человек</w:t>
            </w:r>
          </w:p>
        </w:tc>
        <w:tc>
          <w:tcPr>
            <w:tcW w:w="2820" w:type="dxa"/>
            <w:tcBorders>
              <w:top w:val="single" w:sz="4" w:space="0" w:color="auto"/>
              <w:left w:val="nil"/>
              <w:bottom w:val="single" w:sz="4" w:space="0" w:color="auto"/>
              <w:right w:val="single" w:sz="4" w:space="0" w:color="auto"/>
            </w:tcBorders>
            <w:shd w:val="clear" w:color="auto" w:fill="auto"/>
            <w:vAlign w:val="bottom"/>
            <w:hideMark/>
          </w:tcPr>
          <w:p w:rsidR="0023467C" w:rsidRPr="0023467C" w:rsidRDefault="0023467C" w:rsidP="00B34410">
            <w:pPr>
              <w:spacing w:after="0" w:line="240" w:lineRule="auto"/>
              <w:jc w:val="center"/>
              <w:rPr>
                <w:rFonts w:ascii="Times New Roman" w:eastAsia="Times New Roman" w:hAnsi="Times New Roman"/>
                <w:sz w:val="18"/>
                <w:szCs w:val="18"/>
                <w:lang w:eastAsia="ru-RU"/>
              </w:rPr>
            </w:pPr>
            <w:r w:rsidRPr="0023467C">
              <w:rPr>
                <w:rFonts w:ascii="Times New Roman" w:eastAsia="Times New Roman" w:hAnsi="Times New Roman"/>
                <w:sz w:val="18"/>
                <w:szCs w:val="18"/>
                <w:lang w:eastAsia="ru-RU"/>
              </w:rPr>
              <w:t xml:space="preserve">Фактические расходы на оплату труда муниципальных служащих органов местного самоуправления, </w:t>
            </w:r>
            <w:r w:rsidRPr="0023467C">
              <w:rPr>
                <w:rFonts w:ascii="Times New Roman" w:eastAsia="Times New Roman" w:hAnsi="Times New Roman"/>
                <w:sz w:val="18"/>
                <w:szCs w:val="18"/>
                <w:lang w:eastAsia="ru-RU"/>
              </w:rPr>
              <w:br/>
              <w:t>рублей</w:t>
            </w:r>
          </w:p>
        </w:tc>
        <w:tc>
          <w:tcPr>
            <w:tcW w:w="2020" w:type="dxa"/>
            <w:tcBorders>
              <w:top w:val="single" w:sz="4" w:space="0" w:color="auto"/>
              <w:left w:val="nil"/>
              <w:bottom w:val="single" w:sz="4" w:space="0" w:color="auto"/>
              <w:right w:val="single" w:sz="4" w:space="0" w:color="auto"/>
            </w:tcBorders>
            <w:shd w:val="clear" w:color="auto" w:fill="auto"/>
            <w:vAlign w:val="bottom"/>
            <w:hideMark/>
          </w:tcPr>
          <w:p w:rsidR="0023467C" w:rsidRPr="0023467C" w:rsidRDefault="0023467C" w:rsidP="00B34410">
            <w:pPr>
              <w:spacing w:after="0" w:line="240" w:lineRule="auto"/>
              <w:jc w:val="center"/>
              <w:rPr>
                <w:rFonts w:ascii="Times New Roman" w:eastAsia="Times New Roman" w:hAnsi="Times New Roman"/>
                <w:sz w:val="18"/>
                <w:szCs w:val="18"/>
                <w:lang w:eastAsia="ru-RU"/>
              </w:rPr>
            </w:pPr>
            <w:r w:rsidRPr="0023467C">
              <w:rPr>
                <w:rFonts w:ascii="Times New Roman" w:eastAsia="Times New Roman" w:hAnsi="Times New Roman"/>
                <w:sz w:val="18"/>
                <w:szCs w:val="18"/>
                <w:lang w:eastAsia="ru-RU"/>
              </w:rPr>
              <w:t>Численность работников муниципальных учреждений района,</w:t>
            </w:r>
            <w:r w:rsidRPr="0023467C">
              <w:rPr>
                <w:rFonts w:ascii="Times New Roman" w:eastAsia="Times New Roman" w:hAnsi="Times New Roman"/>
                <w:sz w:val="18"/>
                <w:szCs w:val="18"/>
                <w:lang w:eastAsia="ru-RU"/>
              </w:rPr>
              <w:br/>
              <w:t>человек</w:t>
            </w:r>
          </w:p>
        </w:tc>
        <w:tc>
          <w:tcPr>
            <w:tcW w:w="2320" w:type="dxa"/>
            <w:tcBorders>
              <w:top w:val="single" w:sz="4" w:space="0" w:color="auto"/>
              <w:left w:val="nil"/>
              <w:bottom w:val="single" w:sz="4" w:space="0" w:color="auto"/>
              <w:right w:val="single" w:sz="4" w:space="0" w:color="auto"/>
            </w:tcBorders>
            <w:shd w:val="clear" w:color="auto" w:fill="auto"/>
            <w:vAlign w:val="bottom"/>
            <w:hideMark/>
          </w:tcPr>
          <w:p w:rsidR="0023467C" w:rsidRPr="0023467C" w:rsidRDefault="0023467C" w:rsidP="00B34410">
            <w:pPr>
              <w:spacing w:after="0" w:line="240" w:lineRule="auto"/>
              <w:jc w:val="center"/>
              <w:rPr>
                <w:rFonts w:ascii="Times New Roman" w:eastAsia="Times New Roman" w:hAnsi="Times New Roman"/>
                <w:sz w:val="18"/>
                <w:szCs w:val="18"/>
                <w:lang w:eastAsia="ru-RU"/>
              </w:rPr>
            </w:pPr>
            <w:r w:rsidRPr="0023467C">
              <w:rPr>
                <w:rFonts w:ascii="Times New Roman" w:eastAsia="Times New Roman" w:hAnsi="Times New Roman"/>
                <w:sz w:val="18"/>
                <w:szCs w:val="18"/>
                <w:lang w:eastAsia="ru-RU"/>
              </w:rPr>
              <w:t xml:space="preserve">Фактические расходы на оплату труда работников муниципальных учреждений района, </w:t>
            </w:r>
            <w:r w:rsidRPr="0023467C">
              <w:rPr>
                <w:rFonts w:ascii="Times New Roman" w:eastAsia="Times New Roman" w:hAnsi="Times New Roman"/>
                <w:sz w:val="18"/>
                <w:szCs w:val="18"/>
                <w:lang w:eastAsia="ru-RU"/>
              </w:rPr>
              <w:br/>
              <w:t>рублей</w:t>
            </w:r>
          </w:p>
        </w:tc>
      </w:tr>
      <w:tr w:rsidR="0054646F" w:rsidRPr="0023467C" w:rsidTr="0023467C">
        <w:trPr>
          <w:trHeight w:val="300"/>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23467C" w:rsidRPr="0023467C" w:rsidRDefault="00657A14" w:rsidP="00B34410">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44</w:t>
            </w:r>
          </w:p>
        </w:tc>
        <w:tc>
          <w:tcPr>
            <w:tcW w:w="2820" w:type="dxa"/>
            <w:tcBorders>
              <w:top w:val="nil"/>
              <w:left w:val="nil"/>
              <w:bottom w:val="single" w:sz="4" w:space="0" w:color="auto"/>
              <w:right w:val="single" w:sz="4" w:space="0" w:color="auto"/>
            </w:tcBorders>
            <w:shd w:val="clear" w:color="auto" w:fill="auto"/>
            <w:noWrap/>
            <w:vAlign w:val="bottom"/>
            <w:hideMark/>
          </w:tcPr>
          <w:p w:rsidR="0023467C" w:rsidRPr="0023467C" w:rsidRDefault="00657A14" w:rsidP="00B34410">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6 352 516</w:t>
            </w:r>
          </w:p>
        </w:tc>
        <w:tc>
          <w:tcPr>
            <w:tcW w:w="2020" w:type="dxa"/>
            <w:tcBorders>
              <w:top w:val="nil"/>
              <w:left w:val="nil"/>
              <w:bottom w:val="single" w:sz="4" w:space="0" w:color="auto"/>
              <w:right w:val="single" w:sz="4" w:space="0" w:color="auto"/>
            </w:tcBorders>
            <w:shd w:val="clear" w:color="auto" w:fill="auto"/>
            <w:noWrap/>
            <w:vAlign w:val="bottom"/>
            <w:hideMark/>
          </w:tcPr>
          <w:p w:rsidR="0023467C" w:rsidRPr="0023467C" w:rsidRDefault="00657A14" w:rsidP="00B34410">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989</w:t>
            </w:r>
          </w:p>
        </w:tc>
        <w:tc>
          <w:tcPr>
            <w:tcW w:w="2320" w:type="dxa"/>
            <w:tcBorders>
              <w:top w:val="nil"/>
              <w:left w:val="nil"/>
              <w:bottom w:val="single" w:sz="4" w:space="0" w:color="auto"/>
              <w:right w:val="single" w:sz="4" w:space="0" w:color="auto"/>
            </w:tcBorders>
            <w:shd w:val="clear" w:color="auto" w:fill="auto"/>
            <w:noWrap/>
            <w:vAlign w:val="bottom"/>
            <w:hideMark/>
          </w:tcPr>
          <w:p w:rsidR="0023467C" w:rsidRPr="0023467C" w:rsidRDefault="00657A14" w:rsidP="00B34410">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84 496 698</w:t>
            </w:r>
          </w:p>
        </w:tc>
      </w:tr>
    </w:tbl>
    <w:p w:rsidR="00E443E1" w:rsidRPr="00CE42F3" w:rsidRDefault="00E443E1" w:rsidP="00B34410">
      <w:pPr>
        <w:spacing w:after="0" w:line="240" w:lineRule="auto"/>
        <w:ind w:firstLine="709"/>
        <w:jc w:val="both"/>
        <w:rPr>
          <w:rFonts w:ascii="Times New Roman" w:hAnsi="Times New Roman"/>
          <w:sz w:val="18"/>
          <w:szCs w:val="18"/>
        </w:rPr>
      </w:pPr>
    </w:p>
    <w:p w:rsidR="00E443E1" w:rsidRPr="00CE42F3" w:rsidRDefault="00E443E1" w:rsidP="00B34410">
      <w:pPr>
        <w:spacing w:after="0" w:line="240" w:lineRule="auto"/>
        <w:ind w:firstLine="709"/>
        <w:jc w:val="both"/>
        <w:rPr>
          <w:rFonts w:ascii="Times New Roman" w:hAnsi="Times New Roman"/>
          <w:sz w:val="18"/>
          <w:szCs w:val="18"/>
        </w:rPr>
      </w:pPr>
    </w:p>
    <w:tbl>
      <w:tblPr>
        <w:tblpPr w:leftFromText="180" w:rightFromText="180" w:vertAnchor="text" w:horzAnchor="margin" w:tblpX="114" w:tblpY="-283"/>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
        <w:gridCol w:w="7906"/>
        <w:gridCol w:w="1166"/>
        <w:gridCol w:w="28"/>
      </w:tblGrid>
      <w:tr w:rsidR="0054646F" w:rsidRPr="00406019" w:rsidTr="00DA7030">
        <w:tc>
          <w:tcPr>
            <w:tcW w:w="10545" w:type="dxa"/>
            <w:gridSpan w:val="4"/>
          </w:tcPr>
          <w:p w:rsidR="00B87999" w:rsidRPr="00406019" w:rsidRDefault="00B87999" w:rsidP="00406019">
            <w:pPr>
              <w:spacing w:after="0" w:line="240" w:lineRule="auto"/>
              <w:jc w:val="center"/>
              <w:rPr>
                <w:rFonts w:ascii="Times New Roman" w:eastAsiaTheme="minorHAnsi" w:hAnsi="Times New Roman"/>
                <w:sz w:val="18"/>
                <w:szCs w:val="18"/>
              </w:rPr>
            </w:pPr>
            <w:r w:rsidRPr="00406019">
              <w:rPr>
                <w:rFonts w:ascii="Times New Roman" w:eastAsiaTheme="minorHAnsi" w:hAnsi="Times New Roman"/>
                <w:sz w:val="18"/>
                <w:szCs w:val="18"/>
              </w:rPr>
              <w:lastRenderedPageBreak/>
              <w:t>Содержание</w:t>
            </w:r>
          </w:p>
          <w:p w:rsidR="00B87999" w:rsidRPr="00406019" w:rsidRDefault="00B87999" w:rsidP="00406019">
            <w:pPr>
              <w:spacing w:after="0" w:line="240" w:lineRule="auto"/>
              <w:jc w:val="center"/>
              <w:rPr>
                <w:rFonts w:ascii="Times New Roman" w:eastAsiaTheme="minorHAnsi" w:hAnsi="Times New Roman"/>
                <w:sz w:val="18"/>
                <w:szCs w:val="18"/>
              </w:rPr>
            </w:pPr>
          </w:p>
        </w:tc>
      </w:tr>
      <w:tr w:rsidR="0054646F" w:rsidRPr="00406019" w:rsidTr="00DA7030">
        <w:trPr>
          <w:gridAfter w:val="1"/>
          <w:wAfter w:w="28" w:type="dxa"/>
        </w:trPr>
        <w:tc>
          <w:tcPr>
            <w:tcW w:w="1445" w:type="dxa"/>
          </w:tcPr>
          <w:p w:rsidR="00B87999" w:rsidRPr="00406019" w:rsidRDefault="00B87999" w:rsidP="00406019">
            <w:pPr>
              <w:spacing w:after="0" w:line="240" w:lineRule="auto"/>
              <w:jc w:val="center"/>
              <w:rPr>
                <w:rFonts w:ascii="Times New Roman" w:eastAsiaTheme="minorHAnsi" w:hAnsi="Times New Roman"/>
                <w:sz w:val="18"/>
                <w:szCs w:val="18"/>
              </w:rPr>
            </w:pPr>
            <w:r w:rsidRPr="00406019">
              <w:rPr>
                <w:rFonts w:ascii="Times New Roman" w:eastAsiaTheme="minorHAnsi" w:hAnsi="Times New Roman"/>
                <w:sz w:val="18"/>
                <w:szCs w:val="18"/>
              </w:rPr>
              <w:t>Дата и номер документа</w:t>
            </w:r>
          </w:p>
        </w:tc>
        <w:tc>
          <w:tcPr>
            <w:tcW w:w="7906" w:type="dxa"/>
          </w:tcPr>
          <w:p w:rsidR="00B87999" w:rsidRPr="00406019" w:rsidRDefault="00B87999" w:rsidP="00406019">
            <w:pPr>
              <w:spacing w:after="0" w:line="240" w:lineRule="auto"/>
              <w:jc w:val="center"/>
              <w:rPr>
                <w:rFonts w:ascii="Times New Roman" w:eastAsiaTheme="minorHAnsi" w:hAnsi="Times New Roman"/>
                <w:sz w:val="18"/>
                <w:szCs w:val="18"/>
              </w:rPr>
            </w:pPr>
            <w:r w:rsidRPr="00406019">
              <w:rPr>
                <w:rFonts w:ascii="Times New Roman" w:eastAsiaTheme="minorHAnsi" w:hAnsi="Times New Roman"/>
                <w:sz w:val="18"/>
                <w:szCs w:val="18"/>
              </w:rPr>
              <w:t>Заголовок</w:t>
            </w:r>
          </w:p>
        </w:tc>
        <w:tc>
          <w:tcPr>
            <w:tcW w:w="1166" w:type="dxa"/>
          </w:tcPr>
          <w:p w:rsidR="00B87999" w:rsidRPr="00406019" w:rsidRDefault="00B87999" w:rsidP="00406019">
            <w:pPr>
              <w:spacing w:after="0" w:line="240" w:lineRule="auto"/>
              <w:jc w:val="center"/>
              <w:rPr>
                <w:rFonts w:ascii="Times New Roman" w:eastAsiaTheme="minorHAnsi" w:hAnsi="Times New Roman"/>
                <w:sz w:val="18"/>
                <w:szCs w:val="18"/>
              </w:rPr>
            </w:pPr>
            <w:r w:rsidRPr="00406019">
              <w:rPr>
                <w:rFonts w:ascii="Times New Roman" w:eastAsiaTheme="minorHAnsi" w:hAnsi="Times New Roman"/>
                <w:sz w:val="18"/>
                <w:szCs w:val="18"/>
              </w:rPr>
              <w:t>Страница</w:t>
            </w:r>
          </w:p>
        </w:tc>
      </w:tr>
      <w:tr w:rsidR="00780497" w:rsidRPr="00406019" w:rsidTr="00DA7030">
        <w:trPr>
          <w:gridAfter w:val="1"/>
          <w:wAfter w:w="28" w:type="dxa"/>
        </w:trPr>
        <w:tc>
          <w:tcPr>
            <w:tcW w:w="1445" w:type="dxa"/>
            <w:shd w:val="clear" w:color="auto" w:fill="auto"/>
          </w:tcPr>
          <w:p w:rsidR="00780497" w:rsidRPr="00406019" w:rsidRDefault="00780497" w:rsidP="00406019">
            <w:pPr>
              <w:autoSpaceDE w:val="0"/>
              <w:autoSpaceDN w:val="0"/>
              <w:adjustRightInd w:val="0"/>
              <w:spacing w:after="0" w:line="240" w:lineRule="auto"/>
              <w:rPr>
                <w:rFonts w:ascii="Times New Roman" w:hAnsi="Times New Roman"/>
                <w:sz w:val="18"/>
                <w:szCs w:val="18"/>
              </w:rPr>
            </w:pPr>
            <w:r w:rsidRPr="00406019">
              <w:rPr>
                <w:rFonts w:ascii="Times New Roman" w:hAnsi="Times New Roman"/>
                <w:sz w:val="18"/>
                <w:szCs w:val="18"/>
              </w:rPr>
              <w:t>от 03.04.2025 № 187</w:t>
            </w:r>
          </w:p>
        </w:tc>
        <w:tc>
          <w:tcPr>
            <w:tcW w:w="7906" w:type="dxa"/>
            <w:shd w:val="clear" w:color="auto" w:fill="auto"/>
          </w:tcPr>
          <w:p w:rsidR="00780497" w:rsidRPr="00406019" w:rsidRDefault="00780497" w:rsidP="00406019">
            <w:pPr>
              <w:autoSpaceDE w:val="0"/>
              <w:autoSpaceDN w:val="0"/>
              <w:adjustRightInd w:val="0"/>
              <w:spacing w:after="0" w:line="240" w:lineRule="auto"/>
              <w:jc w:val="both"/>
              <w:rPr>
                <w:rFonts w:ascii="Times New Roman" w:hAnsi="Times New Roman"/>
                <w:sz w:val="18"/>
                <w:szCs w:val="18"/>
              </w:rPr>
            </w:pPr>
            <w:r w:rsidRPr="00406019">
              <w:rPr>
                <w:rFonts w:ascii="Times New Roman" w:hAnsi="Times New Roman"/>
                <w:sz w:val="18"/>
                <w:szCs w:val="18"/>
              </w:rPr>
              <w:t xml:space="preserve">Об утверждении размера платы на </w:t>
            </w:r>
            <w:r w:rsidR="00406019">
              <w:rPr>
                <w:rFonts w:ascii="Times New Roman" w:hAnsi="Times New Roman"/>
                <w:sz w:val="18"/>
                <w:szCs w:val="18"/>
              </w:rPr>
              <w:t xml:space="preserve">дополнительные платные услуги </w:t>
            </w:r>
            <w:r w:rsidRPr="00406019">
              <w:rPr>
                <w:rFonts w:ascii="Times New Roman" w:hAnsi="Times New Roman"/>
                <w:sz w:val="18"/>
                <w:szCs w:val="18"/>
              </w:rPr>
              <w:t>МБ</w:t>
            </w:r>
            <w:r w:rsidR="00406019">
              <w:rPr>
                <w:rFonts w:ascii="Times New Roman" w:hAnsi="Times New Roman"/>
                <w:sz w:val="18"/>
                <w:szCs w:val="18"/>
              </w:rPr>
              <w:t xml:space="preserve">УДО «Трубчевская детская школа </w:t>
            </w:r>
            <w:r w:rsidRPr="00406019">
              <w:rPr>
                <w:rFonts w:ascii="Times New Roman" w:hAnsi="Times New Roman"/>
                <w:sz w:val="18"/>
                <w:szCs w:val="18"/>
              </w:rPr>
              <w:t>искусств им. А.Вяльцевой»</w:t>
            </w:r>
          </w:p>
          <w:p w:rsidR="00780497" w:rsidRPr="00406019" w:rsidRDefault="00780497" w:rsidP="00406019">
            <w:pPr>
              <w:autoSpaceDE w:val="0"/>
              <w:autoSpaceDN w:val="0"/>
              <w:adjustRightInd w:val="0"/>
              <w:spacing w:after="0" w:line="240" w:lineRule="auto"/>
              <w:jc w:val="both"/>
              <w:rPr>
                <w:rFonts w:ascii="Times New Roman" w:hAnsi="Times New Roman"/>
                <w:sz w:val="18"/>
                <w:szCs w:val="18"/>
              </w:rPr>
            </w:pPr>
          </w:p>
        </w:tc>
        <w:tc>
          <w:tcPr>
            <w:tcW w:w="1166" w:type="dxa"/>
          </w:tcPr>
          <w:p w:rsidR="00780497" w:rsidRPr="00406019" w:rsidRDefault="00052C06" w:rsidP="00406019">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2</w:t>
            </w:r>
          </w:p>
        </w:tc>
      </w:tr>
      <w:tr w:rsidR="00780497" w:rsidRPr="00406019" w:rsidTr="00DA7030">
        <w:trPr>
          <w:gridAfter w:val="1"/>
          <w:wAfter w:w="28" w:type="dxa"/>
        </w:trPr>
        <w:tc>
          <w:tcPr>
            <w:tcW w:w="1445" w:type="dxa"/>
            <w:shd w:val="clear" w:color="auto" w:fill="auto"/>
          </w:tcPr>
          <w:p w:rsidR="00780497" w:rsidRPr="00406019" w:rsidRDefault="00780497" w:rsidP="00406019">
            <w:pPr>
              <w:autoSpaceDE w:val="0"/>
              <w:autoSpaceDN w:val="0"/>
              <w:adjustRightInd w:val="0"/>
              <w:spacing w:after="0" w:line="240" w:lineRule="auto"/>
              <w:rPr>
                <w:rFonts w:ascii="Times New Roman" w:hAnsi="Times New Roman"/>
                <w:sz w:val="18"/>
                <w:szCs w:val="18"/>
              </w:rPr>
            </w:pPr>
            <w:r w:rsidRPr="00406019">
              <w:rPr>
                <w:rFonts w:ascii="Times New Roman" w:hAnsi="Times New Roman"/>
                <w:sz w:val="18"/>
                <w:szCs w:val="18"/>
              </w:rPr>
              <w:t>от 03.04.2025 № 188</w:t>
            </w:r>
          </w:p>
        </w:tc>
        <w:tc>
          <w:tcPr>
            <w:tcW w:w="7906" w:type="dxa"/>
            <w:shd w:val="clear" w:color="auto" w:fill="auto"/>
          </w:tcPr>
          <w:p w:rsidR="00780497" w:rsidRPr="00406019" w:rsidRDefault="00780497" w:rsidP="00406019">
            <w:pPr>
              <w:autoSpaceDE w:val="0"/>
              <w:autoSpaceDN w:val="0"/>
              <w:adjustRightInd w:val="0"/>
              <w:spacing w:after="0" w:line="240" w:lineRule="auto"/>
              <w:jc w:val="both"/>
              <w:rPr>
                <w:rFonts w:ascii="Times New Roman" w:hAnsi="Times New Roman"/>
                <w:sz w:val="18"/>
                <w:szCs w:val="18"/>
              </w:rPr>
            </w:pPr>
            <w:r w:rsidRPr="00406019">
              <w:rPr>
                <w:rFonts w:ascii="Times New Roman" w:hAnsi="Times New Roman"/>
                <w:bCs/>
                <w:sz w:val="18"/>
                <w:szCs w:val="18"/>
              </w:rPr>
              <w:t xml:space="preserve">О внесении изменений в постановление  администрации  Трубчевского муниципального района  от  20.12.2023  № 931  «Об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w:t>
            </w:r>
            <w:r w:rsidRPr="00406019">
              <w:rPr>
                <w:rFonts w:ascii="Times New Roman" w:hAnsi="Times New Roman"/>
                <w:bCs/>
                <w:iCs/>
                <w:sz w:val="18"/>
                <w:szCs w:val="18"/>
              </w:rPr>
              <w:t>Трубчевского муниципального района</w:t>
            </w:r>
            <w:r w:rsidRPr="00406019">
              <w:rPr>
                <w:rFonts w:ascii="Times New Roman" w:hAnsi="Times New Roman"/>
                <w:bCs/>
                <w:sz w:val="18"/>
                <w:szCs w:val="18"/>
              </w:rPr>
              <w:t>»</w:t>
            </w:r>
          </w:p>
        </w:tc>
        <w:tc>
          <w:tcPr>
            <w:tcW w:w="1166" w:type="dxa"/>
          </w:tcPr>
          <w:p w:rsidR="00780497" w:rsidRPr="00406019" w:rsidRDefault="00052C06" w:rsidP="00406019">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2 – 3</w:t>
            </w:r>
          </w:p>
        </w:tc>
      </w:tr>
      <w:tr w:rsidR="00780497" w:rsidRPr="00406019" w:rsidTr="00DA7030">
        <w:trPr>
          <w:gridAfter w:val="1"/>
          <w:wAfter w:w="28" w:type="dxa"/>
        </w:trPr>
        <w:tc>
          <w:tcPr>
            <w:tcW w:w="1445" w:type="dxa"/>
            <w:shd w:val="clear" w:color="auto" w:fill="auto"/>
          </w:tcPr>
          <w:p w:rsidR="00780497" w:rsidRPr="00406019" w:rsidRDefault="00780497" w:rsidP="00406019">
            <w:pPr>
              <w:autoSpaceDE w:val="0"/>
              <w:autoSpaceDN w:val="0"/>
              <w:adjustRightInd w:val="0"/>
              <w:spacing w:after="0" w:line="240" w:lineRule="auto"/>
              <w:rPr>
                <w:rFonts w:ascii="Times New Roman" w:hAnsi="Times New Roman"/>
                <w:sz w:val="18"/>
                <w:szCs w:val="18"/>
              </w:rPr>
            </w:pPr>
            <w:r w:rsidRPr="00406019">
              <w:rPr>
                <w:rFonts w:ascii="Times New Roman" w:hAnsi="Times New Roman"/>
                <w:sz w:val="18"/>
                <w:szCs w:val="18"/>
              </w:rPr>
              <w:t>от 03.04.2025 № 189</w:t>
            </w:r>
          </w:p>
        </w:tc>
        <w:tc>
          <w:tcPr>
            <w:tcW w:w="7906" w:type="dxa"/>
            <w:shd w:val="clear" w:color="auto" w:fill="auto"/>
          </w:tcPr>
          <w:p w:rsidR="00780497" w:rsidRPr="00406019" w:rsidRDefault="00780497" w:rsidP="00406019">
            <w:pPr>
              <w:autoSpaceDE w:val="0"/>
              <w:autoSpaceDN w:val="0"/>
              <w:adjustRightInd w:val="0"/>
              <w:spacing w:after="0" w:line="240" w:lineRule="auto"/>
              <w:jc w:val="both"/>
              <w:rPr>
                <w:rFonts w:ascii="Times New Roman" w:hAnsi="Times New Roman"/>
                <w:sz w:val="18"/>
                <w:szCs w:val="18"/>
              </w:rPr>
            </w:pPr>
            <w:r w:rsidRPr="00406019">
              <w:rPr>
                <w:rFonts w:ascii="Times New Roman" w:hAnsi="Times New Roman"/>
                <w:sz w:val="18"/>
                <w:szCs w:val="18"/>
              </w:rPr>
              <w:t>О внесении изменений в постановление администрации  Трубчевского муниципального района от  21.12.2023 № 947 «О Порядке формирования муниципальных социальных заказов на оказание муниципальных услуг в социальной сфере, отнесенных к полномочиям органов местного самоуправления  Трубчевского муниципального района, о форме и сроках формирования отчета об их исполнении»</w:t>
            </w:r>
          </w:p>
        </w:tc>
        <w:tc>
          <w:tcPr>
            <w:tcW w:w="1166" w:type="dxa"/>
          </w:tcPr>
          <w:p w:rsidR="00780497" w:rsidRPr="00406019" w:rsidRDefault="00052C06" w:rsidP="00406019">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3 – 23</w:t>
            </w:r>
          </w:p>
        </w:tc>
      </w:tr>
      <w:tr w:rsidR="00780497" w:rsidRPr="00406019" w:rsidTr="00DA7030">
        <w:trPr>
          <w:gridAfter w:val="1"/>
          <w:wAfter w:w="28" w:type="dxa"/>
        </w:trPr>
        <w:tc>
          <w:tcPr>
            <w:tcW w:w="1445" w:type="dxa"/>
            <w:shd w:val="clear" w:color="auto" w:fill="auto"/>
          </w:tcPr>
          <w:p w:rsidR="00780497" w:rsidRPr="00406019" w:rsidRDefault="00780497" w:rsidP="00406019">
            <w:pPr>
              <w:autoSpaceDE w:val="0"/>
              <w:autoSpaceDN w:val="0"/>
              <w:adjustRightInd w:val="0"/>
              <w:spacing w:after="0" w:line="240" w:lineRule="auto"/>
              <w:rPr>
                <w:rFonts w:ascii="Times New Roman" w:hAnsi="Times New Roman"/>
                <w:sz w:val="18"/>
                <w:szCs w:val="18"/>
              </w:rPr>
            </w:pPr>
            <w:r w:rsidRPr="00406019">
              <w:rPr>
                <w:rFonts w:ascii="Times New Roman" w:hAnsi="Times New Roman"/>
                <w:sz w:val="18"/>
                <w:szCs w:val="18"/>
              </w:rPr>
              <w:t>от 03.04.2025 № 190</w:t>
            </w:r>
          </w:p>
        </w:tc>
        <w:tc>
          <w:tcPr>
            <w:tcW w:w="7906" w:type="dxa"/>
            <w:shd w:val="clear" w:color="auto" w:fill="auto"/>
          </w:tcPr>
          <w:p w:rsidR="00780497" w:rsidRPr="00406019" w:rsidRDefault="00780497" w:rsidP="00406019">
            <w:pPr>
              <w:autoSpaceDE w:val="0"/>
              <w:autoSpaceDN w:val="0"/>
              <w:adjustRightInd w:val="0"/>
              <w:spacing w:after="0" w:line="240" w:lineRule="auto"/>
              <w:jc w:val="both"/>
              <w:rPr>
                <w:rFonts w:ascii="Times New Roman" w:hAnsi="Times New Roman"/>
                <w:sz w:val="18"/>
                <w:szCs w:val="18"/>
              </w:rPr>
            </w:pPr>
            <w:r w:rsidRPr="00406019">
              <w:rPr>
                <w:rFonts w:ascii="Times New Roman" w:hAnsi="Times New Roman"/>
                <w:bCs/>
                <w:sz w:val="18"/>
                <w:szCs w:val="18"/>
              </w:rPr>
              <w:t>О внесении изменений в постановление администрации  Трубчевского муниципального района от  04.12.2024 № 783 «О некоторых мерах правового регулирования вопросов, связанных с оказанием муниципальной  услуги «Реализация дополнительных общеразвивающих программ» в соответствии с социальными сертификатами»</w:t>
            </w:r>
          </w:p>
        </w:tc>
        <w:tc>
          <w:tcPr>
            <w:tcW w:w="1166" w:type="dxa"/>
          </w:tcPr>
          <w:p w:rsidR="00780497" w:rsidRPr="00406019" w:rsidRDefault="00052C06" w:rsidP="00406019">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23 – 29</w:t>
            </w:r>
          </w:p>
        </w:tc>
      </w:tr>
      <w:tr w:rsidR="00780497" w:rsidRPr="00406019" w:rsidTr="00DA7030">
        <w:trPr>
          <w:gridAfter w:val="1"/>
          <w:wAfter w:w="28" w:type="dxa"/>
        </w:trPr>
        <w:tc>
          <w:tcPr>
            <w:tcW w:w="1445" w:type="dxa"/>
            <w:shd w:val="clear" w:color="auto" w:fill="auto"/>
          </w:tcPr>
          <w:p w:rsidR="00780497" w:rsidRPr="00406019" w:rsidRDefault="00780497" w:rsidP="00406019">
            <w:pPr>
              <w:autoSpaceDE w:val="0"/>
              <w:autoSpaceDN w:val="0"/>
              <w:adjustRightInd w:val="0"/>
              <w:spacing w:after="0" w:line="240" w:lineRule="auto"/>
              <w:rPr>
                <w:rFonts w:ascii="Times New Roman" w:hAnsi="Times New Roman"/>
                <w:sz w:val="18"/>
                <w:szCs w:val="18"/>
              </w:rPr>
            </w:pPr>
            <w:r w:rsidRPr="00406019">
              <w:rPr>
                <w:rFonts w:ascii="Times New Roman" w:hAnsi="Times New Roman"/>
                <w:sz w:val="18"/>
                <w:szCs w:val="18"/>
              </w:rPr>
              <w:t>от 03.04.2025 № 191</w:t>
            </w:r>
          </w:p>
        </w:tc>
        <w:tc>
          <w:tcPr>
            <w:tcW w:w="7906" w:type="dxa"/>
            <w:shd w:val="clear" w:color="auto" w:fill="auto"/>
          </w:tcPr>
          <w:p w:rsidR="00780497" w:rsidRPr="00406019" w:rsidRDefault="00780497" w:rsidP="00406019">
            <w:pPr>
              <w:autoSpaceDE w:val="0"/>
              <w:autoSpaceDN w:val="0"/>
              <w:adjustRightInd w:val="0"/>
              <w:spacing w:after="0" w:line="240" w:lineRule="auto"/>
              <w:jc w:val="both"/>
              <w:rPr>
                <w:rFonts w:ascii="Times New Roman" w:hAnsi="Times New Roman"/>
                <w:sz w:val="18"/>
                <w:szCs w:val="18"/>
              </w:rPr>
            </w:pPr>
            <w:r w:rsidRPr="00406019">
              <w:rPr>
                <w:rFonts w:ascii="Times New Roman" w:hAnsi="Times New Roman"/>
                <w:bCs/>
                <w:sz w:val="18"/>
                <w:szCs w:val="18"/>
              </w:rPr>
              <w:t>О внесении изменений в Порядок предоставления субсидии юридическим лицам, индивидуальным предпринимателям, физическим лицам – производителям товаров, работ, услуг на оплату соглашения о финансовом обеспечении затрат, связанных с оказанием муниципальных услуг в социальной сфере в соответствии с социальным сертификатом</w:t>
            </w:r>
          </w:p>
        </w:tc>
        <w:tc>
          <w:tcPr>
            <w:tcW w:w="1166" w:type="dxa"/>
          </w:tcPr>
          <w:p w:rsidR="00780497" w:rsidRPr="00406019" w:rsidRDefault="00052C06" w:rsidP="00406019">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29 – 30</w:t>
            </w:r>
          </w:p>
        </w:tc>
      </w:tr>
      <w:tr w:rsidR="00780497" w:rsidRPr="00406019" w:rsidTr="00DA7030">
        <w:trPr>
          <w:gridAfter w:val="1"/>
          <w:wAfter w:w="28" w:type="dxa"/>
        </w:trPr>
        <w:tc>
          <w:tcPr>
            <w:tcW w:w="1445" w:type="dxa"/>
            <w:shd w:val="clear" w:color="auto" w:fill="auto"/>
          </w:tcPr>
          <w:p w:rsidR="00780497" w:rsidRPr="00406019" w:rsidRDefault="00780497" w:rsidP="00406019">
            <w:pPr>
              <w:autoSpaceDE w:val="0"/>
              <w:autoSpaceDN w:val="0"/>
              <w:adjustRightInd w:val="0"/>
              <w:spacing w:after="0" w:line="240" w:lineRule="auto"/>
              <w:rPr>
                <w:rFonts w:ascii="Times New Roman" w:hAnsi="Times New Roman"/>
                <w:sz w:val="18"/>
                <w:szCs w:val="18"/>
              </w:rPr>
            </w:pPr>
            <w:r w:rsidRPr="00406019">
              <w:rPr>
                <w:rFonts w:ascii="Times New Roman" w:hAnsi="Times New Roman"/>
                <w:sz w:val="18"/>
                <w:szCs w:val="18"/>
              </w:rPr>
              <w:t>от 03.04.2025 № 192</w:t>
            </w:r>
          </w:p>
        </w:tc>
        <w:tc>
          <w:tcPr>
            <w:tcW w:w="7906" w:type="dxa"/>
            <w:shd w:val="clear" w:color="auto" w:fill="auto"/>
          </w:tcPr>
          <w:p w:rsidR="00780497" w:rsidRPr="00406019" w:rsidRDefault="00780497" w:rsidP="00406019">
            <w:pPr>
              <w:spacing w:after="0" w:line="240" w:lineRule="auto"/>
              <w:jc w:val="both"/>
              <w:textAlignment w:val="baseline"/>
              <w:outlineLvl w:val="0"/>
              <w:rPr>
                <w:rFonts w:ascii="Times New Roman" w:hAnsi="Times New Roman"/>
                <w:bCs/>
                <w:kern w:val="36"/>
                <w:sz w:val="18"/>
                <w:szCs w:val="18"/>
              </w:rPr>
            </w:pPr>
            <w:r w:rsidRPr="00406019">
              <w:rPr>
                <w:rFonts w:ascii="Times New Roman" w:hAnsi="Times New Roman"/>
                <w:bCs/>
                <w:kern w:val="36"/>
                <w:sz w:val="18"/>
                <w:szCs w:val="18"/>
              </w:rPr>
              <w:t>О внесении изменений в постановление</w:t>
            </w:r>
            <w:r w:rsidR="00406019">
              <w:rPr>
                <w:rFonts w:ascii="Times New Roman" w:hAnsi="Times New Roman"/>
                <w:bCs/>
                <w:kern w:val="36"/>
                <w:sz w:val="18"/>
                <w:szCs w:val="18"/>
              </w:rPr>
              <w:t xml:space="preserve"> администрации Трубчевского </w:t>
            </w:r>
            <w:r w:rsidRPr="00406019">
              <w:rPr>
                <w:rFonts w:ascii="Times New Roman" w:hAnsi="Times New Roman"/>
                <w:bCs/>
                <w:kern w:val="36"/>
                <w:sz w:val="18"/>
                <w:szCs w:val="18"/>
              </w:rPr>
              <w:t>муниципаль</w:t>
            </w:r>
            <w:r w:rsidR="00406019">
              <w:rPr>
                <w:rFonts w:ascii="Times New Roman" w:hAnsi="Times New Roman"/>
                <w:bCs/>
                <w:kern w:val="36"/>
                <w:sz w:val="18"/>
                <w:szCs w:val="18"/>
              </w:rPr>
              <w:t xml:space="preserve">ного района от 16.09.2022 № 774 «О комиссии по предупреждению </w:t>
            </w:r>
            <w:r w:rsidRPr="00406019">
              <w:rPr>
                <w:rFonts w:ascii="Times New Roman" w:hAnsi="Times New Roman"/>
                <w:bCs/>
                <w:kern w:val="36"/>
                <w:sz w:val="18"/>
                <w:szCs w:val="18"/>
              </w:rPr>
              <w:t>и л</w:t>
            </w:r>
            <w:r w:rsidR="00406019">
              <w:rPr>
                <w:rFonts w:ascii="Times New Roman" w:hAnsi="Times New Roman"/>
                <w:bCs/>
                <w:kern w:val="36"/>
                <w:sz w:val="18"/>
                <w:szCs w:val="18"/>
              </w:rPr>
              <w:t xml:space="preserve">иквидации чрезвычайных ситуаций </w:t>
            </w:r>
            <w:r w:rsidRPr="00406019">
              <w:rPr>
                <w:rFonts w:ascii="Times New Roman" w:hAnsi="Times New Roman"/>
                <w:bCs/>
                <w:kern w:val="36"/>
                <w:sz w:val="18"/>
                <w:szCs w:val="18"/>
              </w:rPr>
              <w:t>и обеспечению пожар</w:t>
            </w:r>
            <w:r w:rsidR="00406019">
              <w:rPr>
                <w:rFonts w:ascii="Times New Roman" w:hAnsi="Times New Roman"/>
                <w:bCs/>
                <w:kern w:val="36"/>
                <w:sz w:val="18"/>
                <w:szCs w:val="18"/>
              </w:rPr>
              <w:t xml:space="preserve">ной безопасности </w:t>
            </w:r>
            <w:r w:rsidRPr="00406019">
              <w:rPr>
                <w:rFonts w:ascii="Times New Roman" w:hAnsi="Times New Roman"/>
                <w:bCs/>
                <w:kern w:val="36"/>
                <w:sz w:val="18"/>
                <w:szCs w:val="18"/>
              </w:rPr>
              <w:t>в Трубчевском муниципальном районе»</w:t>
            </w:r>
          </w:p>
        </w:tc>
        <w:tc>
          <w:tcPr>
            <w:tcW w:w="1166" w:type="dxa"/>
          </w:tcPr>
          <w:p w:rsidR="00780497" w:rsidRPr="00406019" w:rsidRDefault="00052C06" w:rsidP="00406019">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30 – 31</w:t>
            </w:r>
          </w:p>
        </w:tc>
      </w:tr>
      <w:tr w:rsidR="00780497" w:rsidRPr="00406019" w:rsidTr="00DA7030">
        <w:trPr>
          <w:gridAfter w:val="1"/>
          <w:wAfter w:w="28" w:type="dxa"/>
        </w:trPr>
        <w:tc>
          <w:tcPr>
            <w:tcW w:w="1445" w:type="dxa"/>
            <w:shd w:val="clear" w:color="auto" w:fill="auto"/>
          </w:tcPr>
          <w:p w:rsidR="00780497" w:rsidRPr="00406019" w:rsidRDefault="00780497" w:rsidP="00406019">
            <w:pPr>
              <w:autoSpaceDE w:val="0"/>
              <w:autoSpaceDN w:val="0"/>
              <w:adjustRightInd w:val="0"/>
              <w:spacing w:after="0" w:line="240" w:lineRule="auto"/>
              <w:rPr>
                <w:rFonts w:ascii="Times New Roman" w:hAnsi="Times New Roman"/>
                <w:sz w:val="18"/>
                <w:szCs w:val="18"/>
              </w:rPr>
            </w:pPr>
            <w:r w:rsidRPr="00406019">
              <w:rPr>
                <w:rFonts w:ascii="Times New Roman" w:hAnsi="Times New Roman"/>
                <w:sz w:val="18"/>
                <w:szCs w:val="18"/>
              </w:rPr>
              <w:t>от 04.04.2025 № 201</w:t>
            </w:r>
          </w:p>
        </w:tc>
        <w:tc>
          <w:tcPr>
            <w:tcW w:w="7906" w:type="dxa"/>
            <w:shd w:val="clear" w:color="auto" w:fill="auto"/>
          </w:tcPr>
          <w:p w:rsidR="00780497" w:rsidRPr="00406019" w:rsidRDefault="00780497" w:rsidP="00406019">
            <w:pPr>
              <w:spacing w:after="0" w:line="240" w:lineRule="auto"/>
              <w:jc w:val="both"/>
              <w:textAlignment w:val="baseline"/>
              <w:outlineLvl w:val="0"/>
              <w:rPr>
                <w:rFonts w:ascii="Times New Roman" w:hAnsi="Times New Roman"/>
                <w:bCs/>
                <w:kern w:val="36"/>
                <w:sz w:val="18"/>
                <w:szCs w:val="18"/>
              </w:rPr>
            </w:pPr>
            <w:r w:rsidRPr="00406019">
              <w:rPr>
                <w:rFonts w:ascii="Times New Roman" w:hAnsi="Times New Roman"/>
                <w:bCs/>
                <w:kern w:val="36"/>
                <w:sz w:val="18"/>
                <w:szCs w:val="18"/>
              </w:rPr>
              <w:t>О внесении изменений в постановление</w:t>
            </w:r>
            <w:r w:rsidR="00406019">
              <w:rPr>
                <w:rFonts w:ascii="Times New Roman" w:hAnsi="Times New Roman"/>
                <w:bCs/>
                <w:kern w:val="36"/>
                <w:sz w:val="18"/>
                <w:szCs w:val="18"/>
              </w:rPr>
              <w:t xml:space="preserve"> </w:t>
            </w:r>
            <w:r w:rsidRPr="00406019">
              <w:rPr>
                <w:rFonts w:ascii="Times New Roman" w:hAnsi="Times New Roman"/>
                <w:bCs/>
                <w:kern w:val="36"/>
                <w:sz w:val="18"/>
                <w:szCs w:val="18"/>
              </w:rPr>
              <w:t>администрации Тру</w:t>
            </w:r>
            <w:r w:rsidR="00406019">
              <w:rPr>
                <w:rFonts w:ascii="Times New Roman" w:hAnsi="Times New Roman"/>
                <w:bCs/>
                <w:kern w:val="36"/>
                <w:sz w:val="18"/>
                <w:szCs w:val="18"/>
              </w:rPr>
              <w:t xml:space="preserve">бчевского муниципального района </w:t>
            </w:r>
            <w:r w:rsidRPr="00406019">
              <w:rPr>
                <w:rFonts w:ascii="Times New Roman" w:hAnsi="Times New Roman"/>
                <w:bCs/>
                <w:kern w:val="36"/>
                <w:sz w:val="18"/>
                <w:szCs w:val="18"/>
              </w:rPr>
              <w:t>от 14.09.2022  № 763 «О создании, содержании и использовании з</w:t>
            </w:r>
            <w:r w:rsidR="00406019">
              <w:rPr>
                <w:rFonts w:ascii="Times New Roman" w:hAnsi="Times New Roman"/>
                <w:bCs/>
                <w:kern w:val="36"/>
                <w:sz w:val="18"/>
                <w:szCs w:val="18"/>
              </w:rPr>
              <w:t xml:space="preserve">апасов материально-технических, </w:t>
            </w:r>
            <w:r w:rsidRPr="00406019">
              <w:rPr>
                <w:rFonts w:ascii="Times New Roman" w:hAnsi="Times New Roman"/>
                <w:bCs/>
                <w:kern w:val="36"/>
                <w:sz w:val="18"/>
                <w:szCs w:val="18"/>
              </w:rPr>
              <w:t>продов</w:t>
            </w:r>
            <w:r w:rsidR="00406019">
              <w:rPr>
                <w:rFonts w:ascii="Times New Roman" w:hAnsi="Times New Roman"/>
                <w:bCs/>
                <w:kern w:val="36"/>
                <w:sz w:val="18"/>
                <w:szCs w:val="18"/>
              </w:rPr>
              <w:t xml:space="preserve">ольственных, медицинских и иных </w:t>
            </w:r>
            <w:r w:rsidRPr="00406019">
              <w:rPr>
                <w:rFonts w:ascii="Times New Roman" w:hAnsi="Times New Roman"/>
                <w:bCs/>
                <w:kern w:val="36"/>
                <w:sz w:val="18"/>
                <w:szCs w:val="18"/>
              </w:rPr>
              <w:t>сред</w:t>
            </w:r>
            <w:r w:rsidR="00406019">
              <w:rPr>
                <w:rFonts w:ascii="Times New Roman" w:hAnsi="Times New Roman"/>
                <w:bCs/>
                <w:kern w:val="36"/>
                <w:sz w:val="18"/>
                <w:szCs w:val="18"/>
              </w:rPr>
              <w:t xml:space="preserve">ств для обеспечения мероприятий </w:t>
            </w:r>
            <w:r w:rsidRPr="00406019">
              <w:rPr>
                <w:rFonts w:ascii="Times New Roman" w:hAnsi="Times New Roman"/>
                <w:bCs/>
                <w:kern w:val="36"/>
                <w:sz w:val="18"/>
                <w:szCs w:val="18"/>
              </w:rPr>
              <w:t>по гражданской обороне»</w:t>
            </w:r>
          </w:p>
        </w:tc>
        <w:tc>
          <w:tcPr>
            <w:tcW w:w="1166" w:type="dxa"/>
          </w:tcPr>
          <w:p w:rsidR="00780497" w:rsidRPr="00406019" w:rsidRDefault="00052C06" w:rsidP="00406019">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31 – 34</w:t>
            </w:r>
          </w:p>
        </w:tc>
      </w:tr>
      <w:tr w:rsidR="00780497" w:rsidRPr="00406019" w:rsidTr="00DA7030">
        <w:trPr>
          <w:gridAfter w:val="1"/>
          <w:wAfter w:w="28" w:type="dxa"/>
        </w:trPr>
        <w:tc>
          <w:tcPr>
            <w:tcW w:w="1445" w:type="dxa"/>
            <w:shd w:val="clear" w:color="auto" w:fill="auto"/>
          </w:tcPr>
          <w:p w:rsidR="00780497" w:rsidRPr="00406019" w:rsidRDefault="00780497" w:rsidP="00406019">
            <w:pPr>
              <w:autoSpaceDE w:val="0"/>
              <w:autoSpaceDN w:val="0"/>
              <w:adjustRightInd w:val="0"/>
              <w:spacing w:after="0" w:line="240" w:lineRule="auto"/>
              <w:rPr>
                <w:rFonts w:ascii="Times New Roman" w:hAnsi="Times New Roman"/>
                <w:sz w:val="18"/>
                <w:szCs w:val="18"/>
              </w:rPr>
            </w:pPr>
            <w:r w:rsidRPr="00406019">
              <w:rPr>
                <w:rFonts w:ascii="Times New Roman" w:hAnsi="Times New Roman"/>
                <w:sz w:val="18"/>
                <w:szCs w:val="18"/>
              </w:rPr>
              <w:t>от 07.04.2025 № 203</w:t>
            </w:r>
          </w:p>
        </w:tc>
        <w:tc>
          <w:tcPr>
            <w:tcW w:w="7906" w:type="dxa"/>
            <w:shd w:val="clear" w:color="auto" w:fill="auto"/>
          </w:tcPr>
          <w:p w:rsidR="00780497" w:rsidRPr="00406019" w:rsidRDefault="00780497" w:rsidP="00406019">
            <w:pPr>
              <w:spacing w:after="0" w:line="240" w:lineRule="auto"/>
              <w:jc w:val="both"/>
              <w:textAlignment w:val="baseline"/>
              <w:outlineLvl w:val="0"/>
              <w:rPr>
                <w:rFonts w:ascii="Times New Roman" w:hAnsi="Times New Roman"/>
                <w:bCs/>
                <w:kern w:val="36"/>
                <w:sz w:val="18"/>
                <w:szCs w:val="18"/>
              </w:rPr>
            </w:pPr>
            <w:r w:rsidRPr="00406019">
              <w:rPr>
                <w:rFonts w:ascii="Times New Roman" w:hAnsi="Times New Roman"/>
                <w:bCs/>
                <w:kern w:val="36"/>
                <w:sz w:val="18"/>
                <w:szCs w:val="18"/>
              </w:rPr>
              <w:t>О внесении изменений в Порядок предоставления субсидии юридическим лицам, индивидуальным предпринимателям, физическим лицам – производителям товаров, работ, услуг на оплату соглашения о возмещении затрат, связанных с оказанием муниципальных услуг в социальной сфере в соответствии с социальным сертификатом</w:t>
            </w:r>
          </w:p>
        </w:tc>
        <w:tc>
          <w:tcPr>
            <w:tcW w:w="1166" w:type="dxa"/>
          </w:tcPr>
          <w:p w:rsidR="00780497" w:rsidRPr="00406019" w:rsidRDefault="00052C06" w:rsidP="00406019">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34 – 35</w:t>
            </w:r>
          </w:p>
        </w:tc>
      </w:tr>
      <w:tr w:rsidR="00780497" w:rsidRPr="00406019" w:rsidTr="00DA7030">
        <w:trPr>
          <w:gridAfter w:val="1"/>
          <w:wAfter w:w="28" w:type="dxa"/>
        </w:trPr>
        <w:tc>
          <w:tcPr>
            <w:tcW w:w="1445" w:type="dxa"/>
            <w:shd w:val="clear" w:color="auto" w:fill="auto"/>
          </w:tcPr>
          <w:p w:rsidR="00780497" w:rsidRPr="00406019" w:rsidRDefault="00780497" w:rsidP="00406019">
            <w:pPr>
              <w:autoSpaceDE w:val="0"/>
              <w:autoSpaceDN w:val="0"/>
              <w:adjustRightInd w:val="0"/>
              <w:spacing w:after="0" w:line="240" w:lineRule="auto"/>
              <w:rPr>
                <w:rFonts w:ascii="Times New Roman" w:hAnsi="Times New Roman"/>
                <w:sz w:val="18"/>
                <w:szCs w:val="18"/>
              </w:rPr>
            </w:pPr>
            <w:r w:rsidRPr="00406019">
              <w:rPr>
                <w:rFonts w:ascii="Times New Roman" w:hAnsi="Times New Roman"/>
                <w:sz w:val="18"/>
                <w:szCs w:val="18"/>
              </w:rPr>
              <w:t>от 11.04.2025 № 207</w:t>
            </w:r>
          </w:p>
        </w:tc>
        <w:tc>
          <w:tcPr>
            <w:tcW w:w="7906" w:type="dxa"/>
            <w:shd w:val="clear" w:color="auto" w:fill="auto"/>
          </w:tcPr>
          <w:p w:rsidR="00780497" w:rsidRPr="00406019" w:rsidRDefault="00780497" w:rsidP="00406019">
            <w:pPr>
              <w:spacing w:after="0" w:line="240" w:lineRule="auto"/>
              <w:jc w:val="both"/>
              <w:textAlignment w:val="baseline"/>
              <w:outlineLvl w:val="0"/>
              <w:rPr>
                <w:rFonts w:ascii="Times New Roman" w:hAnsi="Times New Roman"/>
                <w:bCs/>
                <w:kern w:val="36"/>
                <w:sz w:val="18"/>
                <w:szCs w:val="18"/>
              </w:rPr>
            </w:pPr>
            <w:r w:rsidRPr="00406019">
              <w:rPr>
                <w:rFonts w:ascii="Times New Roman" w:hAnsi="Times New Roman"/>
                <w:bCs/>
                <w:kern w:val="36"/>
                <w:sz w:val="18"/>
                <w:szCs w:val="18"/>
              </w:rPr>
              <w:t xml:space="preserve">Об утверждении реестра мест (площадок) накопления твердых коммунальных </w:t>
            </w:r>
            <w:r w:rsidR="00406019">
              <w:rPr>
                <w:rFonts w:ascii="Times New Roman" w:hAnsi="Times New Roman"/>
                <w:bCs/>
                <w:kern w:val="36"/>
                <w:sz w:val="18"/>
                <w:szCs w:val="18"/>
              </w:rPr>
              <w:t xml:space="preserve">отходов, расположенных </w:t>
            </w:r>
            <w:r w:rsidRPr="00406019">
              <w:rPr>
                <w:rFonts w:ascii="Times New Roman" w:hAnsi="Times New Roman"/>
                <w:bCs/>
                <w:kern w:val="36"/>
                <w:sz w:val="18"/>
                <w:szCs w:val="18"/>
              </w:rPr>
              <w:t>на территории города Труб</w:t>
            </w:r>
            <w:r w:rsidR="00406019">
              <w:rPr>
                <w:rFonts w:ascii="Times New Roman" w:hAnsi="Times New Roman"/>
                <w:bCs/>
                <w:kern w:val="36"/>
                <w:sz w:val="18"/>
                <w:szCs w:val="18"/>
              </w:rPr>
              <w:t xml:space="preserve">чевска, и признании утратившими </w:t>
            </w:r>
            <w:r w:rsidRPr="00406019">
              <w:rPr>
                <w:rFonts w:ascii="Times New Roman" w:hAnsi="Times New Roman"/>
                <w:bCs/>
                <w:kern w:val="36"/>
                <w:sz w:val="18"/>
                <w:szCs w:val="18"/>
              </w:rPr>
              <w:t>силу отдель</w:t>
            </w:r>
            <w:r w:rsidR="00406019">
              <w:rPr>
                <w:rFonts w:ascii="Times New Roman" w:hAnsi="Times New Roman"/>
                <w:bCs/>
                <w:kern w:val="36"/>
                <w:sz w:val="18"/>
                <w:szCs w:val="18"/>
              </w:rPr>
              <w:t xml:space="preserve">ных постановлений администрации </w:t>
            </w:r>
            <w:r w:rsidRPr="00406019">
              <w:rPr>
                <w:rFonts w:ascii="Times New Roman" w:hAnsi="Times New Roman"/>
                <w:bCs/>
                <w:kern w:val="36"/>
                <w:sz w:val="18"/>
                <w:szCs w:val="18"/>
              </w:rPr>
              <w:t>Трубчевского муниципального района</w:t>
            </w:r>
          </w:p>
        </w:tc>
        <w:tc>
          <w:tcPr>
            <w:tcW w:w="1166" w:type="dxa"/>
          </w:tcPr>
          <w:p w:rsidR="00780497" w:rsidRPr="00406019" w:rsidRDefault="00052C06" w:rsidP="00406019">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35 – 51</w:t>
            </w:r>
          </w:p>
        </w:tc>
      </w:tr>
      <w:tr w:rsidR="00780497" w:rsidRPr="00406019" w:rsidTr="00DA7030">
        <w:trPr>
          <w:gridAfter w:val="1"/>
          <w:wAfter w:w="28" w:type="dxa"/>
        </w:trPr>
        <w:tc>
          <w:tcPr>
            <w:tcW w:w="1445" w:type="dxa"/>
            <w:shd w:val="clear" w:color="auto" w:fill="auto"/>
          </w:tcPr>
          <w:p w:rsidR="00780497" w:rsidRPr="00406019" w:rsidRDefault="00780497" w:rsidP="00406019">
            <w:pPr>
              <w:autoSpaceDE w:val="0"/>
              <w:autoSpaceDN w:val="0"/>
              <w:adjustRightInd w:val="0"/>
              <w:spacing w:after="0" w:line="240" w:lineRule="auto"/>
              <w:rPr>
                <w:rFonts w:ascii="Times New Roman" w:hAnsi="Times New Roman"/>
                <w:sz w:val="18"/>
                <w:szCs w:val="18"/>
              </w:rPr>
            </w:pPr>
            <w:r w:rsidRPr="00406019">
              <w:rPr>
                <w:rFonts w:ascii="Times New Roman" w:hAnsi="Times New Roman"/>
                <w:sz w:val="18"/>
                <w:szCs w:val="18"/>
              </w:rPr>
              <w:t>от 17.04.2025 № 224</w:t>
            </w:r>
          </w:p>
        </w:tc>
        <w:tc>
          <w:tcPr>
            <w:tcW w:w="7906" w:type="dxa"/>
            <w:shd w:val="clear" w:color="auto" w:fill="auto"/>
          </w:tcPr>
          <w:p w:rsidR="00780497" w:rsidRPr="00406019" w:rsidRDefault="00780497" w:rsidP="00406019">
            <w:pPr>
              <w:spacing w:after="0" w:line="240" w:lineRule="auto"/>
              <w:jc w:val="both"/>
              <w:textAlignment w:val="baseline"/>
              <w:outlineLvl w:val="0"/>
              <w:rPr>
                <w:rFonts w:ascii="Times New Roman" w:hAnsi="Times New Roman"/>
                <w:bCs/>
                <w:color w:val="000000"/>
                <w:sz w:val="18"/>
                <w:szCs w:val="18"/>
              </w:rPr>
            </w:pPr>
            <w:r w:rsidRPr="00406019">
              <w:rPr>
                <w:rFonts w:ascii="Times New Roman" w:hAnsi="Times New Roman"/>
                <w:bCs/>
                <w:color w:val="000000"/>
                <w:sz w:val="18"/>
                <w:szCs w:val="18"/>
              </w:rPr>
              <w:t>Об оплате, взимаемой с родителей (законных представителей) за присмотр и</w:t>
            </w:r>
            <w:r w:rsidR="00406019">
              <w:rPr>
                <w:rFonts w:ascii="Times New Roman" w:hAnsi="Times New Roman"/>
                <w:bCs/>
                <w:color w:val="000000"/>
                <w:sz w:val="18"/>
                <w:szCs w:val="18"/>
              </w:rPr>
              <w:t xml:space="preserve"> </w:t>
            </w:r>
            <w:r w:rsidRPr="00406019">
              <w:rPr>
                <w:rFonts w:ascii="Times New Roman" w:hAnsi="Times New Roman"/>
                <w:bCs/>
                <w:color w:val="000000"/>
                <w:sz w:val="18"/>
                <w:szCs w:val="18"/>
              </w:rPr>
              <w:t>уход за детьми, в организациях,</w:t>
            </w:r>
            <w:r w:rsidR="00406019">
              <w:rPr>
                <w:rFonts w:ascii="Times New Roman" w:hAnsi="Times New Roman"/>
                <w:bCs/>
                <w:color w:val="000000"/>
                <w:sz w:val="18"/>
                <w:szCs w:val="18"/>
              </w:rPr>
              <w:t xml:space="preserve"> осуществляющих образовательную </w:t>
            </w:r>
            <w:r w:rsidRPr="00406019">
              <w:rPr>
                <w:rFonts w:ascii="Times New Roman" w:hAnsi="Times New Roman"/>
                <w:bCs/>
                <w:color w:val="000000"/>
                <w:sz w:val="18"/>
                <w:szCs w:val="18"/>
              </w:rPr>
              <w:t>деятельность по программам дошкольного образования</w:t>
            </w:r>
          </w:p>
        </w:tc>
        <w:tc>
          <w:tcPr>
            <w:tcW w:w="1166" w:type="dxa"/>
          </w:tcPr>
          <w:p w:rsidR="00780497" w:rsidRPr="00406019" w:rsidRDefault="00052C06" w:rsidP="00406019">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52 – 53</w:t>
            </w:r>
          </w:p>
        </w:tc>
      </w:tr>
      <w:tr w:rsidR="00780497" w:rsidRPr="00406019" w:rsidTr="00DA7030">
        <w:trPr>
          <w:gridAfter w:val="1"/>
          <w:wAfter w:w="28" w:type="dxa"/>
        </w:trPr>
        <w:tc>
          <w:tcPr>
            <w:tcW w:w="1445" w:type="dxa"/>
            <w:shd w:val="clear" w:color="auto" w:fill="auto"/>
          </w:tcPr>
          <w:p w:rsidR="00780497" w:rsidRPr="00406019" w:rsidRDefault="00780497" w:rsidP="00406019">
            <w:pPr>
              <w:autoSpaceDE w:val="0"/>
              <w:autoSpaceDN w:val="0"/>
              <w:adjustRightInd w:val="0"/>
              <w:spacing w:after="0" w:line="240" w:lineRule="auto"/>
              <w:rPr>
                <w:rFonts w:ascii="Times New Roman" w:hAnsi="Times New Roman"/>
                <w:sz w:val="18"/>
                <w:szCs w:val="18"/>
              </w:rPr>
            </w:pPr>
            <w:r w:rsidRPr="00406019">
              <w:rPr>
                <w:rFonts w:ascii="Times New Roman" w:hAnsi="Times New Roman"/>
                <w:sz w:val="18"/>
                <w:szCs w:val="18"/>
              </w:rPr>
              <w:t>от 23.04.2025 № 223</w:t>
            </w:r>
          </w:p>
        </w:tc>
        <w:tc>
          <w:tcPr>
            <w:tcW w:w="7906" w:type="dxa"/>
            <w:shd w:val="clear" w:color="auto" w:fill="auto"/>
          </w:tcPr>
          <w:p w:rsidR="00780497" w:rsidRPr="00406019" w:rsidRDefault="00780497" w:rsidP="00406019">
            <w:pPr>
              <w:spacing w:after="0" w:line="240" w:lineRule="auto"/>
              <w:jc w:val="both"/>
              <w:rPr>
                <w:rFonts w:ascii="Times New Roman" w:hAnsi="Times New Roman"/>
                <w:sz w:val="18"/>
                <w:szCs w:val="18"/>
              </w:rPr>
            </w:pPr>
            <w:r w:rsidRPr="00406019">
              <w:rPr>
                <w:rFonts w:ascii="Times New Roman" w:hAnsi="Times New Roman"/>
                <w:sz w:val="18"/>
                <w:szCs w:val="18"/>
              </w:rPr>
              <w:t>Об утверждении стоимости услуг,</w:t>
            </w:r>
            <w:r w:rsidR="00406019">
              <w:rPr>
                <w:rFonts w:ascii="Times New Roman" w:hAnsi="Times New Roman"/>
                <w:sz w:val="18"/>
                <w:szCs w:val="18"/>
              </w:rPr>
              <w:t xml:space="preserve"> </w:t>
            </w:r>
            <w:r w:rsidRPr="00406019">
              <w:rPr>
                <w:rFonts w:ascii="Times New Roman" w:hAnsi="Times New Roman"/>
                <w:sz w:val="18"/>
                <w:szCs w:val="18"/>
              </w:rPr>
              <w:t>предоставляемых согл</w:t>
            </w:r>
            <w:r w:rsidR="00406019">
              <w:rPr>
                <w:rFonts w:ascii="Times New Roman" w:hAnsi="Times New Roman"/>
                <w:sz w:val="18"/>
                <w:szCs w:val="18"/>
              </w:rPr>
              <w:t xml:space="preserve">асно </w:t>
            </w:r>
            <w:r w:rsidRPr="00406019">
              <w:rPr>
                <w:rFonts w:ascii="Times New Roman" w:hAnsi="Times New Roman"/>
                <w:sz w:val="18"/>
                <w:szCs w:val="18"/>
              </w:rPr>
              <w:t>гарантированному перечню услуг по погребению</w:t>
            </w:r>
          </w:p>
        </w:tc>
        <w:tc>
          <w:tcPr>
            <w:tcW w:w="1166" w:type="dxa"/>
          </w:tcPr>
          <w:p w:rsidR="00780497" w:rsidRPr="00406019" w:rsidRDefault="00052C06" w:rsidP="00406019">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53 – 54</w:t>
            </w:r>
          </w:p>
        </w:tc>
      </w:tr>
      <w:tr w:rsidR="00780497" w:rsidRPr="00406019" w:rsidTr="00DA7030">
        <w:trPr>
          <w:gridAfter w:val="1"/>
          <w:wAfter w:w="28" w:type="dxa"/>
        </w:trPr>
        <w:tc>
          <w:tcPr>
            <w:tcW w:w="1445" w:type="dxa"/>
            <w:shd w:val="clear" w:color="auto" w:fill="auto"/>
          </w:tcPr>
          <w:p w:rsidR="00780497" w:rsidRPr="00406019" w:rsidRDefault="00780497" w:rsidP="00406019">
            <w:pPr>
              <w:autoSpaceDE w:val="0"/>
              <w:autoSpaceDN w:val="0"/>
              <w:adjustRightInd w:val="0"/>
              <w:spacing w:after="0" w:line="240" w:lineRule="auto"/>
              <w:rPr>
                <w:rFonts w:ascii="Times New Roman" w:hAnsi="Times New Roman"/>
                <w:sz w:val="18"/>
                <w:szCs w:val="18"/>
              </w:rPr>
            </w:pPr>
            <w:r w:rsidRPr="00406019">
              <w:rPr>
                <w:rFonts w:ascii="Times New Roman" w:hAnsi="Times New Roman"/>
                <w:sz w:val="18"/>
                <w:szCs w:val="18"/>
              </w:rPr>
              <w:t>от 25.04.2025 № 234</w:t>
            </w:r>
          </w:p>
        </w:tc>
        <w:tc>
          <w:tcPr>
            <w:tcW w:w="7906" w:type="dxa"/>
            <w:shd w:val="clear" w:color="auto" w:fill="auto"/>
          </w:tcPr>
          <w:p w:rsidR="00780497" w:rsidRPr="00406019" w:rsidRDefault="00780497" w:rsidP="00406019">
            <w:pPr>
              <w:spacing w:after="0" w:line="240" w:lineRule="auto"/>
              <w:jc w:val="both"/>
              <w:textAlignment w:val="baseline"/>
              <w:outlineLvl w:val="0"/>
              <w:rPr>
                <w:rFonts w:ascii="Times New Roman" w:hAnsi="Times New Roman"/>
                <w:bCs/>
                <w:color w:val="000000"/>
                <w:sz w:val="18"/>
                <w:szCs w:val="18"/>
              </w:rPr>
            </w:pPr>
            <w:r w:rsidRPr="00406019">
              <w:rPr>
                <w:rFonts w:ascii="Times New Roman" w:hAnsi="Times New Roman"/>
                <w:bCs/>
                <w:color w:val="000000"/>
                <w:sz w:val="18"/>
                <w:szCs w:val="18"/>
              </w:rPr>
              <w:t>О внесении изменений в муниципальную программу</w:t>
            </w:r>
            <w:r w:rsidR="00406019">
              <w:rPr>
                <w:rFonts w:ascii="Times New Roman" w:hAnsi="Times New Roman"/>
                <w:bCs/>
                <w:color w:val="000000"/>
                <w:sz w:val="18"/>
                <w:szCs w:val="18"/>
              </w:rPr>
              <w:t xml:space="preserve"> </w:t>
            </w:r>
            <w:r w:rsidRPr="00406019">
              <w:rPr>
                <w:rFonts w:ascii="Times New Roman" w:hAnsi="Times New Roman"/>
                <w:bCs/>
                <w:color w:val="000000"/>
                <w:sz w:val="18"/>
                <w:szCs w:val="18"/>
              </w:rPr>
              <w:t>«Развитие культуры Трубчевского муниципального района»</w:t>
            </w:r>
          </w:p>
        </w:tc>
        <w:tc>
          <w:tcPr>
            <w:tcW w:w="1166" w:type="dxa"/>
          </w:tcPr>
          <w:p w:rsidR="00780497" w:rsidRPr="00406019" w:rsidRDefault="00052C06" w:rsidP="00406019">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54 – 59</w:t>
            </w:r>
          </w:p>
        </w:tc>
      </w:tr>
      <w:tr w:rsidR="00780497" w:rsidRPr="00406019" w:rsidTr="00DA7030">
        <w:trPr>
          <w:gridAfter w:val="1"/>
          <w:wAfter w:w="28" w:type="dxa"/>
        </w:trPr>
        <w:tc>
          <w:tcPr>
            <w:tcW w:w="1445" w:type="dxa"/>
            <w:shd w:val="clear" w:color="auto" w:fill="auto"/>
          </w:tcPr>
          <w:p w:rsidR="00780497" w:rsidRPr="00406019" w:rsidRDefault="00780497" w:rsidP="00406019">
            <w:pPr>
              <w:autoSpaceDE w:val="0"/>
              <w:autoSpaceDN w:val="0"/>
              <w:adjustRightInd w:val="0"/>
              <w:spacing w:after="0" w:line="240" w:lineRule="auto"/>
              <w:rPr>
                <w:rFonts w:ascii="Times New Roman" w:hAnsi="Times New Roman"/>
                <w:sz w:val="18"/>
                <w:szCs w:val="18"/>
              </w:rPr>
            </w:pPr>
            <w:r w:rsidRPr="00406019">
              <w:rPr>
                <w:rFonts w:ascii="Times New Roman" w:hAnsi="Times New Roman"/>
                <w:sz w:val="18"/>
                <w:szCs w:val="18"/>
              </w:rPr>
              <w:t>от 25.04.2025 № 235</w:t>
            </w:r>
          </w:p>
        </w:tc>
        <w:tc>
          <w:tcPr>
            <w:tcW w:w="7906" w:type="dxa"/>
            <w:shd w:val="clear" w:color="auto" w:fill="auto"/>
          </w:tcPr>
          <w:p w:rsidR="00780497" w:rsidRPr="00406019" w:rsidRDefault="00780497" w:rsidP="00406019">
            <w:pPr>
              <w:spacing w:after="0" w:line="240" w:lineRule="auto"/>
              <w:jc w:val="both"/>
              <w:textAlignment w:val="baseline"/>
              <w:outlineLvl w:val="0"/>
              <w:rPr>
                <w:rFonts w:ascii="Times New Roman" w:hAnsi="Times New Roman"/>
                <w:bCs/>
                <w:color w:val="000000"/>
                <w:sz w:val="18"/>
                <w:szCs w:val="18"/>
              </w:rPr>
            </w:pPr>
            <w:r w:rsidRPr="00406019">
              <w:rPr>
                <w:rFonts w:ascii="Times New Roman" w:hAnsi="Times New Roman"/>
                <w:bCs/>
                <w:color w:val="000000"/>
                <w:sz w:val="18"/>
                <w:szCs w:val="18"/>
              </w:rPr>
              <w:t>О внесении изменений в муниципальную программу</w:t>
            </w:r>
            <w:r w:rsidR="00406019">
              <w:rPr>
                <w:rFonts w:ascii="Times New Roman" w:hAnsi="Times New Roman"/>
                <w:bCs/>
                <w:color w:val="000000"/>
                <w:sz w:val="18"/>
                <w:szCs w:val="18"/>
              </w:rPr>
              <w:t xml:space="preserve"> </w:t>
            </w:r>
            <w:r w:rsidRPr="00406019">
              <w:rPr>
                <w:rFonts w:ascii="Times New Roman" w:hAnsi="Times New Roman"/>
                <w:bCs/>
                <w:color w:val="000000"/>
                <w:sz w:val="18"/>
                <w:szCs w:val="18"/>
              </w:rPr>
              <w:t>«Развит</w:t>
            </w:r>
            <w:r w:rsidR="00406019">
              <w:rPr>
                <w:rFonts w:ascii="Times New Roman" w:hAnsi="Times New Roman"/>
                <w:bCs/>
                <w:color w:val="000000"/>
                <w:sz w:val="18"/>
                <w:szCs w:val="18"/>
              </w:rPr>
              <w:t xml:space="preserve">ие физической культуры и спорта </w:t>
            </w:r>
            <w:r w:rsidRPr="00406019">
              <w:rPr>
                <w:rFonts w:ascii="Times New Roman" w:hAnsi="Times New Roman"/>
                <w:bCs/>
                <w:color w:val="000000"/>
                <w:sz w:val="18"/>
                <w:szCs w:val="18"/>
              </w:rPr>
              <w:t>в Трубчевском муниципальном районе»</w:t>
            </w:r>
          </w:p>
        </w:tc>
        <w:tc>
          <w:tcPr>
            <w:tcW w:w="1166" w:type="dxa"/>
          </w:tcPr>
          <w:p w:rsidR="00780497" w:rsidRPr="00406019" w:rsidRDefault="00052C06" w:rsidP="00406019">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60 – 63</w:t>
            </w:r>
          </w:p>
        </w:tc>
      </w:tr>
      <w:tr w:rsidR="00780497" w:rsidRPr="00406019" w:rsidTr="00DA7030">
        <w:trPr>
          <w:gridAfter w:val="1"/>
          <w:wAfter w:w="28" w:type="dxa"/>
        </w:trPr>
        <w:tc>
          <w:tcPr>
            <w:tcW w:w="1445" w:type="dxa"/>
            <w:shd w:val="clear" w:color="auto" w:fill="auto"/>
          </w:tcPr>
          <w:p w:rsidR="00780497" w:rsidRPr="00406019" w:rsidRDefault="00780497" w:rsidP="00406019">
            <w:pPr>
              <w:autoSpaceDE w:val="0"/>
              <w:autoSpaceDN w:val="0"/>
              <w:adjustRightInd w:val="0"/>
              <w:spacing w:after="0" w:line="240" w:lineRule="auto"/>
              <w:rPr>
                <w:rFonts w:ascii="Times New Roman" w:hAnsi="Times New Roman"/>
                <w:sz w:val="18"/>
                <w:szCs w:val="18"/>
              </w:rPr>
            </w:pPr>
            <w:r w:rsidRPr="00406019">
              <w:rPr>
                <w:rFonts w:ascii="Times New Roman" w:hAnsi="Times New Roman"/>
                <w:sz w:val="18"/>
                <w:szCs w:val="18"/>
              </w:rPr>
              <w:t>от 28.04.2025 № 244</w:t>
            </w:r>
          </w:p>
        </w:tc>
        <w:tc>
          <w:tcPr>
            <w:tcW w:w="7906" w:type="dxa"/>
            <w:shd w:val="clear" w:color="auto" w:fill="auto"/>
          </w:tcPr>
          <w:p w:rsidR="00780497" w:rsidRPr="00406019" w:rsidRDefault="00780497" w:rsidP="00406019">
            <w:pPr>
              <w:spacing w:after="0" w:line="240" w:lineRule="auto"/>
              <w:jc w:val="both"/>
              <w:textAlignment w:val="baseline"/>
              <w:outlineLvl w:val="0"/>
              <w:rPr>
                <w:rFonts w:ascii="Times New Roman" w:hAnsi="Times New Roman"/>
                <w:bCs/>
                <w:color w:val="000000"/>
                <w:sz w:val="18"/>
                <w:szCs w:val="18"/>
              </w:rPr>
            </w:pPr>
            <w:r w:rsidRPr="00406019">
              <w:rPr>
                <w:rFonts w:ascii="Times New Roman" w:hAnsi="Times New Roman"/>
                <w:bCs/>
                <w:color w:val="000000"/>
                <w:sz w:val="18"/>
                <w:szCs w:val="18"/>
              </w:rPr>
              <w:t>О внесении изменений в постановление администрации Трубчевского муниципального района от 15.12.2020 № 798 «Об утверждении муниципальной программы «Совершенствование системы муниципального управления в Трубчевском городском поселении Трубчевского муниципального района Брянской области»</w:t>
            </w:r>
          </w:p>
        </w:tc>
        <w:tc>
          <w:tcPr>
            <w:tcW w:w="1166" w:type="dxa"/>
          </w:tcPr>
          <w:p w:rsidR="00780497" w:rsidRPr="00406019" w:rsidRDefault="00052C06" w:rsidP="00406019">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64 – 71</w:t>
            </w:r>
          </w:p>
        </w:tc>
      </w:tr>
      <w:tr w:rsidR="00780497" w:rsidRPr="00406019" w:rsidTr="00DA7030">
        <w:trPr>
          <w:gridAfter w:val="1"/>
          <w:wAfter w:w="28" w:type="dxa"/>
        </w:trPr>
        <w:tc>
          <w:tcPr>
            <w:tcW w:w="1445" w:type="dxa"/>
            <w:shd w:val="clear" w:color="auto" w:fill="auto"/>
          </w:tcPr>
          <w:p w:rsidR="00780497" w:rsidRPr="00406019" w:rsidRDefault="00780497" w:rsidP="00406019">
            <w:pPr>
              <w:autoSpaceDE w:val="0"/>
              <w:autoSpaceDN w:val="0"/>
              <w:adjustRightInd w:val="0"/>
              <w:spacing w:after="0" w:line="240" w:lineRule="auto"/>
              <w:rPr>
                <w:rFonts w:ascii="Times New Roman" w:hAnsi="Times New Roman"/>
                <w:sz w:val="18"/>
                <w:szCs w:val="18"/>
              </w:rPr>
            </w:pPr>
            <w:r w:rsidRPr="00406019">
              <w:rPr>
                <w:rFonts w:ascii="Times New Roman" w:hAnsi="Times New Roman"/>
                <w:sz w:val="18"/>
                <w:szCs w:val="18"/>
              </w:rPr>
              <w:t>от 28.04.2025 № 245</w:t>
            </w:r>
          </w:p>
        </w:tc>
        <w:tc>
          <w:tcPr>
            <w:tcW w:w="7906" w:type="dxa"/>
            <w:shd w:val="clear" w:color="auto" w:fill="auto"/>
          </w:tcPr>
          <w:p w:rsidR="00780497" w:rsidRPr="00406019" w:rsidRDefault="00780497" w:rsidP="00406019">
            <w:pPr>
              <w:spacing w:after="0" w:line="240" w:lineRule="auto"/>
              <w:jc w:val="both"/>
              <w:textAlignment w:val="baseline"/>
              <w:outlineLvl w:val="0"/>
              <w:rPr>
                <w:rFonts w:ascii="Times New Roman" w:hAnsi="Times New Roman"/>
                <w:bCs/>
                <w:color w:val="000000"/>
                <w:sz w:val="18"/>
                <w:szCs w:val="18"/>
              </w:rPr>
            </w:pPr>
            <w:r w:rsidRPr="00406019">
              <w:rPr>
                <w:rFonts w:ascii="Times New Roman" w:hAnsi="Times New Roman"/>
                <w:bCs/>
                <w:color w:val="000000"/>
                <w:sz w:val="18"/>
                <w:szCs w:val="18"/>
              </w:rPr>
              <w:t>Об утверждении положения о порядке</w:t>
            </w:r>
            <w:r w:rsidR="00406019">
              <w:rPr>
                <w:rFonts w:ascii="Times New Roman" w:hAnsi="Times New Roman"/>
                <w:bCs/>
                <w:color w:val="000000"/>
                <w:sz w:val="18"/>
                <w:szCs w:val="18"/>
              </w:rPr>
              <w:t xml:space="preserve"> </w:t>
            </w:r>
            <w:r w:rsidRPr="00406019">
              <w:rPr>
                <w:rFonts w:ascii="Times New Roman" w:hAnsi="Times New Roman"/>
                <w:bCs/>
                <w:color w:val="000000"/>
                <w:sz w:val="18"/>
                <w:szCs w:val="18"/>
              </w:rPr>
              <w:t>работы комиссии п</w:t>
            </w:r>
            <w:r w:rsidR="00406019">
              <w:rPr>
                <w:rFonts w:ascii="Times New Roman" w:hAnsi="Times New Roman"/>
                <w:bCs/>
                <w:color w:val="000000"/>
                <w:sz w:val="18"/>
                <w:szCs w:val="18"/>
              </w:rPr>
              <w:t xml:space="preserve">о обследованию жилых помещений </w:t>
            </w:r>
            <w:r w:rsidRPr="00406019">
              <w:rPr>
                <w:rFonts w:ascii="Times New Roman" w:hAnsi="Times New Roman"/>
                <w:bCs/>
                <w:color w:val="000000"/>
                <w:sz w:val="18"/>
                <w:szCs w:val="18"/>
              </w:rPr>
              <w:t>инвалидов и общ</w:t>
            </w:r>
            <w:r w:rsidR="00406019">
              <w:rPr>
                <w:rFonts w:ascii="Times New Roman" w:hAnsi="Times New Roman"/>
                <w:bCs/>
                <w:color w:val="000000"/>
                <w:sz w:val="18"/>
                <w:szCs w:val="18"/>
              </w:rPr>
              <w:t>его имущества в многоквартирных</w:t>
            </w:r>
            <w:r w:rsidRPr="00406019">
              <w:rPr>
                <w:rFonts w:ascii="Times New Roman" w:hAnsi="Times New Roman"/>
                <w:bCs/>
                <w:color w:val="000000"/>
                <w:sz w:val="18"/>
                <w:szCs w:val="18"/>
              </w:rPr>
              <w:t xml:space="preserve"> домах, в которых</w:t>
            </w:r>
            <w:r w:rsidR="00406019">
              <w:rPr>
                <w:rFonts w:ascii="Times New Roman" w:hAnsi="Times New Roman"/>
                <w:bCs/>
                <w:color w:val="000000"/>
                <w:sz w:val="18"/>
                <w:szCs w:val="18"/>
              </w:rPr>
              <w:t xml:space="preserve"> проживают инвалиды, в целях их</w:t>
            </w:r>
            <w:r w:rsidRPr="00406019">
              <w:rPr>
                <w:rFonts w:ascii="Times New Roman" w:hAnsi="Times New Roman"/>
                <w:bCs/>
                <w:color w:val="000000"/>
                <w:sz w:val="18"/>
                <w:szCs w:val="18"/>
              </w:rPr>
              <w:t xml:space="preserve"> приспособления с</w:t>
            </w:r>
            <w:r w:rsidR="00406019">
              <w:rPr>
                <w:rFonts w:ascii="Times New Roman" w:hAnsi="Times New Roman"/>
                <w:bCs/>
                <w:color w:val="000000"/>
                <w:sz w:val="18"/>
                <w:szCs w:val="18"/>
              </w:rPr>
              <w:t xml:space="preserve"> учетом потребностей инвалидов </w:t>
            </w:r>
            <w:r w:rsidRPr="00406019">
              <w:rPr>
                <w:rFonts w:ascii="Times New Roman" w:hAnsi="Times New Roman"/>
                <w:bCs/>
                <w:color w:val="000000"/>
                <w:sz w:val="18"/>
                <w:szCs w:val="18"/>
              </w:rPr>
              <w:t>обеспечения условий</w:t>
            </w:r>
            <w:r w:rsidR="00406019">
              <w:rPr>
                <w:rFonts w:ascii="Times New Roman" w:hAnsi="Times New Roman"/>
                <w:bCs/>
                <w:color w:val="000000"/>
                <w:sz w:val="18"/>
                <w:szCs w:val="18"/>
              </w:rPr>
              <w:t xml:space="preserve"> их доступности для инвалидов, </w:t>
            </w:r>
            <w:r w:rsidRPr="00406019">
              <w:rPr>
                <w:rFonts w:ascii="Times New Roman" w:hAnsi="Times New Roman"/>
                <w:bCs/>
                <w:color w:val="000000"/>
                <w:sz w:val="18"/>
                <w:szCs w:val="18"/>
              </w:rPr>
              <w:t xml:space="preserve">входящих в </w:t>
            </w:r>
            <w:r w:rsidR="00406019">
              <w:rPr>
                <w:rFonts w:ascii="Times New Roman" w:hAnsi="Times New Roman"/>
                <w:bCs/>
                <w:color w:val="000000"/>
                <w:sz w:val="18"/>
                <w:szCs w:val="18"/>
              </w:rPr>
              <w:t>состав муниципального жилищного</w:t>
            </w:r>
            <w:r w:rsidRPr="00406019">
              <w:rPr>
                <w:rFonts w:ascii="Times New Roman" w:hAnsi="Times New Roman"/>
                <w:bCs/>
                <w:color w:val="000000"/>
                <w:sz w:val="18"/>
                <w:szCs w:val="18"/>
              </w:rPr>
              <w:t xml:space="preserve"> фонда, а так</w:t>
            </w:r>
            <w:r w:rsidR="00406019">
              <w:rPr>
                <w:rFonts w:ascii="Times New Roman" w:hAnsi="Times New Roman"/>
                <w:bCs/>
                <w:color w:val="000000"/>
                <w:sz w:val="18"/>
                <w:szCs w:val="18"/>
              </w:rPr>
              <w:t xml:space="preserve">же частного жилищного фонда на </w:t>
            </w:r>
            <w:r w:rsidRPr="00406019">
              <w:rPr>
                <w:rFonts w:ascii="Times New Roman" w:hAnsi="Times New Roman"/>
                <w:bCs/>
                <w:color w:val="000000"/>
                <w:sz w:val="18"/>
                <w:szCs w:val="18"/>
              </w:rPr>
              <w:t>территории Тру</w:t>
            </w:r>
            <w:r w:rsidR="00406019">
              <w:rPr>
                <w:rFonts w:ascii="Times New Roman" w:hAnsi="Times New Roman"/>
                <w:bCs/>
                <w:color w:val="000000"/>
                <w:sz w:val="18"/>
                <w:szCs w:val="18"/>
              </w:rPr>
              <w:t xml:space="preserve">бчевского городского поселения </w:t>
            </w:r>
            <w:r w:rsidRPr="00406019">
              <w:rPr>
                <w:rFonts w:ascii="Times New Roman" w:hAnsi="Times New Roman"/>
                <w:bCs/>
                <w:color w:val="000000"/>
                <w:sz w:val="18"/>
                <w:szCs w:val="18"/>
              </w:rPr>
              <w:t>Трубчевского муниципального района  Брянской области</w:t>
            </w:r>
          </w:p>
        </w:tc>
        <w:tc>
          <w:tcPr>
            <w:tcW w:w="1166" w:type="dxa"/>
          </w:tcPr>
          <w:p w:rsidR="00780497" w:rsidRPr="00406019" w:rsidRDefault="00052C06" w:rsidP="00406019">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72 – 73</w:t>
            </w:r>
          </w:p>
        </w:tc>
      </w:tr>
      <w:tr w:rsidR="00780497" w:rsidRPr="00406019" w:rsidTr="00DA7030">
        <w:trPr>
          <w:gridAfter w:val="1"/>
          <w:wAfter w:w="28" w:type="dxa"/>
        </w:trPr>
        <w:tc>
          <w:tcPr>
            <w:tcW w:w="1445" w:type="dxa"/>
            <w:shd w:val="clear" w:color="auto" w:fill="auto"/>
          </w:tcPr>
          <w:p w:rsidR="00780497" w:rsidRPr="00406019" w:rsidRDefault="00780497" w:rsidP="00406019">
            <w:pPr>
              <w:autoSpaceDE w:val="0"/>
              <w:autoSpaceDN w:val="0"/>
              <w:adjustRightInd w:val="0"/>
              <w:spacing w:after="0" w:line="240" w:lineRule="auto"/>
              <w:rPr>
                <w:rFonts w:ascii="Times New Roman" w:hAnsi="Times New Roman"/>
                <w:sz w:val="18"/>
                <w:szCs w:val="18"/>
              </w:rPr>
            </w:pPr>
            <w:r w:rsidRPr="00406019">
              <w:rPr>
                <w:rFonts w:ascii="Times New Roman" w:hAnsi="Times New Roman"/>
                <w:sz w:val="18"/>
                <w:szCs w:val="18"/>
              </w:rPr>
              <w:t>от 30.04.2025 № 246</w:t>
            </w:r>
          </w:p>
        </w:tc>
        <w:tc>
          <w:tcPr>
            <w:tcW w:w="7906" w:type="dxa"/>
            <w:shd w:val="clear" w:color="auto" w:fill="auto"/>
          </w:tcPr>
          <w:p w:rsidR="00780497" w:rsidRPr="00406019" w:rsidRDefault="00780497" w:rsidP="00406019">
            <w:pPr>
              <w:spacing w:after="0" w:line="240" w:lineRule="auto"/>
              <w:jc w:val="both"/>
              <w:textAlignment w:val="baseline"/>
              <w:outlineLvl w:val="0"/>
              <w:rPr>
                <w:rFonts w:ascii="Times New Roman" w:hAnsi="Times New Roman"/>
                <w:bCs/>
                <w:color w:val="000000"/>
                <w:sz w:val="18"/>
                <w:szCs w:val="18"/>
              </w:rPr>
            </w:pPr>
            <w:r w:rsidRPr="00406019">
              <w:rPr>
                <w:rFonts w:ascii="Times New Roman" w:hAnsi="Times New Roman"/>
                <w:bCs/>
                <w:color w:val="000000"/>
                <w:sz w:val="18"/>
                <w:szCs w:val="18"/>
              </w:rPr>
              <w:t>О формировании фонда капитального ремонта  на счете Регионального фонда капитального ремон</w:t>
            </w:r>
            <w:r w:rsidR="00406019">
              <w:rPr>
                <w:rFonts w:ascii="Times New Roman" w:hAnsi="Times New Roman"/>
                <w:bCs/>
                <w:color w:val="000000"/>
                <w:sz w:val="18"/>
                <w:szCs w:val="18"/>
              </w:rPr>
              <w:t xml:space="preserve">та </w:t>
            </w:r>
            <w:r w:rsidRPr="00406019">
              <w:rPr>
                <w:rFonts w:ascii="Times New Roman" w:hAnsi="Times New Roman"/>
                <w:bCs/>
                <w:color w:val="000000"/>
                <w:sz w:val="18"/>
                <w:szCs w:val="18"/>
              </w:rPr>
              <w:t>многоквартирных домов Брянской области</w:t>
            </w:r>
          </w:p>
        </w:tc>
        <w:tc>
          <w:tcPr>
            <w:tcW w:w="1166" w:type="dxa"/>
          </w:tcPr>
          <w:p w:rsidR="00780497" w:rsidRPr="00406019" w:rsidRDefault="00052C06" w:rsidP="00406019">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73 – 74</w:t>
            </w:r>
          </w:p>
        </w:tc>
      </w:tr>
      <w:tr w:rsidR="00780497" w:rsidRPr="00406019" w:rsidTr="00DA7030">
        <w:trPr>
          <w:gridAfter w:val="1"/>
          <w:wAfter w:w="28" w:type="dxa"/>
        </w:trPr>
        <w:tc>
          <w:tcPr>
            <w:tcW w:w="1445" w:type="dxa"/>
            <w:shd w:val="clear" w:color="auto" w:fill="auto"/>
          </w:tcPr>
          <w:p w:rsidR="00780497" w:rsidRPr="00406019" w:rsidRDefault="00780497" w:rsidP="00406019">
            <w:pPr>
              <w:autoSpaceDE w:val="0"/>
              <w:autoSpaceDN w:val="0"/>
              <w:adjustRightInd w:val="0"/>
              <w:spacing w:after="0" w:line="240" w:lineRule="auto"/>
              <w:rPr>
                <w:rFonts w:ascii="Times New Roman" w:hAnsi="Times New Roman"/>
                <w:sz w:val="18"/>
                <w:szCs w:val="18"/>
              </w:rPr>
            </w:pPr>
            <w:r w:rsidRPr="00406019">
              <w:rPr>
                <w:rFonts w:ascii="Times New Roman" w:hAnsi="Times New Roman"/>
                <w:sz w:val="18"/>
                <w:szCs w:val="18"/>
              </w:rPr>
              <w:t>от 30.04.2025 № 248</w:t>
            </w:r>
          </w:p>
        </w:tc>
        <w:tc>
          <w:tcPr>
            <w:tcW w:w="7906" w:type="dxa"/>
            <w:shd w:val="clear" w:color="auto" w:fill="auto"/>
          </w:tcPr>
          <w:p w:rsidR="00780497" w:rsidRPr="00406019" w:rsidRDefault="00780497" w:rsidP="00406019">
            <w:pPr>
              <w:spacing w:after="0" w:line="240" w:lineRule="auto"/>
              <w:jc w:val="both"/>
              <w:textAlignment w:val="baseline"/>
              <w:outlineLvl w:val="0"/>
              <w:rPr>
                <w:rFonts w:ascii="Times New Roman" w:hAnsi="Times New Roman"/>
                <w:bCs/>
                <w:color w:val="000000"/>
                <w:sz w:val="18"/>
                <w:szCs w:val="18"/>
              </w:rPr>
            </w:pPr>
            <w:r w:rsidRPr="00406019">
              <w:rPr>
                <w:rFonts w:ascii="Times New Roman" w:hAnsi="Times New Roman"/>
                <w:bCs/>
                <w:color w:val="000000"/>
                <w:sz w:val="18"/>
                <w:szCs w:val="18"/>
              </w:rPr>
              <w:t>О внесении изменений в Положение об особенностях подачи</w:t>
            </w:r>
            <w:r w:rsidR="00406019">
              <w:rPr>
                <w:rFonts w:ascii="Times New Roman" w:hAnsi="Times New Roman"/>
                <w:bCs/>
                <w:color w:val="000000"/>
                <w:sz w:val="18"/>
                <w:szCs w:val="18"/>
              </w:rPr>
              <w:t xml:space="preserve"> </w:t>
            </w:r>
            <w:r w:rsidRPr="00406019">
              <w:rPr>
                <w:rFonts w:ascii="Times New Roman" w:hAnsi="Times New Roman"/>
                <w:bCs/>
                <w:color w:val="000000"/>
                <w:sz w:val="18"/>
                <w:szCs w:val="18"/>
              </w:rPr>
              <w:t xml:space="preserve">и </w:t>
            </w:r>
            <w:r w:rsidR="00406019">
              <w:rPr>
                <w:rFonts w:ascii="Times New Roman" w:hAnsi="Times New Roman"/>
                <w:bCs/>
                <w:color w:val="000000"/>
                <w:sz w:val="18"/>
                <w:szCs w:val="18"/>
              </w:rPr>
              <w:t xml:space="preserve">рассмотрения жалоб на решения и действия (бездействие) </w:t>
            </w:r>
            <w:r w:rsidRPr="00406019">
              <w:rPr>
                <w:rFonts w:ascii="Times New Roman" w:hAnsi="Times New Roman"/>
                <w:bCs/>
                <w:color w:val="000000"/>
                <w:sz w:val="18"/>
                <w:szCs w:val="18"/>
              </w:rPr>
              <w:t>администрации Трубчевс</w:t>
            </w:r>
            <w:r w:rsidR="00406019">
              <w:rPr>
                <w:rFonts w:ascii="Times New Roman" w:hAnsi="Times New Roman"/>
                <w:bCs/>
                <w:color w:val="000000"/>
                <w:sz w:val="18"/>
                <w:szCs w:val="18"/>
              </w:rPr>
              <w:t xml:space="preserve">кого муниципального района и ее </w:t>
            </w:r>
            <w:r w:rsidRPr="00406019">
              <w:rPr>
                <w:rFonts w:ascii="Times New Roman" w:hAnsi="Times New Roman"/>
                <w:bCs/>
                <w:color w:val="000000"/>
                <w:sz w:val="18"/>
                <w:szCs w:val="18"/>
              </w:rPr>
              <w:t xml:space="preserve">должностных лиц, муниципальных </w:t>
            </w:r>
            <w:r w:rsidR="00406019">
              <w:rPr>
                <w:rFonts w:ascii="Times New Roman" w:hAnsi="Times New Roman"/>
                <w:bCs/>
                <w:color w:val="000000"/>
                <w:sz w:val="18"/>
                <w:szCs w:val="18"/>
              </w:rPr>
              <w:t xml:space="preserve">служащих, многофункционального </w:t>
            </w:r>
            <w:r w:rsidRPr="00406019">
              <w:rPr>
                <w:rFonts w:ascii="Times New Roman" w:hAnsi="Times New Roman"/>
                <w:bCs/>
                <w:color w:val="000000"/>
                <w:sz w:val="18"/>
                <w:szCs w:val="18"/>
              </w:rPr>
              <w:t>центра предоставления государственных и муниципальных у</w:t>
            </w:r>
            <w:r w:rsidR="00406019">
              <w:rPr>
                <w:rFonts w:ascii="Times New Roman" w:hAnsi="Times New Roman"/>
                <w:bCs/>
                <w:color w:val="000000"/>
                <w:sz w:val="18"/>
                <w:szCs w:val="18"/>
              </w:rPr>
              <w:t xml:space="preserve">слуг, </w:t>
            </w:r>
            <w:r w:rsidRPr="00406019">
              <w:rPr>
                <w:rFonts w:ascii="Times New Roman" w:hAnsi="Times New Roman"/>
                <w:bCs/>
                <w:color w:val="000000"/>
                <w:sz w:val="18"/>
                <w:szCs w:val="18"/>
              </w:rPr>
              <w:t>и его работников при предоставлении муниципальных услуг</w:t>
            </w:r>
          </w:p>
        </w:tc>
        <w:tc>
          <w:tcPr>
            <w:tcW w:w="1166" w:type="dxa"/>
          </w:tcPr>
          <w:p w:rsidR="00780497" w:rsidRPr="00406019" w:rsidRDefault="00052C06" w:rsidP="00406019">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74 – 75</w:t>
            </w:r>
          </w:p>
        </w:tc>
      </w:tr>
      <w:tr w:rsidR="00780497" w:rsidRPr="00406019" w:rsidTr="00DA7030">
        <w:trPr>
          <w:gridAfter w:val="1"/>
          <w:wAfter w:w="28" w:type="dxa"/>
        </w:trPr>
        <w:tc>
          <w:tcPr>
            <w:tcW w:w="1445" w:type="dxa"/>
            <w:shd w:val="clear" w:color="auto" w:fill="auto"/>
          </w:tcPr>
          <w:p w:rsidR="00780497" w:rsidRPr="00406019" w:rsidRDefault="00780497" w:rsidP="00406019">
            <w:pPr>
              <w:autoSpaceDE w:val="0"/>
              <w:autoSpaceDN w:val="0"/>
              <w:adjustRightInd w:val="0"/>
              <w:spacing w:after="0" w:line="240" w:lineRule="auto"/>
              <w:rPr>
                <w:rFonts w:ascii="Times New Roman" w:hAnsi="Times New Roman"/>
                <w:sz w:val="18"/>
                <w:szCs w:val="18"/>
              </w:rPr>
            </w:pPr>
            <w:r w:rsidRPr="00406019">
              <w:rPr>
                <w:rFonts w:ascii="Times New Roman" w:hAnsi="Times New Roman"/>
                <w:sz w:val="18"/>
                <w:szCs w:val="18"/>
              </w:rPr>
              <w:t>от 30.04.2025 № 249</w:t>
            </w:r>
          </w:p>
        </w:tc>
        <w:tc>
          <w:tcPr>
            <w:tcW w:w="7906" w:type="dxa"/>
            <w:shd w:val="clear" w:color="auto" w:fill="auto"/>
          </w:tcPr>
          <w:p w:rsidR="00780497" w:rsidRPr="00406019" w:rsidRDefault="00780497" w:rsidP="00406019">
            <w:pPr>
              <w:spacing w:after="0" w:line="240" w:lineRule="auto"/>
              <w:jc w:val="both"/>
              <w:textAlignment w:val="baseline"/>
              <w:outlineLvl w:val="0"/>
              <w:rPr>
                <w:rFonts w:ascii="Times New Roman" w:hAnsi="Times New Roman"/>
                <w:bCs/>
                <w:color w:val="000000"/>
                <w:sz w:val="18"/>
                <w:szCs w:val="18"/>
              </w:rPr>
            </w:pPr>
            <w:r w:rsidRPr="00406019">
              <w:rPr>
                <w:rFonts w:ascii="Times New Roman" w:hAnsi="Times New Roman"/>
                <w:bCs/>
                <w:color w:val="000000"/>
                <w:sz w:val="18"/>
                <w:szCs w:val="18"/>
              </w:rPr>
              <w:t>О внесении изменений в Порядок разработки и утверждени</w:t>
            </w:r>
            <w:r w:rsidR="00406019">
              <w:rPr>
                <w:rFonts w:ascii="Times New Roman" w:hAnsi="Times New Roman"/>
                <w:bCs/>
                <w:color w:val="000000"/>
                <w:sz w:val="18"/>
                <w:szCs w:val="18"/>
              </w:rPr>
              <w:t xml:space="preserve">я административных регламентов </w:t>
            </w:r>
            <w:r w:rsidRPr="00406019">
              <w:rPr>
                <w:rFonts w:ascii="Times New Roman" w:hAnsi="Times New Roman"/>
                <w:bCs/>
                <w:color w:val="000000"/>
                <w:sz w:val="18"/>
                <w:szCs w:val="18"/>
              </w:rPr>
              <w:t>пред</w:t>
            </w:r>
            <w:r w:rsidR="00406019">
              <w:rPr>
                <w:rFonts w:ascii="Times New Roman" w:hAnsi="Times New Roman"/>
                <w:bCs/>
                <w:color w:val="000000"/>
                <w:sz w:val="18"/>
                <w:szCs w:val="18"/>
              </w:rPr>
              <w:t xml:space="preserve">оставления муниципальных услуг </w:t>
            </w:r>
            <w:r w:rsidRPr="00406019">
              <w:rPr>
                <w:rFonts w:ascii="Times New Roman" w:hAnsi="Times New Roman"/>
                <w:bCs/>
                <w:color w:val="000000"/>
                <w:sz w:val="18"/>
                <w:szCs w:val="18"/>
              </w:rPr>
              <w:t>администрацией Трубчевского муниципального района</w:t>
            </w:r>
          </w:p>
        </w:tc>
        <w:tc>
          <w:tcPr>
            <w:tcW w:w="1166" w:type="dxa"/>
          </w:tcPr>
          <w:p w:rsidR="00780497" w:rsidRPr="00406019" w:rsidRDefault="00052C06" w:rsidP="00406019">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75 – 77</w:t>
            </w:r>
          </w:p>
        </w:tc>
      </w:tr>
      <w:tr w:rsidR="00780497" w:rsidRPr="00406019" w:rsidTr="00DA7030">
        <w:trPr>
          <w:gridAfter w:val="1"/>
          <w:wAfter w:w="28" w:type="dxa"/>
        </w:trPr>
        <w:tc>
          <w:tcPr>
            <w:tcW w:w="1445" w:type="dxa"/>
            <w:shd w:val="clear" w:color="auto" w:fill="auto"/>
          </w:tcPr>
          <w:p w:rsidR="00780497" w:rsidRPr="00406019" w:rsidRDefault="00780497" w:rsidP="00406019">
            <w:pPr>
              <w:autoSpaceDE w:val="0"/>
              <w:autoSpaceDN w:val="0"/>
              <w:adjustRightInd w:val="0"/>
              <w:spacing w:after="0" w:line="240" w:lineRule="auto"/>
              <w:rPr>
                <w:rFonts w:ascii="Times New Roman" w:hAnsi="Times New Roman"/>
                <w:sz w:val="18"/>
                <w:szCs w:val="18"/>
              </w:rPr>
            </w:pPr>
            <w:r w:rsidRPr="00406019">
              <w:rPr>
                <w:rFonts w:ascii="Times New Roman" w:hAnsi="Times New Roman"/>
                <w:sz w:val="18"/>
                <w:szCs w:val="18"/>
              </w:rPr>
              <w:t>от 30.04.2025 № 250</w:t>
            </w:r>
          </w:p>
        </w:tc>
        <w:tc>
          <w:tcPr>
            <w:tcW w:w="7906" w:type="dxa"/>
            <w:shd w:val="clear" w:color="auto" w:fill="auto"/>
          </w:tcPr>
          <w:p w:rsidR="00780497" w:rsidRPr="00406019" w:rsidRDefault="00780497" w:rsidP="00406019">
            <w:pPr>
              <w:spacing w:after="0" w:line="240" w:lineRule="auto"/>
              <w:jc w:val="both"/>
              <w:textAlignment w:val="baseline"/>
              <w:outlineLvl w:val="0"/>
              <w:rPr>
                <w:rFonts w:ascii="Times New Roman" w:hAnsi="Times New Roman"/>
                <w:bCs/>
                <w:color w:val="000000"/>
                <w:sz w:val="18"/>
                <w:szCs w:val="18"/>
              </w:rPr>
            </w:pPr>
            <w:r w:rsidRPr="00406019">
              <w:rPr>
                <w:rFonts w:ascii="Times New Roman" w:hAnsi="Times New Roman"/>
                <w:bCs/>
                <w:color w:val="000000"/>
                <w:sz w:val="18"/>
                <w:szCs w:val="18"/>
              </w:rPr>
              <w:t>Об утверждении Положения о размерах и</w:t>
            </w:r>
            <w:r w:rsidR="00406019">
              <w:rPr>
                <w:rFonts w:ascii="Times New Roman" w:hAnsi="Times New Roman"/>
                <w:bCs/>
                <w:color w:val="000000"/>
                <w:sz w:val="18"/>
                <w:szCs w:val="18"/>
              </w:rPr>
              <w:t xml:space="preserve"> условиях осуществления выплат </w:t>
            </w:r>
            <w:r w:rsidRPr="00406019">
              <w:rPr>
                <w:rFonts w:ascii="Times New Roman" w:hAnsi="Times New Roman"/>
                <w:bCs/>
                <w:color w:val="000000"/>
                <w:sz w:val="18"/>
                <w:szCs w:val="18"/>
              </w:rPr>
              <w:t>за наставничество рабо</w:t>
            </w:r>
            <w:r w:rsidR="00406019">
              <w:rPr>
                <w:rFonts w:ascii="Times New Roman" w:hAnsi="Times New Roman"/>
                <w:bCs/>
                <w:color w:val="000000"/>
                <w:sz w:val="18"/>
                <w:szCs w:val="18"/>
              </w:rPr>
              <w:t xml:space="preserve">тникам муниципальных учреждений </w:t>
            </w:r>
            <w:r w:rsidRPr="00406019">
              <w:rPr>
                <w:rFonts w:ascii="Times New Roman" w:hAnsi="Times New Roman"/>
                <w:bCs/>
                <w:color w:val="000000"/>
                <w:sz w:val="18"/>
                <w:szCs w:val="18"/>
              </w:rPr>
              <w:t>Трубчевского муниципального района Брянской области</w:t>
            </w:r>
          </w:p>
        </w:tc>
        <w:tc>
          <w:tcPr>
            <w:tcW w:w="1166" w:type="dxa"/>
          </w:tcPr>
          <w:p w:rsidR="00780497" w:rsidRPr="00406019" w:rsidRDefault="00052C06" w:rsidP="00406019">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78 – 79</w:t>
            </w:r>
          </w:p>
        </w:tc>
      </w:tr>
      <w:tr w:rsidR="00780497" w:rsidRPr="00406019" w:rsidTr="00DA7030">
        <w:trPr>
          <w:gridAfter w:val="1"/>
          <w:wAfter w:w="28" w:type="dxa"/>
        </w:trPr>
        <w:tc>
          <w:tcPr>
            <w:tcW w:w="1445" w:type="dxa"/>
            <w:shd w:val="clear" w:color="auto" w:fill="auto"/>
          </w:tcPr>
          <w:p w:rsidR="00780497" w:rsidRPr="00406019" w:rsidRDefault="00780497" w:rsidP="00406019">
            <w:pPr>
              <w:autoSpaceDE w:val="0"/>
              <w:autoSpaceDN w:val="0"/>
              <w:adjustRightInd w:val="0"/>
              <w:spacing w:after="0" w:line="240" w:lineRule="auto"/>
              <w:rPr>
                <w:rFonts w:ascii="Times New Roman" w:hAnsi="Times New Roman"/>
                <w:sz w:val="18"/>
                <w:szCs w:val="18"/>
              </w:rPr>
            </w:pPr>
            <w:r w:rsidRPr="00406019">
              <w:rPr>
                <w:rFonts w:ascii="Times New Roman" w:hAnsi="Times New Roman"/>
                <w:sz w:val="18"/>
                <w:szCs w:val="18"/>
              </w:rPr>
              <w:t>от 30.04.2025 № 252</w:t>
            </w:r>
          </w:p>
        </w:tc>
        <w:tc>
          <w:tcPr>
            <w:tcW w:w="7906" w:type="dxa"/>
            <w:shd w:val="clear" w:color="auto" w:fill="auto"/>
          </w:tcPr>
          <w:p w:rsidR="00780497" w:rsidRPr="00406019" w:rsidRDefault="00780497" w:rsidP="00406019">
            <w:pPr>
              <w:spacing w:after="0" w:line="240" w:lineRule="auto"/>
              <w:jc w:val="both"/>
              <w:textAlignment w:val="baseline"/>
              <w:outlineLvl w:val="0"/>
              <w:rPr>
                <w:rFonts w:ascii="Times New Roman" w:hAnsi="Times New Roman"/>
                <w:bCs/>
                <w:color w:val="000000"/>
                <w:sz w:val="18"/>
                <w:szCs w:val="18"/>
              </w:rPr>
            </w:pPr>
            <w:r w:rsidRPr="00406019">
              <w:rPr>
                <w:rFonts w:ascii="Times New Roman" w:hAnsi="Times New Roman"/>
                <w:bCs/>
                <w:color w:val="000000"/>
                <w:sz w:val="18"/>
                <w:szCs w:val="18"/>
              </w:rPr>
              <w:t>Об утверждении Порядка эксгумации и перезахоронения останков уме</w:t>
            </w:r>
            <w:r w:rsidR="00406019">
              <w:rPr>
                <w:rFonts w:ascii="Times New Roman" w:hAnsi="Times New Roman"/>
                <w:bCs/>
                <w:color w:val="000000"/>
                <w:sz w:val="18"/>
                <w:szCs w:val="18"/>
              </w:rPr>
              <w:t xml:space="preserve">рших на общественных кладбищах </w:t>
            </w:r>
            <w:r w:rsidRPr="00406019">
              <w:rPr>
                <w:rFonts w:ascii="Times New Roman" w:hAnsi="Times New Roman"/>
                <w:bCs/>
                <w:color w:val="000000"/>
                <w:sz w:val="18"/>
                <w:szCs w:val="18"/>
              </w:rPr>
              <w:t>на территории Тру</w:t>
            </w:r>
            <w:r w:rsidR="00406019">
              <w:rPr>
                <w:rFonts w:ascii="Times New Roman" w:hAnsi="Times New Roman"/>
                <w:bCs/>
                <w:color w:val="000000"/>
                <w:sz w:val="18"/>
                <w:szCs w:val="18"/>
              </w:rPr>
              <w:t xml:space="preserve">бчевского городского поселения </w:t>
            </w:r>
            <w:r w:rsidRPr="00406019">
              <w:rPr>
                <w:rFonts w:ascii="Times New Roman" w:hAnsi="Times New Roman"/>
                <w:bCs/>
                <w:color w:val="000000"/>
                <w:sz w:val="18"/>
                <w:szCs w:val="18"/>
              </w:rPr>
              <w:t>Трубчевского муниципального района Брянской области</w:t>
            </w:r>
          </w:p>
        </w:tc>
        <w:tc>
          <w:tcPr>
            <w:tcW w:w="1166" w:type="dxa"/>
          </w:tcPr>
          <w:p w:rsidR="00780497" w:rsidRPr="00406019" w:rsidRDefault="00052C06" w:rsidP="00406019">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79 – 84</w:t>
            </w:r>
          </w:p>
        </w:tc>
      </w:tr>
      <w:tr w:rsidR="00780497" w:rsidRPr="00406019" w:rsidTr="00DA7030">
        <w:trPr>
          <w:gridAfter w:val="1"/>
          <w:wAfter w:w="28" w:type="dxa"/>
        </w:trPr>
        <w:tc>
          <w:tcPr>
            <w:tcW w:w="1445" w:type="dxa"/>
            <w:shd w:val="clear" w:color="auto" w:fill="auto"/>
          </w:tcPr>
          <w:p w:rsidR="00780497" w:rsidRPr="00406019" w:rsidRDefault="00406B6D" w:rsidP="00406019">
            <w:pPr>
              <w:autoSpaceDE w:val="0"/>
              <w:autoSpaceDN w:val="0"/>
              <w:adjustRightInd w:val="0"/>
              <w:spacing w:after="0" w:line="240" w:lineRule="auto"/>
              <w:rPr>
                <w:rFonts w:ascii="Times New Roman" w:hAnsi="Times New Roman"/>
                <w:sz w:val="18"/>
                <w:szCs w:val="18"/>
              </w:rPr>
            </w:pPr>
            <w:r w:rsidRPr="00406019">
              <w:rPr>
                <w:rFonts w:ascii="Times New Roman" w:hAnsi="Times New Roman"/>
                <w:sz w:val="18"/>
                <w:szCs w:val="18"/>
              </w:rPr>
              <w:lastRenderedPageBreak/>
              <w:t>от 30.04.2025 № 253</w:t>
            </w:r>
          </w:p>
        </w:tc>
        <w:tc>
          <w:tcPr>
            <w:tcW w:w="7906" w:type="dxa"/>
            <w:shd w:val="clear" w:color="auto" w:fill="auto"/>
          </w:tcPr>
          <w:p w:rsidR="00780497" w:rsidRPr="00406019" w:rsidRDefault="00406B6D" w:rsidP="00406019">
            <w:pPr>
              <w:spacing w:after="0" w:line="240" w:lineRule="auto"/>
              <w:jc w:val="both"/>
              <w:textAlignment w:val="baseline"/>
              <w:outlineLvl w:val="0"/>
              <w:rPr>
                <w:rFonts w:ascii="Times New Roman" w:hAnsi="Times New Roman"/>
                <w:bCs/>
                <w:color w:val="000000"/>
                <w:sz w:val="18"/>
                <w:szCs w:val="18"/>
              </w:rPr>
            </w:pPr>
            <w:r w:rsidRPr="00406019">
              <w:rPr>
                <w:rFonts w:ascii="Times New Roman" w:hAnsi="Times New Roman"/>
                <w:bCs/>
                <w:color w:val="000000"/>
                <w:sz w:val="18"/>
                <w:szCs w:val="18"/>
              </w:rPr>
              <w:t>Об утверждении отчета об исполнении бюджета Трубчевского</w:t>
            </w:r>
            <w:r w:rsidR="00406019">
              <w:rPr>
                <w:rFonts w:ascii="Times New Roman" w:hAnsi="Times New Roman"/>
                <w:bCs/>
                <w:color w:val="000000"/>
                <w:sz w:val="18"/>
                <w:szCs w:val="18"/>
              </w:rPr>
              <w:t xml:space="preserve"> </w:t>
            </w:r>
            <w:r w:rsidRPr="00406019">
              <w:rPr>
                <w:rFonts w:ascii="Times New Roman" w:hAnsi="Times New Roman"/>
                <w:bCs/>
                <w:color w:val="000000"/>
                <w:sz w:val="18"/>
                <w:szCs w:val="18"/>
              </w:rPr>
              <w:t>муниципального района  Брянской области за 1 квартал 2025 года</w:t>
            </w:r>
          </w:p>
        </w:tc>
        <w:tc>
          <w:tcPr>
            <w:tcW w:w="1166" w:type="dxa"/>
          </w:tcPr>
          <w:p w:rsidR="00780497" w:rsidRPr="00406019" w:rsidRDefault="00052C06" w:rsidP="00406019">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85 – 161</w:t>
            </w:r>
          </w:p>
        </w:tc>
      </w:tr>
      <w:tr w:rsidR="00780497" w:rsidRPr="00406019" w:rsidTr="00DA7030">
        <w:trPr>
          <w:gridAfter w:val="1"/>
          <w:wAfter w:w="28" w:type="dxa"/>
        </w:trPr>
        <w:tc>
          <w:tcPr>
            <w:tcW w:w="1445" w:type="dxa"/>
            <w:shd w:val="clear" w:color="auto" w:fill="auto"/>
          </w:tcPr>
          <w:p w:rsidR="00780497" w:rsidRPr="00406019" w:rsidRDefault="00780497" w:rsidP="00406019">
            <w:pPr>
              <w:autoSpaceDE w:val="0"/>
              <w:autoSpaceDN w:val="0"/>
              <w:adjustRightInd w:val="0"/>
              <w:spacing w:after="0" w:line="240" w:lineRule="auto"/>
              <w:rPr>
                <w:rFonts w:ascii="Times New Roman" w:hAnsi="Times New Roman"/>
                <w:sz w:val="18"/>
                <w:szCs w:val="18"/>
              </w:rPr>
            </w:pPr>
          </w:p>
        </w:tc>
        <w:tc>
          <w:tcPr>
            <w:tcW w:w="7906" w:type="dxa"/>
            <w:shd w:val="clear" w:color="auto" w:fill="auto"/>
          </w:tcPr>
          <w:p w:rsidR="00780497" w:rsidRPr="00406019" w:rsidRDefault="00406019" w:rsidP="00F22210">
            <w:pPr>
              <w:spacing w:after="0" w:line="240" w:lineRule="auto"/>
              <w:jc w:val="both"/>
              <w:textAlignment w:val="baseline"/>
              <w:outlineLvl w:val="0"/>
              <w:rPr>
                <w:rFonts w:ascii="Times New Roman" w:hAnsi="Times New Roman"/>
                <w:bCs/>
                <w:color w:val="000000"/>
                <w:sz w:val="18"/>
                <w:szCs w:val="18"/>
              </w:rPr>
            </w:pPr>
            <w:r w:rsidRPr="00406019">
              <w:rPr>
                <w:rFonts w:ascii="Times New Roman" w:eastAsia="Times New Roman" w:hAnsi="Times New Roman"/>
                <w:sz w:val="18"/>
                <w:szCs w:val="18"/>
                <w:lang w:eastAsia="ru-RU"/>
              </w:rPr>
              <w:t>Сведения о численности и расходах на оплату труда муниципа</w:t>
            </w:r>
            <w:r>
              <w:rPr>
                <w:rFonts w:ascii="Times New Roman" w:eastAsia="Times New Roman" w:hAnsi="Times New Roman"/>
                <w:sz w:val="18"/>
                <w:szCs w:val="18"/>
                <w:lang w:eastAsia="ru-RU"/>
              </w:rPr>
              <w:t xml:space="preserve">льных служащих органов местного </w:t>
            </w:r>
            <w:r w:rsidRPr="00406019">
              <w:rPr>
                <w:rFonts w:ascii="Times New Roman" w:eastAsia="Times New Roman" w:hAnsi="Times New Roman"/>
                <w:sz w:val="18"/>
                <w:szCs w:val="18"/>
                <w:lang w:eastAsia="ru-RU"/>
              </w:rPr>
              <w:t xml:space="preserve">самоуправления и работников муниципальных учреждений  района по состоянию за </w:t>
            </w:r>
            <w:r w:rsidR="00F22210">
              <w:rPr>
                <w:rFonts w:ascii="Times New Roman" w:eastAsia="Times New Roman" w:hAnsi="Times New Roman"/>
                <w:sz w:val="18"/>
                <w:szCs w:val="18"/>
                <w:lang w:eastAsia="ru-RU"/>
              </w:rPr>
              <w:t>2024 год</w:t>
            </w:r>
            <w:bookmarkStart w:id="22" w:name="_GoBack"/>
            <w:bookmarkEnd w:id="22"/>
          </w:p>
        </w:tc>
        <w:tc>
          <w:tcPr>
            <w:tcW w:w="1166" w:type="dxa"/>
          </w:tcPr>
          <w:p w:rsidR="00780497" w:rsidRPr="00406019" w:rsidRDefault="00052C06" w:rsidP="00406019">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161</w:t>
            </w:r>
          </w:p>
        </w:tc>
      </w:tr>
      <w:tr w:rsidR="00F22210" w:rsidRPr="00406019" w:rsidTr="00DA7030">
        <w:trPr>
          <w:gridAfter w:val="1"/>
          <w:wAfter w:w="28" w:type="dxa"/>
        </w:trPr>
        <w:tc>
          <w:tcPr>
            <w:tcW w:w="1445" w:type="dxa"/>
            <w:shd w:val="clear" w:color="auto" w:fill="auto"/>
          </w:tcPr>
          <w:p w:rsidR="00F22210" w:rsidRPr="00406019" w:rsidRDefault="00F22210" w:rsidP="00F22210">
            <w:pPr>
              <w:autoSpaceDE w:val="0"/>
              <w:autoSpaceDN w:val="0"/>
              <w:adjustRightInd w:val="0"/>
              <w:spacing w:after="0" w:line="240" w:lineRule="auto"/>
              <w:rPr>
                <w:rFonts w:ascii="Times New Roman" w:hAnsi="Times New Roman"/>
                <w:sz w:val="18"/>
                <w:szCs w:val="18"/>
              </w:rPr>
            </w:pPr>
          </w:p>
        </w:tc>
        <w:tc>
          <w:tcPr>
            <w:tcW w:w="7906" w:type="dxa"/>
            <w:shd w:val="clear" w:color="auto" w:fill="auto"/>
          </w:tcPr>
          <w:p w:rsidR="00F22210" w:rsidRPr="00406019" w:rsidRDefault="00F22210" w:rsidP="00F22210">
            <w:pPr>
              <w:spacing w:after="0" w:line="240" w:lineRule="auto"/>
              <w:jc w:val="both"/>
              <w:textAlignment w:val="baseline"/>
              <w:outlineLvl w:val="0"/>
              <w:rPr>
                <w:rFonts w:ascii="Times New Roman" w:hAnsi="Times New Roman"/>
                <w:bCs/>
                <w:color w:val="000000"/>
                <w:sz w:val="18"/>
                <w:szCs w:val="18"/>
              </w:rPr>
            </w:pPr>
            <w:r w:rsidRPr="00406019">
              <w:rPr>
                <w:rFonts w:ascii="Times New Roman" w:eastAsia="Times New Roman" w:hAnsi="Times New Roman"/>
                <w:sz w:val="18"/>
                <w:szCs w:val="18"/>
                <w:lang w:eastAsia="ru-RU"/>
              </w:rPr>
              <w:t>Сведения о численности и расходах на оплату труда муниципа</w:t>
            </w:r>
            <w:r>
              <w:rPr>
                <w:rFonts w:ascii="Times New Roman" w:eastAsia="Times New Roman" w:hAnsi="Times New Roman"/>
                <w:sz w:val="18"/>
                <w:szCs w:val="18"/>
                <w:lang w:eastAsia="ru-RU"/>
              </w:rPr>
              <w:t xml:space="preserve">льных служащих органов местного </w:t>
            </w:r>
            <w:r w:rsidRPr="00406019">
              <w:rPr>
                <w:rFonts w:ascii="Times New Roman" w:eastAsia="Times New Roman" w:hAnsi="Times New Roman"/>
                <w:sz w:val="18"/>
                <w:szCs w:val="18"/>
                <w:lang w:eastAsia="ru-RU"/>
              </w:rPr>
              <w:t>самоуправления и работников муниципальных учреждений  района по состоянию за 1 квартал 2025 года</w:t>
            </w:r>
          </w:p>
        </w:tc>
        <w:tc>
          <w:tcPr>
            <w:tcW w:w="1166" w:type="dxa"/>
          </w:tcPr>
          <w:p w:rsidR="00F22210" w:rsidRPr="00406019" w:rsidRDefault="00F22210" w:rsidP="00F22210">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161</w:t>
            </w:r>
          </w:p>
        </w:tc>
      </w:tr>
      <w:tr w:rsidR="0054646F" w:rsidRPr="00406019" w:rsidTr="00DA7030">
        <w:trPr>
          <w:gridAfter w:val="1"/>
          <w:wAfter w:w="28" w:type="dxa"/>
        </w:trPr>
        <w:tc>
          <w:tcPr>
            <w:tcW w:w="1445" w:type="dxa"/>
            <w:shd w:val="clear" w:color="auto" w:fill="auto"/>
          </w:tcPr>
          <w:p w:rsidR="00B87999" w:rsidRPr="00406019" w:rsidRDefault="00B87999" w:rsidP="00406019">
            <w:pPr>
              <w:autoSpaceDE w:val="0"/>
              <w:autoSpaceDN w:val="0"/>
              <w:adjustRightInd w:val="0"/>
              <w:spacing w:after="0" w:line="240" w:lineRule="auto"/>
              <w:jc w:val="center"/>
              <w:rPr>
                <w:rFonts w:ascii="Times New Roman" w:hAnsi="Times New Roman"/>
                <w:sz w:val="18"/>
                <w:szCs w:val="18"/>
              </w:rPr>
            </w:pPr>
          </w:p>
        </w:tc>
        <w:tc>
          <w:tcPr>
            <w:tcW w:w="7906" w:type="dxa"/>
            <w:tcBorders>
              <w:top w:val="single" w:sz="4" w:space="0" w:color="auto"/>
              <w:left w:val="single" w:sz="4" w:space="0" w:color="auto"/>
              <w:bottom w:val="single" w:sz="4" w:space="0" w:color="auto"/>
              <w:right w:val="single" w:sz="4" w:space="0" w:color="auto"/>
            </w:tcBorders>
            <w:shd w:val="clear" w:color="auto" w:fill="auto"/>
          </w:tcPr>
          <w:p w:rsidR="00B87999" w:rsidRPr="00406019" w:rsidRDefault="00B87999" w:rsidP="00406019">
            <w:pPr>
              <w:spacing w:after="0" w:line="240" w:lineRule="auto"/>
              <w:jc w:val="both"/>
              <w:textAlignment w:val="baseline"/>
              <w:outlineLvl w:val="0"/>
              <w:rPr>
                <w:rFonts w:ascii="Times New Roman" w:eastAsia="SimSun" w:hAnsi="Times New Roman"/>
                <w:bCs/>
                <w:kern w:val="1"/>
                <w:sz w:val="18"/>
                <w:szCs w:val="18"/>
                <w:lang w:eastAsia="zh-CN" w:bidi="ru-RU"/>
              </w:rPr>
            </w:pPr>
            <w:r w:rsidRPr="00406019">
              <w:rPr>
                <w:rFonts w:ascii="Times New Roman" w:eastAsia="SimSun" w:hAnsi="Times New Roman"/>
                <w:bCs/>
                <w:kern w:val="1"/>
                <w:sz w:val="18"/>
                <w:szCs w:val="18"/>
                <w:lang w:eastAsia="zh-CN" w:bidi="ru-RU"/>
              </w:rPr>
              <w:t>Содержание</w:t>
            </w:r>
          </w:p>
        </w:tc>
        <w:tc>
          <w:tcPr>
            <w:tcW w:w="1166" w:type="dxa"/>
          </w:tcPr>
          <w:p w:rsidR="00B87999" w:rsidRPr="00406019" w:rsidRDefault="00301C3E" w:rsidP="00406019">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162 - 163</w:t>
            </w:r>
          </w:p>
        </w:tc>
      </w:tr>
    </w:tbl>
    <w:p w:rsidR="00E443E1" w:rsidRPr="00CE42F3" w:rsidRDefault="00E443E1" w:rsidP="00B34410">
      <w:pPr>
        <w:spacing w:after="0" w:line="240" w:lineRule="auto"/>
        <w:ind w:firstLine="709"/>
        <w:jc w:val="both"/>
        <w:rPr>
          <w:rFonts w:ascii="Times New Roman" w:hAnsi="Times New Roman"/>
          <w:sz w:val="18"/>
          <w:szCs w:val="18"/>
        </w:rPr>
      </w:pPr>
    </w:p>
    <w:p w:rsidR="00E443E1" w:rsidRPr="00CE42F3" w:rsidRDefault="00E443E1" w:rsidP="00B34410">
      <w:pPr>
        <w:spacing w:after="0" w:line="240" w:lineRule="auto"/>
        <w:ind w:firstLine="709"/>
        <w:jc w:val="both"/>
        <w:rPr>
          <w:rFonts w:ascii="Times New Roman" w:hAnsi="Times New Roman"/>
          <w:sz w:val="18"/>
          <w:szCs w:val="18"/>
        </w:rPr>
      </w:pPr>
    </w:p>
    <w:p w:rsidR="00E443E1" w:rsidRPr="00CE42F3" w:rsidRDefault="00E443E1" w:rsidP="00B34410">
      <w:pPr>
        <w:spacing w:after="0" w:line="240" w:lineRule="auto"/>
        <w:ind w:firstLine="709"/>
        <w:jc w:val="both"/>
        <w:rPr>
          <w:rFonts w:ascii="Times New Roman" w:hAnsi="Times New Roman"/>
          <w:sz w:val="18"/>
          <w:szCs w:val="18"/>
        </w:rPr>
      </w:pPr>
    </w:p>
    <w:p w:rsidR="00E443E1" w:rsidRPr="00CE42F3" w:rsidRDefault="00E443E1" w:rsidP="00B34410">
      <w:pPr>
        <w:spacing w:after="0" w:line="240" w:lineRule="auto"/>
        <w:ind w:firstLine="709"/>
        <w:jc w:val="both"/>
        <w:rPr>
          <w:rFonts w:ascii="Times New Roman" w:hAnsi="Times New Roman"/>
          <w:sz w:val="18"/>
          <w:szCs w:val="18"/>
        </w:rPr>
      </w:pPr>
    </w:p>
    <w:p w:rsidR="00E443E1" w:rsidRPr="00CE42F3" w:rsidRDefault="00E443E1" w:rsidP="00B34410">
      <w:pPr>
        <w:spacing w:after="0" w:line="240" w:lineRule="auto"/>
        <w:ind w:firstLine="709"/>
        <w:jc w:val="both"/>
        <w:rPr>
          <w:rFonts w:ascii="Times New Roman" w:hAnsi="Times New Roman"/>
          <w:sz w:val="18"/>
          <w:szCs w:val="18"/>
        </w:rPr>
      </w:pPr>
    </w:p>
    <w:p w:rsidR="00E443E1" w:rsidRPr="00CE42F3" w:rsidRDefault="00E443E1" w:rsidP="00B34410">
      <w:pPr>
        <w:spacing w:after="0" w:line="240" w:lineRule="auto"/>
        <w:ind w:firstLine="709"/>
        <w:jc w:val="both"/>
        <w:rPr>
          <w:rFonts w:ascii="Times New Roman" w:hAnsi="Times New Roman"/>
          <w:sz w:val="18"/>
          <w:szCs w:val="18"/>
        </w:rPr>
      </w:pPr>
    </w:p>
    <w:p w:rsidR="00E443E1" w:rsidRPr="00CE42F3" w:rsidRDefault="00E443E1" w:rsidP="00B34410">
      <w:pPr>
        <w:spacing w:after="0" w:line="240" w:lineRule="auto"/>
        <w:ind w:firstLine="709"/>
        <w:jc w:val="both"/>
        <w:rPr>
          <w:rFonts w:ascii="Times New Roman" w:hAnsi="Times New Roman"/>
          <w:sz w:val="18"/>
          <w:szCs w:val="18"/>
        </w:rPr>
      </w:pPr>
    </w:p>
    <w:p w:rsidR="00E443E1" w:rsidRPr="00CE42F3" w:rsidRDefault="00E443E1" w:rsidP="00B34410">
      <w:pPr>
        <w:spacing w:after="0" w:line="240" w:lineRule="auto"/>
        <w:ind w:firstLine="709"/>
        <w:jc w:val="both"/>
        <w:rPr>
          <w:rFonts w:ascii="Times New Roman" w:hAnsi="Times New Roman"/>
          <w:sz w:val="18"/>
          <w:szCs w:val="18"/>
        </w:rPr>
      </w:pPr>
    </w:p>
    <w:p w:rsidR="00E443E1" w:rsidRPr="00CE42F3" w:rsidRDefault="00E443E1" w:rsidP="00B34410">
      <w:pPr>
        <w:spacing w:after="0" w:line="240" w:lineRule="auto"/>
        <w:ind w:firstLine="709"/>
        <w:jc w:val="both"/>
        <w:rPr>
          <w:rFonts w:ascii="Times New Roman" w:hAnsi="Times New Roman"/>
          <w:sz w:val="18"/>
          <w:szCs w:val="18"/>
        </w:rPr>
      </w:pPr>
    </w:p>
    <w:p w:rsidR="00E443E1" w:rsidRPr="00CE42F3" w:rsidRDefault="00E443E1" w:rsidP="00B34410">
      <w:pPr>
        <w:spacing w:after="0" w:line="240" w:lineRule="auto"/>
        <w:jc w:val="center"/>
        <w:rPr>
          <w:rFonts w:ascii="Times New Roman" w:hAnsi="Times New Roman"/>
          <w:sz w:val="18"/>
          <w:szCs w:val="18"/>
          <w:lang w:eastAsia="ru-RU"/>
        </w:rPr>
      </w:pPr>
    </w:p>
    <w:p w:rsidR="00E443E1" w:rsidRPr="00CE42F3" w:rsidRDefault="00E443E1" w:rsidP="00B34410">
      <w:pPr>
        <w:spacing w:after="0" w:line="240" w:lineRule="auto"/>
        <w:rPr>
          <w:rFonts w:ascii="Times New Roman" w:hAnsi="Times New Roman"/>
          <w:i/>
          <w:sz w:val="18"/>
          <w:szCs w:val="18"/>
        </w:rPr>
      </w:pPr>
    </w:p>
    <w:p w:rsidR="00E443E1" w:rsidRPr="00CE42F3" w:rsidRDefault="00E443E1" w:rsidP="00B34410">
      <w:pPr>
        <w:tabs>
          <w:tab w:val="left" w:pos="1134"/>
          <w:tab w:val="left" w:pos="1276"/>
        </w:tabs>
        <w:spacing w:after="0" w:line="240" w:lineRule="auto"/>
        <w:jc w:val="both"/>
        <w:rPr>
          <w:rFonts w:ascii="Times New Roman" w:hAnsi="Times New Roman"/>
          <w:sz w:val="18"/>
          <w:szCs w:val="18"/>
        </w:rPr>
      </w:pPr>
    </w:p>
    <w:p w:rsidR="00E443E1" w:rsidRPr="00CE42F3" w:rsidRDefault="00E443E1" w:rsidP="00B34410">
      <w:pPr>
        <w:shd w:val="clear" w:color="auto" w:fill="FFFFFF"/>
        <w:spacing w:after="0" w:line="240" w:lineRule="auto"/>
        <w:jc w:val="right"/>
        <w:rPr>
          <w:rFonts w:ascii="Times New Roman" w:hAnsi="Times New Roman"/>
          <w:spacing w:val="8"/>
          <w:sz w:val="18"/>
          <w:szCs w:val="18"/>
        </w:rPr>
      </w:pPr>
    </w:p>
    <w:p w:rsidR="00E443E1" w:rsidRPr="00CE42F3" w:rsidRDefault="00E443E1" w:rsidP="00B34410">
      <w:pPr>
        <w:spacing w:after="0" w:line="240" w:lineRule="auto"/>
        <w:rPr>
          <w:rFonts w:ascii="Times New Roman" w:hAnsi="Times New Roman"/>
          <w:sz w:val="18"/>
          <w:szCs w:val="18"/>
        </w:rPr>
      </w:pPr>
    </w:p>
    <w:p w:rsidR="00E443E1" w:rsidRPr="00CE42F3" w:rsidRDefault="00E443E1" w:rsidP="00B34410">
      <w:pPr>
        <w:spacing w:after="0" w:line="240" w:lineRule="auto"/>
        <w:rPr>
          <w:rFonts w:ascii="Times New Roman" w:hAnsi="Times New Roman"/>
          <w:sz w:val="18"/>
          <w:szCs w:val="18"/>
        </w:rPr>
      </w:pPr>
    </w:p>
    <w:p w:rsidR="00F05658" w:rsidRPr="00CE42F3" w:rsidRDefault="00F05658" w:rsidP="00B34410">
      <w:pPr>
        <w:spacing w:after="0" w:line="240" w:lineRule="auto"/>
        <w:rPr>
          <w:rFonts w:ascii="Times New Roman" w:hAnsi="Times New Roman"/>
          <w:sz w:val="18"/>
          <w:szCs w:val="18"/>
        </w:rPr>
      </w:pPr>
    </w:p>
    <w:sectPr w:rsidR="00F05658" w:rsidRPr="00CE42F3" w:rsidSect="00D05313">
      <w:pgSz w:w="11906" w:h="16838"/>
      <w:pgMar w:top="568" w:right="566" w:bottom="1134"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538F" w:rsidRDefault="0089538F" w:rsidP="00CF78F7">
      <w:pPr>
        <w:spacing w:after="0" w:line="240" w:lineRule="auto"/>
      </w:pPr>
      <w:r>
        <w:separator/>
      </w:r>
    </w:p>
  </w:endnote>
  <w:endnote w:type="continuationSeparator" w:id="0">
    <w:p w:rsidR="0089538F" w:rsidRDefault="0089538F" w:rsidP="00CF7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3928611"/>
      <w:docPartObj>
        <w:docPartGallery w:val="Page Numbers (Bottom of Page)"/>
        <w:docPartUnique/>
      </w:docPartObj>
    </w:sdtPr>
    <w:sdtEndPr/>
    <w:sdtContent>
      <w:p w:rsidR="00F9649C" w:rsidRDefault="00F9649C">
        <w:pPr>
          <w:pStyle w:val="af1"/>
          <w:jc w:val="right"/>
        </w:pPr>
        <w:r>
          <w:fldChar w:fldCharType="begin"/>
        </w:r>
        <w:r>
          <w:instrText>PAGE   \* MERGEFORMAT</w:instrText>
        </w:r>
        <w:r>
          <w:fldChar w:fldCharType="separate"/>
        </w:r>
        <w:r w:rsidR="00F22210">
          <w:rPr>
            <w:noProof/>
          </w:rPr>
          <w:t>55</w:t>
        </w:r>
        <w:r>
          <w:fldChar w:fldCharType="end"/>
        </w:r>
      </w:p>
    </w:sdtContent>
  </w:sdt>
  <w:p w:rsidR="00F9649C" w:rsidRDefault="00F9649C">
    <w:pPr>
      <w:pStyle w:val="af1"/>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49C" w:rsidRPr="00104A38" w:rsidRDefault="00F9649C" w:rsidP="00DA7030">
    <w:pPr>
      <w:pStyle w:val="af1"/>
      <w:jc w:val="both"/>
      <w:rPr>
        <w:rFonts w:ascii="Times New Roman" w:hAnsi="Times New Roman" w:cs="Times New Roman"/>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49C" w:rsidRPr="00104A38" w:rsidRDefault="00F9649C" w:rsidP="00DA7030">
    <w:pPr>
      <w:pStyle w:val="af1"/>
      <w:jc w:val="both"/>
      <w:rPr>
        <w:rFonts w:ascii="Times New Roman" w:hAnsi="Times New Roman" w:cs="Times New Roman"/>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49C" w:rsidRDefault="00F9649C">
    <w:pPr>
      <w:pStyle w:val="af1"/>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8552118"/>
      <w:docPartObj>
        <w:docPartGallery w:val="Page Numbers (Bottom of Page)"/>
        <w:docPartUnique/>
      </w:docPartObj>
    </w:sdtPr>
    <w:sdtEndPr/>
    <w:sdtContent>
      <w:p w:rsidR="00BE7EAA" w:rsidRDefault="00BE7EAA">
        <w:pPr>
          <w:pStyle w:val="af1"/>
          <w:jc w:val="right"/>
        </w:pPr>
        <w:r>
          <w:fldChar w:fldCharType="begin"/>
        </w:r>
        <w:r>
          <w:instrText>PAGE   \* MERGEFORMAT</w:instrText>
        </w:r>
        <w:r>
          <w:fldChar w:fldCharType="separate"/>
        </w:r>
        <w:r w:rsidR="00F22210">
          <w:rPr>
            <w:noProof/>
          </w:rPr>
          <w:t>160</w:t>
        </w:r>
        <w:r>
          <w:fldChar w:fldCharType="end"/>
        </w:r>
      </w:p>
    </w:sdtContent>
  </w:sdt>
  <w:p w:rsidR="00F9649C" w:rsidRDefault="00F9649C">
    <w:pPr>
      <w:pStyle w:val="af1"/>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49C" w:rsidRDefault="00F9649C">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538F" w:rsidRDefault="0089538F" w:rsidP="00CF78F7">
      <w:pPr>
        <w:spacing w:after="0" w:line="240" w:lineRule="auto"/>
      </w:pPr>
      <w:r>
        <w:separator/>
      </w:r>
    </w:p>
  </w:footnote>
  <w:footnote w:type="continuationSeparator" w:id="0">
    <w:p w:rsidR="0089538F" w:rsidRDefault="0089538F" w:rsidP="00CF78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49C" w:rsidRPr="00A4750D" w:rsidRDefault="00F9649C">
    <w:pPr>
      <w:pStyle w:val="af"/>
      <w:jc w:val="center"/>
      <w:rPr>
        <w:rFonts w:ascii="Times New Roman" w:hAnsi="Times New Roman" w:cs="Times New Roman"/>
      </w:rPr>
    </w:pPr>
  </w:p>
  <w:p w:rsidR="00F9649C" w:rsidRPr="00A4750D" w:rsidRDefault="00F9649C">
    <w:pPr>
      <w:pStyle w:val="af"/>
      <w:rPr>
        <w:rFonts w:ascii="Times New Roman" w:hAnsi="Times New Roman" w:cs="Times New Roman"/>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49C" w:rsidRPr="00104A38" w:rsidRDefault="00F9649C" w:rsidP="00DA7030">
    <w:pPr>
      <w:pStyle w:val="af"/>
      <w:jc w:val="both"/>
      <w:rPr>
        <w:rFonts w:ascii="Times New Roman" w:hAnsi="Times New Roman" w:cs="Times New Roman"/>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49C" w:rsidRPr="00C2352F" w:rsidRDefault="00F9649C">
    <w:pPr>
      <w:pStyle w:val="af"/>
      <w:jc w:val="center"/>
      <w:rPr>
        <w:rFonts w:ascii="Times New Roman" w:hAnsi="Times New Roman" w:cs="Times New Roman"/>
        <w:sz w:val="28"/>
        <w:szCs w:val="28"/>
      </w:rPr>
    </w:pPr>
  </w:p>
  <w:p w:rsidR="00F9649C" w:rsidRDefault="00F9649C">
    <w:pPr>
      <w:pStyle w:val="af"/>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49C" w:rsidRDefault="00F9649C">
    <w:pPr>
      <w:pStyle w:val="af"/>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49C" w:rsidRDefault="00F9649C">
    <w:pPr>
      <w:pStyle w:val="af"/>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49C" w:rsidRDefault="00F9649C">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703"/>
    <w:multiLevelType w:val="hybridMultilevel"/>
    <w:tmpl w:val="101A1BE6"/>
    <w:lvl w:ilvl="0" w:tplc="F9D6274C">
      <w:start w:val="1"/>
      <w:numFmt w:val="decimal"/>
      <w:lvlText w:val="%1."/>
      <w:lvlJc w:val="left"/>
      <w:pPr>
        <w:ind w:left="795" w:hanging="375"/>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15:restartNumberingAfterBreak="0">
    <w:nsid w:val="06F518CF"/>
    <w:multiLevelType w:val="hybridMultilevel"/>
    <w:tmpl w:val="6FCA0A86"/>
    <w:lvl w:ilvl="0" w:tplc="B1DE1D98">
      <w:start w:val="1"/>
      <w:numFmt w:val="decimal"/>
      <w:lvlText w:val="%1."/>
      <w:lvlJc w:val="left"/>
      <w:pPr>
        <w:ind w:left="1212" w:hanging="360"/>
      </w:pPr>
      <w:rPr>
        <w:rFonts w:ascii="Times New Roman" w:hAnsi="Times New Roman" w:cs="Times New Roman" w:hint="default"/>
        <w:sz w:val="28"/>
        <w:szCs w:val="28"/>
      </w:rPr>
    </w:lvl>
    <w:lvl w:ilvl="1" w:tplc="04190011">
      <w:start w:val="1"/>
      <w:numFmt w:val="decimal"/>
      <w:lvlText w:val="%2)"/>
      <w:lvlJc w:val="left"/>
      <w:pPr>
        <w:ind w:left="7874"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2462B0"/>
    <w:multiLevelType w:val="hybridMultilevel"/>
    <w:tmpl w:val="A080D37A"/>
    <w:lvl w:ilvl="0" w:tplc="69E014CE">
      <w:start w:val="1"/>
      <w:numFmt w:val="decimal"/>
      <w:lvlText w:val="%1)"/>
      <w:lvlJc w:val="left"/>
      <w:pPr>
        <w:ind w:left="720" w:hanging="360"/>
      </w:pPr>
      <w:rPr>
        <w:rFonts w:cs="Times New Roman"/>
        <w:color w:val="auto"/>
      </w:rPr>
    </w:lvl>
    <w:lvl w:ilvl="1" w:tplc="6F4AEF0C">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9582466"/>
    <w:multiLevelType w:val="hybridMultilevel"/>
    <w:tmpl w:val="24AC3F8A"/>
    <w:lvl w:ilvl="0" w:tplc="49D035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CB94306"/>
    <w:multiLevelType w:val="hybridMultilevel"/>
    <w:tmpl w:val="F744B86E"/>
    <w:lvl w:ilvl="0" w:tplc="11425C4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970EEE"/>
    <w:multiLevelType w:val="hybridMultilevel"/>
    <w:tmpl w:val="3F34373E"/>
    <w:lvl w:ilvl="0" w:tplc="2C8A1B7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C2324AB"/>
    <w:multiLevelType w:val="hybridMultilevel"/>
    <w:tmpl w:val="61B62148"/>
    <w:lvl w:ilvl="0" w:tplc="04190011">
      <w:start w:val="1"/>
      <w:numFmt w:val="decimal"/>
      <w:lvlText w:val="%1)"/>
      <w:lvlJc w:val="left"/>
      <w:pPr>
        <w:ind w:left="7874" w:hanging="360"/>
      </w:p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15:restartNumberingAfterBreak="0">
    <w:nsid w:val="1C605843"/>
    <w:multiLevelType w:val="hybridMultilevel"/>
    <w:tmpl w:val="CCC2BA5A"/>
    <w:lvl w:ilvl="0" w:tplc="A5E6F2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7330B31"/>
    <w:multiLevelType w:val="hybridMultilevel"/>
    <w:tmpl w:val="677675CA"/>
    <w:lvl w:ilvl="0" w:tplc="11425C40">
      <w:start w:val="1"/>
      <w:numFmt w:val="russianLower"/>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9" w15:restartNumberingAfterBreak="0">
    <w:nsid w:val="28075CC2"/>
    <w:multiLevelType w:val="hybridMultilevel"/>
    <w:tmpl w:val="A65E05D8"/>
    <w:lvl w:ilvl="0" w:tplc="EAC63948">
      <w:start w:val="1"/>
      <w:numFmt w:val="russianLow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290D163E"/>
    <w:multiLevelType w:val="hybridMultilevel"/>
    <w:tmpl w:val="A246CB36"/>
    <w:lvl w:ilvl="0" w:tplc="10DAFF7A">
      <w:start w:val="1"/>
      <w:numFmt w:val="decimal"/>
      <w:lvlText w:val="%1)"/>
      <w:lvlJc w:val="left"/>
      <w:pPr>
        <w:ind w:left="1441" w:hanging="7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A6D48BB"/>
    <w:multiLevelType w:val="multilevel"/>
    <w:tmpl w:val="0820F68E"/>
    <w:lvl w:ilvl="0">
      <w:start w:val="1"/>
      <w:numFmt w:val="decimal"/>
      <w:lvlText w:val="%1."/>
      <w:lvlJc w:val="left"/>
      <w:pPr>
        <w:ind w:left="780" w:hanging="360"/>
      </w:pPr>
      <w:rPr>
        <w:rFonts w:hint="default"/>
      </w:rPr>
    </w:lvl>
    <w:lvl w:ilvl="1">
      <w:start w:val="1"/>
      <w:numFmt w:val="decimal"/>
      <w:isLgl/>
      <w:lvlText w:val="%1.%2."/>
      <w:lvlJc w:val="left"/>
      <w:pPr>
        <w:ind w:left="84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74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80" w:hanging="1440"/>
      </w:pPr>
      <w:rPr>
        <w:rFonts w:hint="default"/>
      </w:rPr>
    </w:lvl>
    <w:lvl w:ilvl="8">
      <w:start w:val="1"/>
      <w:numFmt w:val="decimal"/>
      <w:isLgl/>
      <w:lvlText w:val="%1.%2.%3.%4.%5.%6.%7.%8.%9."/>
      <w:lvlJc w:val="left"/>
      <w:pPr>
        <w:ind w:left="2700" w:hanging="1800"/>
      </w:pPr>
      <w:rPr>
        <w:rFonts w:hint="default"/>
      </w:rPr>
    </w:lvl>
  </w:abstractNum>
  <w:abstractNum w:abstractNumId="12" w15:restartNumberingAfterBreak="0">
    <w:nsid w:val="2BE22B1C"/>
    <w:multiLevelType w:val="hybridMultilevel"/>
    <w:tmpl w:val="73DC3408"/>
    <w:lvl w:ilvl="0" w:tplc="FFFFFFFF">
      <w:start w:val="1"/>
      <w:numFmt w:val="decimal"/>
      <w:lvlText w:val="%1."/>
      <w:lvlJc w:val="left"/>
      <w:pPr>
        <w:ind w:left="1212" w:hanging="360"/>
      </w:pPr>
      <w:rPr>
        <w:rFonts w:ascii="Times New Roman" w:hAnsi="Times New Roman" w:cs="Times New Roman" w:hint="default"/>
        <w:sz w:val="28"/>
        <w:szCs w:val="28"/>
      </w:rPr>
    </w:lvl>
    <w:lvl w:ilvl="1" w:tplc="FFFFFFFF">
      <w:start w:val="1"/>
      <w:numFmt w:val="decimal"/>
      <w:lvlText w:val="%2)"/>
      <w:lvlJc w:val="left"/>
      <w:pPr>
        <w:ind w:left="7874"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F31168E"/>
    <w:multiLevelType w:val="hybridMultilevel"/>
    <w:tmpl w:val="0B5ACA18"/>
    <w:lvl w:ilvl="0" w:tplc="2E2833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05C004A"/>
    <w:multiLevelType w:val="hybridMultilevel"/>
    <w:tmpl w:val="2878E9EA"/>
    <w:lvl w:ilvl="0" w:tplc="A11A1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16A5B94"/>
    <w:multiLevelType w:val="multilevel"/>
    <w:tmpl w:val="FFA29EA6"/>
    <w:lvl w:ilvl="0">
      <w:start w:val="1"/>
      <w:numFmt w:val="decimal"/>
      <w:lvlText w:val="%1."/>
      <w:lvlJc w:val="left"/>
      <w:pPr>
        <w:ind w:left="660" w:hanging="6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15:restartNumberingAfterBreak="0">
    <w:nsid w:val="31A7194E"/>
    <w:multiLevelType w:val="multilevel"/>
    <w:tmpl w:val="05C6D08A"/>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2117745"/>
    <w:multiLevelType w:val="hybridMultilevel"/>
    <w:tmpl w:val="8ABE46B4"/>
    <w:lvl w:ilvl="0" w:tplc="A3D81C2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32C5388"/>
    <w:multiLevelType w:val="hybridMultilevel"/>
    <w:tmpl w:val="4E022AE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58F6B64"/>
    <w:multiLevelType w:val="hybridMultilevel"/>
    <w:tmpl w:val="6C8CADD8"/>
    <w:lvl w:ilvl="0" w:tplc="B38A4A2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0" w15:restartNumberingAfterBreak="0">
    <w:nsid w:val="36F340D4"/>
    <w:multiLevelType w:val="hybridMultilevel"/>
    <w:tmpl w:val="23F031B6"/>
    <w:lvl w:ilvl="0" w:tplc="FFFFFFFF">
      <w:start w:val="1"/>
      <w:numFmt w:val="decimal"/>
      <w:lvlText w:val="%1."/>
      <w:lvlJc w:val="left"/>
      <w:pPr>
        <w:ind w:left="720" w:hanging="360"/>
      </w:pPr>
      <w:rPr>
        <w:rFonts w:ascii="Times New Roman" w:hAnsi="Times New Roman" w:cs="Times New Roman" w:hint="default"/>
        <w:sz w:val="28"/>
        <w:szCs w:val="28"/>
      </w:rPr>
    </w:lvl>
    <w:lvl w:ilvl="1" w:tplc="11425C40">
      <w:start w:val="1"/>
      <w:numFmt w:val="russianLower"/>
      <w:lvlText w:val="%2)"/>
      <w:lvlJc w:val="left"/>
      <w:pPr>
        <w:ind w:left="72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BA57AF4"/>
    <w:multiLevelType w:val="multilevel"/>
    <w:tmpl w:val="90D25478"/>
    <w:lvl w:ilvl="0">
      <w:start w:val="4"/>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3C930504"/>
    <w:multiLevelType w:val="hybridMultilevel"/>
    <w:tmpl w:val="324614B8"/>
    <w:lvl w:ilvl="0" w:tplc="BE765B2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15:restartNumberingAfterBreak="0">
    <w:nsid w:val="3DB20D72"/>
    <w:multiLevelType w:val="multilevel"/>
    <w:tmpl w:val="EB22FB6C"/>
    <w:lvl w:ilvl="0">
      <w:start w:val="2"/>
      <w:numFmt w:val="decimal"/>
      <w:lvlText w:val="%1."/>
      <w:lvlJc w:val="left"/>
      <w:pPr>
        <w:ind w:left="360" w:hanging="360"/>
      </w:pPr>
      <w:rPr>
        <w:rFonts w:hint="default"/>
      </w:rPr>
    </w:lvl>
    <w:lvl w:ilvl="1">
      <w:start w:val="1"/>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4" w15:restartNumberingAfterBreak="0">
    <w:nsid w:val="3E9B6FDE"/>
    <w:multiLevelType w:val="hybridMultilevel"/>
    <w:tmpl w:val="52F601A6"/>
    <w:lvl w:ilvl="0" w:tplc="277050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47E653F"/>
    <w:multiLevelType w:val="hybridMultilevel"/>
    <w:tmpl w:val="6A48AF1A"/>
    <w:lvl w:ilvl="0" w:tplc="3A5641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8494BDB"/>
    <w:multiLevelType w:val="hybridMultilevel"/>
    <w:tmpl w:val="59E4E980"/>
    <w:lvl w:ilvl="0" w:tplc="D2EE6E28">
      <w:start w:val="11"/>
      <w:numFmt w:val="decimal"/>
      <w:lvlText w:val="%1."/>
      <w:lvlJc w:val="left"/>
      <w:pPr>
        <w:ind w:left="601" w:hanging="61"/>
      </w:pPr>
      <w:rPr>
        <w:rFonts w:ascii="Times New Roman" w:hAnsi="Times New Roman" w:cs="Times New Roman" w:hint="default"/>
        <w:b w:val="0"/>
        <w:strike w:val="0"/>
        <w:sz w:val="24"/>
        <w:szCs w:val="24"/>
      </w:rPr>
    </w:lvl>
    <w:lvl w:ilvl="1" w:tplc="11425C40">
      <w:start w:val="1"/>
      <w:numFmt w:val="russianLower"/>
      <w:lvlText w:val="%2)"/>
      <w:lvlJc w:val="left"/>
      <w:pPr>
        <w:ind w:left="1429"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9520951"/>
    <w:multiLevelType w:val="hybridMultilevel"/>
    <w:tmpl w:val="6C767160"/>
    <w:lvl w:ilvl="0" w:tplc="185E0FDC">
      <w:start w:val="11"/>
      <w:numFmt w:val="decimal"/>
      <w:lvlText w:val="%1."/>
      <w:lvlJc w:val="left"/>
      <w:pPr>
        <w:ind w:left="-60" w:hanging="61"/>
      </w:pPr>
      <w:rPr>
        <w:rFonts w:ascii="Times New Roman" w:hAnsi="Times New Roman" w:cs="Times New Roman" w:hint="default"/>
        <w:b w:val="0"/>
        <w:strike w:val="0"/>
        <w:sz w:val="28"/>
        <w:szCs w:val="28"/>
      </w:rPr>
    </w:lvl>
    <w:lvl w:ilvl="1" w:tplc="04190011">
      <w:start w:val="1"/>
      <w:numFmt w:val="decimal"/>
      <w:lvlText w:val="%2)"/>
      <w:lvlJc w:val="left"/>
      <w:pPr>
        <w:ind w:left="1440" w:hanging="360"/>
      </w:pPr>
    </w:lvl>
    <w:lvl w:ilvl="2" w:tplc="11425C40">
      <w:start w:val="1"/>
      <w:numFmt w:val="russianLower"/>
      <w:lvlText w:val="%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97563E1"/>
    <w:multiLevelType w:val="hybridMultilevel"/>
    <w:tmpl w:val="FF761414"/>
    <w:lvl w:ilvl="0" w:tplc="C2828C54">
      <w:start w:val="2"/>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B815D4C"/>
    <w:multiLevelType w:val="multilevel"/>
    <w:tmpl w:val="CB1214FC"/>
    <w:lvl w:ilvl="0">
      <w:start w:val="1"/>
      <w:numFmt w:val="decimal"/>
      <w:lvlText w:val="%1)"/>
      <w:lvlJc w:val="left"/>
      <w:pPr>
        <w:tabs>
          <w:tab w:val="num" w:pos="540"/>
        </w:tabs>
        <w:ind w:left="540" w:hanging="30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3BC1165"/>
    <w:multiLevelType w:val="hybridMultilevel"/>
    <w:tmpl w:val="BFC09A26"/>
    <w:lvl w:ilvl="0" w:tplc="25524356">
      <w:start w:val="2"/>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46D1DBC"/>
    <w:multiLevelType w:val="multilevel"/>
    <w:tmpl w:val="0E448D68"/>
    <w:lvl w:ilvl="0">
      <w:start w:val="1"/>
      <w:numFmt w:val="decimal"/>
      <w:lvlText w:val="%1."/>
      <w:lvlJc w:val="left"/>
      <w:pPr>
        <w:ind w:left="360" w:hanging="360"/>
      </w:pPr>
      <w:rPr>
        <w:rFonts w:hint="default"/>
      </w:rPr>
    </w:lvl>
    <w:lvl w:ilvl="1">
      <w:start w:val="1"/>
      <w:numFmt w:val="decimal"/>
      <w:lvlText w:val="%2)"/>
      <w:lvlJc w:val="left"/>
      <w:pPr>
        <w:ind w:left="709" w:hanging="369"/>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5973C5B"/>
    <w:multiLevelType w:val="hybridMultilevel"/>
    <w:tmpl w:val="231658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58AC7895"/>
    <w:multiLevelType w:val="hybridMultilevel"/>
    <w:tmpl w:val="3DBEFD38"/>
    <w:lvl w:ilvl="0" w:tplc="D1B6BB4E">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4" w15:restartNumberingAfterBreak="0">
    <w:nsid w:val="5B115ABB"/>
    <w:multiLevelType w:val="hybridMultilevel"/>
    <w:tmpl w:val="35F44138"/>
    <w:lvl w:ilvl="0" w:tplc="40D481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5EA81D3A"/>
    <w:multiLevelType w:val="hybridMultilevel"/>
    <w:tmpl w:val="F0FECC10"/>
    <w:lvl w:ilvl="0" w:tplc="2B16622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6" w15:restartNumberingAfterBreak="0">
    <w:nsid w:val="5F806B87"/>
    <w:multiLevelType w:val="hybridMultilevel"/>
    <w:tmpl w:val="B29461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15B2F74"/>
    <w:multiLevelType w:val="hybridMultilevel"/>
    <w:tmpl w:val="ADB217CE"/>
    <w:lvl w:ilvl="0" w:tplc="04190013">
      <w:start w:val="1"/>
      <w:numFmt w:val="upperRoman"/>
      <w:lvlText w:val="%1."/>
      <w:lvlJc w:val="righ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63B736D8"/>
    <w:multiLevelType w:val="hybridMultilevel"/>
    <w:tmpl w:val="F676C776"/>
    <w:lvl w:ilvl="0" w:tplc="FFFFFFFF">
      <w:start w:val="1"/>
      <w:numFmt w:val="decimal"/>
      <w:lvlText w:val="%1."/>
      <w:lvlJc w:val="left"/>
      <w:pPr>
        <w:ind w:left="629" w:hanging="61"/>
      </w:pPr>
      <w:rPr>
        <w:rFonts w:cs="Times New Roman" w:hint="default"/>
        <w:b w:val="0"/>
        <w:strike w:val="0"/>
      </w:rPr>
    </w:lvl>
    <w:lvl w:ilvl="1" w:tplc="11425C40">
      <w:start w:val="1"/>
      <w:numFmt w:val="russianLower"/>
      <w:lvlText w:val="%2)"/>
      <w:lvlJc w:val="left"/>
      <w:pPr>
        <w:ind w:left="1429" w:hanging="360"/>
      </w:pPr>
      <w:rPr>
        <w:rFonts w:hint="default"/>
      </w:rPr>
    </w:lvl>
    <w:lvl w:ilvl="2" w:tplc="FFFFFFFF">
      <w:start w:val="1"/>
      <w:numFmt w:val="lowerRoman"/>
      <w:lvlText w:val="%3."/>
      <w:lvlJc w:val="right"/>
      <w:pPr>
        <w:ind w:left="2520" w:hanging="180"/>
      </w:pPr>
      <w:rPr>
        <w:rFonts w:cs="Times New Roman"/>
      </w:rPr>
    </w:lvl>
    <w:lvl w:ilvl="3" w:tplc="FFFFFFFF">
      <w:start w:val="1"/>
      <w:numFmt w:val="decimal"/>
      <w:lvlText w:val="%4."/>
      <w:lvlJc w:val="left"/>
      <w:pPr>
        <w:ind w:left="3240" w:hanging="360"/>
      </w:pPr>
      <w:rPr>
        <w:rFonts w:cs="Times New Roman"/>
      </w:rPr>
    </w:lvl>
    <w:lvl w:ilvl="4" w:tplc="FFFFFFFF">
      <w:start w:val="1"/>
      <w:numFmt w:val="lowerLetter"/>
      <w:lvlText w:val="%5."/>
      <w:lvlJc w:val="left"/>
      <w:pPr>
        <w:ind w:left="3960" w:hanging="360"/>
      </w:pPr>
      <w:rPr>
        <w:rFonts w:cs="Times New Roman"/>
      </w:rPr>
    </w:lvl>
    <w:lvl w:ilvl="5" w:tplc="FFFFFFFF">
      <w:start w:val="1"/>
      <w:numFmt w:val="lowerRoman"/>
      <w:lvlText w:val="%6."/>
      <w:lvlJc w:val="right"/>
      <w:pPr>
        <w:ind w:left="4680" w:hanging="180"/>
      </w:pPr>
      <w:rPr>
        <w:rFonts w:cs="Times New Roman"/>
      </w:rPr>
    </w:lvl>
    <w:lvl w:ilvl="6" w:tplc="FFFFFFFF">
      <w:start w:val="1"/>
      <w:numFmt w:val="decimal"/>
      <w:lvlText w:val="%7."/>
      <w:lvlJc w:val="left"/>
      <w:pPr>
        <w:ind w:left="5400" w:hanging="360"/>
      </w:pPr>
      <w:rPr>
        <w:rFonts w:cs="Times New Roman"/>
      </w:rPr>
    </w:lvl>
    <w:lvl w:ilvl="7" w:tplc="FFFFFFFF">
      <w:start w:val="1"/>
      <w:numFmt w:val="lowerLetter"/>
      <w:lvlText w:val="%8."/>
      <w:lvlJc w:val="left"/>
      <w:pPr>
        <w:ind w:left="6120" w:hanging="360"/>
      </w:pPr>
      <w:rPr>
        <w:rFonts w:cs="Times New Roman"/>
      </w:rPr>
    </w:lvl>
    <w:lvl w:ilvl="8" w:tplc="FFFFFFFF">
      <w:start w:val="1"/>
      <w:numFmt w:val="lowerRoman"/>
      <w:lvlText w:val="%9."/>
      <w:lvlJc w:val="right"/>
      <w:pPr>
        <w:ind w:left="6840" w:hanging="180"/>
      </w:pPr>
      <w:rPr>
        <w:rFonts w:cs="Times New Roman"/>
      </w:rPr>
    </w:lvl>
  </w:abstractNum>
  <w:abstractNum w:abstractNumId="39" w15:restartNumberingAfterBreak="0">
    <w:nsid w:val="64EF78CB"/>
    <w:multiLevelType w:val="hybridMultilevel"/>
    <w:tmpl w:val="C1D0CE1E"/>
    <w:lvl w:ilvl="0" w:tplc="D8164CAC">
      <w:start w:val="3"/>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73525B4"/>
    <w:multiLevelType w:val="hybridMultilevel"/>
    <w:tmpl w:val="B4547A8E"/>
    <w:lvl w:ilvl="0" w:tplc="29C85AC6">
      <w:start w:val="1"/>
      <w:numFmt w:val="decimal"/>
      <w:lvlText w:val="%1."/>
      <w:lvlJc w:val="left"/>
      <w:pPr>
        <w:ind w:left="720" w:hanging="360"/>
      </w:pPr>
      <w:rPr>
        <w:rFonts w:ascii="Times New Roman" w:eastAsiaTheme="minorHAnsi" w:hAnsi="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8776AD8"/>
    <w:multiLevelType w:val="multilevel"/>
    <w:tmpl w:val="699ABBF0"/>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AC37AE5"/>
    <w:multiLevelType w:val="hybridMultilevel"/>
    <w:tmpl w:val="50041A50"/>
    <w:lvl w:ilvl="0" w:tplc="74FA00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6CE25928"/>
    <w:multiLevelType w:val="multilevel"/>
    <w:tmpl w:val="4FDAD07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4" w15:restartNumberingAfterBreak="0">
    <w:nsid w:val="73054B71"/>
    <w:multiLevelType w:val="hybridMultilevel"/>
    <w:tmpl w:val="81EEE522"/>
    <w:lvl w:ilvl="0" w:tplc="04190011">
      <w:start w:val="1"/>
      <w:numFmt w:val="decimal"/>
      <w:lvlText w:val="%1)"/>
      <w:lvlJc w:val="left"/>
      <w:pPr>
        <w:ind w:left="1429" w:hanging="360"/>
      </w:p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5" w15:restartNumberingAfterBreak="0">
    <w:nsid w:val="763118A3"/>
    <w:multiLevelType w:val="hybridMultilevel"/>
    <w:tmpl w:val="C048411E"/>
    <w:lvl w:ilvl="0" w:tplc="62D4E092">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46" w15:restartNumberingAfterBreak="0">
    <w:nsid w:val="7B110565"/>
    <w:multiLevelType w:val="hybridMultilevel"/>
    <w:tmpl w:val="31107E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D283AF3"/>
    <w:multiLevelType w:val="hybridMultilevel"/>
    <w:tmpl w:val="7F42AB2E"/>
    <w:lvl w:ilvl="0" w:tplc="01E63D7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8" w15:restartNumberingAfterBreak="0">
    <w:nsid w:val="7E845D21"/>
    <w:multiLevelType w:val="hybridMultilevel"/>
    <w:tmpl w:val="7F764DCC"/>
    <w:lvl w:ilvl="0" w:tplc="811A51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3"/>
  </w:num>
  <w:num w:numId="2">
    <w:abstractNumId w:val="29"/>
    <w:lvlOverride w:ilvl="0">
      <w:startOverride w:val="1"/>
    </w:lvlOverride>
  </w:num>
  <w:num w:numId="3">
    <w:abstractNumId w:val="16"/>
    <w:lvlOverride w:ilvl="0">
      <w:startOverride w:val="1"/>
    </w:lvlOverride>
  </w:num>
  <w:num w:numId="4">
    <w:abstractNumId w:val="41"/>
    <w:lvlOverride w:ilvl="0">
      <w:startOverride w:val="1"/>
    </w:lvlOverride>
  </w:num>
  <w:num w:numId="5">
    <w:abstractNumId w:val="5"/>
  </w:num>
  <w:num w:numId="6">
    <w:abstractNumId w:val="48"/>
  </w:num>
  <w:num w:numId="7">
    <w:abstractNumId w:val="35"/>
  </w:num>
  <w:num w:numId="8">
    <w:abstractNumId w:val="47"/>
  </w:num>
  <w:num w:numId="9">
    <w:abstractNumId w:val="22"/>
  </w:num>
  <w:num w:numId="10">
    <w:abstractNumId w:val="30"/>
  </w:num>
  <w:num w:numId="11">
    <w:abstractNumId w:val="28"/>
  </w:num>
  <w:num w:numId="12">
    <w:abstractNumId w:val="6"/>
  </w:num>
  <w:num w:numId="13">
    <w:abstractNumId w:val="1"/>
  </w:num>
  <w:num w:numId="14">
    <w:abstractNumId w:val="27"/>
  </w:num>
  <w:num w:numId="15">
    <w:abstractNumId w:val="26"/>
  </w:num>
  <w:num w:numId="16">
    <w:abstractNumId w:val="37"/>
  </w:num>
  <w:num w:numId="17">
    <w:abstractNumId w:val="38"/>
  </w:num>
  <w:num w:numId="18">
    <w:abstractNumId w:val="4"/>
  </w:num>
  <w:num w:numId="19">
    <w:abstractNumId w:val="20"/>
  </w:num>
  <w:num w:numId="20">
    <w:abstractNumId w:val="9"/>
  </w:num>
  <w:num w:numId="21">
    <w:abstractNumId w:val="8"/>
  </w:num>
  <w:num w:numId="22">
    <w:abstractNumId w:val="13"/>
  </w:num>
  <w:num w:numId="23">
    <w:abstractNumId w:val="7"/>
  </w:num>
  <w:num w:numId="24">
    <w:abstractNumId w:val="14"/>
  </w:num>
  <w:num w:numId="25">
    <w:abstractNumId w:val="24"/>
  </w:num>
  <w:num w:numId="26">
    <w:abstractNumId w:val="2"/>
  </w:num>
  <w:num w:numId="27">
    <w:abstractNumId w:val="44"/>
  </w:num>
  <w:num w:numId="28">
    <w:abstractNumId w:val="15"/>
  </w:num>
  <w:num w:numId="29">
    <w:abstractNumId w:val="10"/>
  </w:num>
  <w:num w:numId="30">
    <w:abstractNumId w:val="42"/>
  </w:num>
  <w:num w:numId="31">
    <w:abstractNumId w:val="3"/>
  </w:num>
  <w:num w:numId="32">
    <w:abstractNumId w:val="39"/>
  </w:num>
  <w:num w:numId="33">
    <w:abstractNumId w:val="32"/>
  </w:num>
  <w:num w:numId="34">
    <w:abstractNumId w:val="25"/>
  </w:num>
  <w:num w:numId="35">
    <w:abstractNumId w:val="19"/>
  </w:num>
  <w:num w:numId="36">
    <w:abstractNumId w:val="17"/>
  </w:num>
  <w:num w:numId="37">
    <w:abstractNumId w:val="21"/>
  </w:num>
  <w:num w:numId="38">
    <w:abstractNumId w:val="12"/>
  </w:num>
  <w:num w:numId="39">
    <w:abstractNumId w:val="46"/>
  </w:num>
  <w:num w:numId="40">
    <w:abstractNumId w:val="34"/>
  </w:num>
  <w:num w:numId="41">
    <w:abstractNumId w:val="40"/>
  </w:num>
  <w:num w:numId="42">
    <w:abstractNumId w:val="18"/>
  </w:num>
  <w:num w:numId="43">
    <w:abstractNumId w:val="31"/>
  </w:num>
  <w:num w:numId="44">
    <w:abstractNumId w:val="45"/>
  </w:num>
  <w:num w:numId="45">
    <w:abstractNumId w:val="11"/>
  </w:num>
  <w:num w:numId="46">
    <w:abstractNumId w:val="23"/>
  </w:num>
  <w:num w:numId="47">
    <w:abstractNumId w:val="33"/>
  </w:num>
  <w:num w:numId="48">
    <w:abstractNumId w:val="0"/>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65D"/>
    <w:rsid w:val="0000665D"/>
    <w:rsid w:val="00052C06"/>
    <w:rsid w:val="000D014A"/>
    <w:rsid w:val="00121910"/>
    <w:rsid w:val="00171275"/>
    <w:rsid w:val="0017395D"/>
    <w:rsid w:val="001A15A9"/>
    <w:rsid w:val="0023467C"/>
    <w:rsid w:val="002447DE"/>
    <w:rsid w:val="00256F96"/>
    <w:rsid w:val="002E7E71"/>
    <w:rsid w:val="00301C3E"/>
    <w:rsid w:val="003C5019"/>
    <w:rsid w:val="003D4870"/>
    <w:rsid w:val="00406019"/>
    <w:rsid w:val="00406B6D"/>
    <w:rsid w:val="004166A6"/>
    <w:rsid w:val="00436152"/>
    <w:rsid w:val="00462475"/>
    <w:rsid w:val="00503D86"/>
    <w:rsid w:val="0054646F"/>
    <w:rsid w:val="005827B0"/>
    <w:rsid w:val="006243D5"/>
    <w:rsid w:val="00653342"/>
    <w:rsid w:val="00657A14"/>
    <w:rsid w:val="006F2E64"/>
    <w:rsid w:val="00780497"/>
    <w:rsid w:val="007D219F"/>
    <w:rsid w:val="00813039"/>
    <w:rsid w:val="00864E36"/>
    <w:rsid w:val="0089538F"/>
    <w:rsid w:val="00925F5A"/>
    <w:rsid w:val="00981E9D"/>
    <w:rsid w:val="00A774D2"/>
    <w:rsid w:val="00AA69BA"/>
    <w:rsid w:val="00B34410"/>
    <w:rsid w:val="00B34553"/>
    <w:rsid w:val="00B466C0"/>
    <w:rsid w:val="00B70ED3"/>
    <w:rsid w:val="00B87999"/>
    <w:rsid w:val="00BE7EAA"/>
    <w:rsid w:val="00C245B1"/>
    <w:rsid w:val="00C80C26"/>
    <w:rsid w:val="00C81311"/>
    <w:rsid w:val="00CA72F5"/>
    <w:rsid w:val="00CE42F3"/>
    <w:rsid w:val="00CF78F7"/>
    <w:rsid w:val="00D05313"/>
    <w:rsid w:val="00D16B33"/>
    <w:rsid w:val="00D17862"/>
    <w:rsid w:val="00D63703"/>
    <w:rsid w:val="00DA7030"/>
    <w:rsid w:val="00E443E1"/>
    <w:rsid w:val="00E932B8"/>
    <w:rsid w:val="00EA1687"/>
    <w:rsid w:val="00F05658"/>
    <w:rsid w:val="00F22210"/>
    <w:rsid w:val="00F9649C"/>
    <w:rsid w:val="00FF6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3E0EF"/>
  <w15:chartTrackingRefBased/>
  <w15:docId w15:val="{A9CBB3BA-CA02-4496-9A47-B78343E7E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43E1"/>
    <w:pPr>
      <w:spacing w:after="200" w:line="276" w:lineRule="auto"/>
    </w:pPr>
    <w:rPr>
      <w:rFonts w:ascii="Calibri" w:eastAsia="Calibri" w:hAnsi="Calibri" w:cs="Times New Roman"/>
    </w:rPr>
  </w:style>
  <w:style w:type="paragraph" w:styleId="1">
    <w:name w:val="heading 1"/>
    <w:basedOn w:val="a"/>
    <w:next w:val="a"/>
    <w:link w:val="10"/>
    <w:uiPriority w:val="99"/>
    <w:qFormat/>
    <w:rsid w:val="00E443E1"/>
    <w:pPr>
      <w:widowControl w:val="0"/>
      <w:autoSpaceDE w:val="0"/>
      <w:autoSpaceDN w:val="0"/>
      <w:adjustRightInd w:val="0"/>
      <w:spacing w:before="108" w:after="108" w:line="240" w:lineRule="auto"/>
      <w:jc w:val="center"/>
      <w:outlineLvl w:val="0"/>
    </w:pPr>
    <w:rPr>
      <w:rFonts w:ascii="Times New Roman CYR" w:eastAsiaTheme="minorEastAsia" w:hAnsi="Times New Roman CYR" w:cs="Times New Roman CYR"/>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E443E1"/>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E443E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No Spacing"/>
    <w:qFormat/>
    <w:rsid w:val="00E443E1"/>
    <w:pPr>
      <w:spacing w:after="0" w:line="240" w:lineRule="auto"/>
    </w:pPr>
    <w:rPr>
      <w:rFonts w:ascii="Calibri" w:eastAsia="Calibri" w:hAnsi="Calibri" w:cs="Times New Roman"/>
    </w:rPr>
  </w:style>
  <w:style w:type="paragraph" w:customStyle="1" w:styleId="ConsPlusNormal">
    <w:name w:val="ConsPlusNormal"/>
    <w:rsid w:val="00E443E1"/>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0"/>
    <w:link w:val="1"/>
    <w:uiPriority w:val="99"/>
    <w:rsid w:val="00E443E1"/>
    <w:rPr>
      <w:rFonts w:ascii="Times New Roman CYR" w:eastAsiaTheme="minorEastAsia" w:hAnsi="Times New Roman CYR" w:cs="Times New Roman CYR"/>
      <w:b/>
      <w:bCs/>
      <w:color w:val="26282F"/>
      <w:sz w:val="24"/>
      <w:szCs w:val="24"/>
      <w:lang w:eastAsia="ru-RU"/>
    </w:rPr>
  </w:style>
  <w:style w:type="paragraph" w:styleId="a4">
    <w:name w:val="List Paragraph"/>
    <w:aliases w:val="мой"/>
    <w:basedOn w:val="a"/>
    <w:link w:val="a5"/>
    <w:uiPriority w:val="34"/>
    <w:qFormat/>
    <w:rsid w:val="00E443E1"/>
    <w:pPr>
      <w:spacing w:after="160" w:line="259" w:lineRule="auto"/>
      <w:ind w:left="720"/>
      <w:contextualSpacing/>
    </w:pPr>
    <w:rPr>
      <w:rFonts w:asciiTheme="minorHAnsi" w:eastAsiaTheme="minorHAnsi" w:hAnsiTheme="minorHAnsi" w:cstheme="minorBidi"/>
    </w:rPr>
  </w:style>
  <w:style w:type="character" w:styleId="a6">
    <w:name w:val="Hyperlink"/>
    <w:basedOn w:val="a0"/>
    <w:uiPriority w:val="99"/>
    <w:unhideWhenUsed/>
    <w:rsid w:val="00E443E1"/>
    <w:rPr>
      <w:color w:val="0563C1" w:themeColor="hyperlink"/>
      <w:u w:val="single"/>
    </w:rPr>
  </w:style>
  <w:style w:type="character" w:customStyle="1" w:styleId="a7">
    <w:name w:val="Гипертекстовая ссылка"/>
    <w:basedOn w:val="a0"/>
    <w:uiPriority w:val="99"/>
    <w:rsid w:val="00E443E1"/>
    <w:rPr>
      <w:rFonts w:cs="Times New Roman"/>
      <w:b w:val="0"/>
      <w:color w:val="106BBE"/>
    </w:rPr>
  </w:style>
  <w:style w:type="character" w:customStyle="1" w:styleId="a5">
    <w:name w:val="Абзац списка Знак"/>
    <w:aliases w:val="мой Знак"/>
    <w:basedOn w:val="a0"/>
    <w:link w:val="a4"/>
    <w:uiPriority w:val="34"/>
    <w:locked/>
    <w:rsid w:val="00E443E1"/>
  </w:style>
  <w:style w:type="paragraph" w:customStyle="1" w:styleId="ConsPlusTitlePage">
    <w:name w:val="ConsPlusTitlePage"/>
    <w:rsid w:val="00E443E1"/>
    <w:pPr>
      <w:widowControl w:val="0"/>
      <w:autoSpaceDE w:val="0"/>
      <w:autoSpaceDN w:val="0"/>
      <w:spacing w:after="0" w:line="240" w:lineRule="auto"/>
    </w:pPr>
    <w:rPr>
      <w:rFonts w:ascii="Tahoma" w:eastAsia="Times New Roman" w:hAnsi="Tahoma" w:cs="Tahoma"/>
      <w:sz w:val="20"/>
      <w:szCs w:val="20"/>
      <w:lang w:eastAsia="ru-RU"/>
    </w:rPr>
  </w:style>
  <w:style w:type="paragraph" w:styleId="a8">
    <w:name w:val="Balloon Text"/>
    <w:basedOn w:val="a"/>
    <w:link w:val="a9"/>
    <w:uiPriority w:val="99"/>
    <w:semiHidden/>
    <w:unhideWhenUsed/>
    <w:rsid w:val="00E443E1"/>
    <w:pPr>
      <w:spacing w:after="0" w:line="240" w:lineRule="auto"/>
    </w:pPr>
    <w:rPr>
      <w:rFonts w:ascii="Tahoma" w:eastAsiaTheme="minorHAnsi" w:hAnsi="Tahoma" w:cs="Tahoma"/>
      <w:sz w:val="16"/>
      <w:szCs w:val="16"/>
    </w:rPr>
  </w:style>
  <w:style w:type="character" w:customStyle="1" w:styleId="a9">
    <w:name w:val="Текст выноски Знак"/>
    <w:basedOn w:val="a0"/>
    <w:link w:val="a8"/>
    <w:uiPriority w:val="99"/>
    <w:semiHidden/>
    <w:rsid w:val="00E443E1"/>
    <w:rPr>
      <w:rFonts w:ascii="Tahoma" w:hAnsi="Tahoma" w:cs="Tahoma"/>
      <w:sz w:val="16"/>
      <w:szCs w:val="16"/>
    </w:rPr>
  </w:style>
  <w:style w:type="character" w:styleId="aa">
    <w:name w:val="annotation reference"/>
    <w:basedOn w:val="a0"/>
    <w:uiPriority w:val="99"/>
    <w:unhideWhenUsed/>
    <w:rsid w:val="00E443E1"/>
    <w:rPr>
      <w:sz w:val="16"/>
      <w:szCs w:val="16"/>
    </w:rPr>
  </w:style>
  <w:style w:type="paragraph" w:styleId="ab">
    <w:name w:val="annotation text"/>
    <w:basedOn w:val="a"/>
    <w:link w:val="ac"/>
    <w:uiPriority w:val="99"/>
    <w:unhideWhenUsed/>
    <w:rsid w:val="00E443E1"/>
    <w:pPr>
      <w:spacing w:line="240" w:lineRule="auto"/>
    </w:pPr>
    <w:rPr>
      <w:rFonts w:asciiTheme="minorHAnsi" w:eastAsiaTheme="minorHAnsi" w:hAnsiTheme="minorHAnsi" w:cstheme="minorBidi"/>
      <w:sz w:val="20"/>
      <w:szCs w:val="20"/>
    </w:rPr>
  </w:style>
  <w:style w:type="character" w:customStyle="1" w:styleId="ac">
    <w:name w:val="Текст примечания Знак"/>
    <w:basedOn w:val="a0"/>
    <w:link w:val="ab"/>
    <w:uiPriority w:val="99"/>
    <w:rsid w:val="00E443E1"/>
    <w:rPr>
      <w:sz w:val="20"/>
      <w:szCs w:val="20"/>
    </w:rPr>
  </w:style>
  <w:style w:type="paragraph" w:styleId="ad">
    <w:name w:val="annotation subject"/>
    <w:basedOn w:val="ab"/>
    <w:next w:val="ab"/>
    <w:link w:val="ae"/>
    <w:uiPriority w:val="99"/>
    <w:semiHidden/>
    <w:unhideWhenUsed/>
    <w:rsid w:val="00E443E1"/>
    <w:rPr>
      <w:b/>
      <w:bCs/>
    </w:rPr>
  </w:style>
  <w:style w:type="character" w:customStyle="1" w:styleId="ae">
    <w:name w:val="Тема примечания Знак"/>
    <w:basedOn w:val="ac"/>
    <w:link w:val="ad"/>
    <w:uiPriority w:val="99"/>
    <w:semiHidden/>
    <w:rsid w:val="00E443E1"/>
    <w:rPr>
      <w:b/>
      <w:bCs/>
      <w:sz w:val="20"/>
      <w:szCs w:val="20"/>
    </w:rPr>
  </w:style>
  <w:style w:type="paragraph" w:styleId="af">
    <w:name w:val="header"/>
    <w:basedOn w:val="a"/>
    <w:link w:val="af0"/>
    <w:unhideWhenUsed/>
    <w:rsid w:val="00E443E1"/>
    <w:pPr>
      <w:tabs>
        <w:tab w:val="center" w:pos="4677"/>
        <w:tab w:val="right" w:pos="9355"/>
      </w:tabs>
      <w:spacing w:after="0" w:line="240" w:lineRule="auto"/>
    </w:pPr>
    <w:rPr>
      <w:rFonts w:asciiTheme="minorHAnsi" w:eastAsiaTheme="minorHAnsi" w:hAnsiTheme="minorHAnsi" w:cstheme="minorBidi"/>
    </w:rPr>
  </w:style>
  <w:style w:type="character" w:customStyle="1" w:styleId="af0">
    <w:name w:val="Верхний колонтитул Знак"/>
    <w:basedOn w:val="a0"/>
    <w:link w:val="af"/>
    <w:rsid w:val="00E443E1"/>
  </w:style>
  <w:style w:type="paragraph" w:styleId="af1">
    <w:name w:val="footer"/>
    <w:basedOn w:val="a"/>
    <w:link w:val="af2"/>
    <w:uiPriority w:val="99"/>
    <w:unhideWhenUsed/>
    <w:rsid w:val="00E443E1"/>
    <w:pPr>
      <w:tabs>
        <w:tab w:val="center" w:pos="4677"/>
        <w:tab w:val="right" w:pos="9355"/>
      </w:tabs>
      <w:spacing w:after="0" w:line="240" w:lineRule="auto"/>
    </w:pPr>
    <w:rPr>
      <w:rFonts w:asciiTheme="minorHAnsi" w:eastAsiaTheme="minorHAnsi" w:hAnsiTheme="minorHAnsi" w:cstheme="minorBidi"/>
    </w:rPr>
  </w:style>
  <w:style w:type="character" w:customStyle="1" w:styleId="af2">
    <w:name w:val="Нижний колонтитул Знак"/>
    <w:basedOn w:val="a0"/>
    <w:link w:val="af1"/>
    <w:uiPriority w:val="99"/>
    <w:rsid w:val="00E443E1"/>
  </w:style>
  <w:style w:type="paragraph" w:styleId="af3">
    <w:name w:val="Normal (Web)"/>
    <w:basedOn w:val="a"/>
    <w:uiPriority w:val="99"/>
    <w:unhideWhenUsed/>
    <w:rsid w:val="00E443E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14">
    <w:name w:val="Font Style14"/>
    <w:basedOn w:val="a0"/>
    <w:uiPriority w:val="99"/>
    <w:rsid w:val="00E443E1"/>
    <w:rPr>
      <w:rFonts w:ascii="Times New Roman" w:hAnsi="Times New Roman" w:cs="Times New Roman"/>
      <w:sz w:val="26"/>
      <w:szCs w:val="26"/>
    </w:rPr>
  </w:style>
  <w:style w:type="character" w:customStyle="1" w:styleId="FontStyle15">
    <w:name w:val="Font Style15"/>
    <w:basedOn w:val="a0"/>
    <w:uiPriority w:val="99"/>
    <w:rsid w:val="00E443E1"/>
    <w:rPr>
      <w:rFonts w:ascii="Times New Roman" w:hAnsi="Times New Roman" w:cs="Times New Roman"/>
      <w:sz w:val="26"/>
      <w:szCs w:val="26"/>
    </w:rPr>
  </w:style>
  <w:style w:type="table" w:styleId="af4">
    <w:name w:val="Table Grid"/>
    <w:basedOn w:val="a1"/>
    <w:uiPriority w:val="59"/>
    <w:rsid w:val="00E44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basedOn w:val="a0"/>
    <w:uiPriority w:val="99"/>
    <w:unhideWhenUsed/>
    <w:rsid w:val="00E443E1"/>
    <w:rPr>
      <w:color w:val="954F72" w:themeColor="followedHyperlink"/>
      <w:u w:val="single"/>
    </w:rPr>
  </w:style>
  <w:style w:type="paragraph" w:styleId="af6">
    <w:name w:val="Revision"/>
    <w:hidden/>
    <w:uiPriority w:val="99"/>
    <w:semiHidden/>
    <w:rsid w:val="00E443E1"/>
    <w:pPr>
      <w:spacing w:after="0" w:line="240" w:lineRule="auto"/>
    </w:pPr>
  </w:style>
  <w:style w:type="character" w:customStyle="1" w:styleId="af7">
    <w:name w:val="Цветовое выделение"/>
    <w:uiPriority w:val="99"/>
    <w:rsid w:val="00E443E1"/>
    <w:rPr>
      <w:b/>
      <w:color w:val="26282F"/>
    </w:rPr>
  </w:style>
  <w:style w:type="character" w:customStyle="1" w:styleId="2">
    <w:name w:val="Основной текст (2)"/>
    <w:basedOn w:val="a0"/>
    <w:rsid w:val="00E443E1"/>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paragraph" w:styleId="af8">
    <w:name w:val="Title"/>
    <w:basedOn w:val="a"/>
    <w:link w:val="af9"/>
    <w:qFormat/>
    <w:rsid w:val="00FF6991"/>
    <w:pPr>
      <w:spacing w:after="0" w:line="240" w:lineRule="auto"/>
      <w:jc w:val="center"/>
    </w:pPr>
    <w:rPr>
      <w:rFonts w:ascii="Times New Roman" w:eastAsia="Times New Roman" w:hAnsi="Times New Roman"/>
      <w:sz w:val="32"/>
      <w:szCs w:val="24"/>
      <w:lang w:eastAsia="ru-RU"/>
    </w:rPr>
  </w:style>
  <w:style w:type="character" w:customStyle="1" w:styleId="af9">
    <w:name w:val="Заголовок Знак"/>
    <w:basedOn w:val="a0"/>
    <w:link w:val="af8"/>
    <w:rsid w:val="00FF6991"/>
    <w:rPr>
      <w:rFonts w:ascii="Times New Roman" w:eastAsia="Times New Roman" w:hAnsi="Times New Roman" w:cs="Times New Roman"/>
      <w:sz w:val="32"/>
      <w:szCs w:val="24"/>
      <w:lang w:eastAsia="ru-RU"/>
    </w:rPr>
  </w:style>
  <w:style w:type="paragraph" w:customStyle="1" w:styleId="ConsTitle">
    <w:name w:val="ConsTitle"/>
    <w:rsid w:val="00FF6991"/>
    <w:pPr>
      <w:widowControl w:val="0"/>
      <w:autoSpaceDE w:val="0"/>
      <w:autoSpaceDN w:val="0"/>
      <w:spacing w:after="0" w:line="240" w:lineRule="auto"/>
    </w:pPr>
    <w:rPr>
      <w:rFonts w:ascii="Arial" w:eastAsia="Times New Roman" w:hAnsi="Arial" w:cs="Arial"/>
      <w:b/>
      <w:bCs/>
      <w:sz w:val="16"/>
      <w:szCs w:val="16"/>
      <w:lang w:eastAsia="ru-RU"/>
    </w:rPr>
  </w:style>
  <w:style w:type="paragraph" w:customStyle="1" w:styleId="11">
    <w:name w:val="Обычный1"/>
    <w:rsid w:val="00FF6991"/>
    <w:pPr>
      <w:spacing w:after="0" w:line="240" w:lineRule="auto"/>
    </w:pPr>
    <w:rPr>
      <w:rFonts w:ascii="Times New Roman" w:eastAsia="Times New Roman" w:hAnsi="Times New Roman" w:cs="Times New Roman"/>
      <w:sz w:val="20"/>
      <w:szCs w:val="20"/>
      <w:lang w:eastAsia="ru-RU"/>
    </w:rPr>
  </w:style>
  <w:style w:type="paragraph" w:customStyle="1" w:styleId="afa">
    <w:name w:val="???????? ????? ? ????????"/>
    <w:basedOn w:val="a"/>
    <w:rsid w:val="00FF6991"/>
    <w:pPr>
      <w:spacing w:after="0" w:line="240" w:lineRule="auto"/>
      <w:ind w:firstLine="567"/>
      <w:jc w:val="both"/>
    </w:pPr>
    <w:rPr>
      <w:rFonts w:ascii="Times New Roman" w:eastAsia="Times New Roman" w:hAnsi="Times New Roman"/>
      <w:sz w:val="24"/>
      <w:szCs w:val="24"/>
      <w:lang w:eastAsia="ru-RU"/>
    </w:rPr>
  </w:style>
  <w:style w:type="character" w:customStyle="1" w:styleId="FontStyle29">
    <w:name w:val="Font Style29"/>
    <w:basedOn w:val="a0"/>
    <w:uiPriority w:val="99"/>
    <w:rsid w:val="00FF6991"/>
    <w:rPr>
      <w:rFonts w:ascii="Times New Roman" w:hAnsi="Times New Roman" w:cs="Times New Roman" w:hint="default"/>
      <w:sz w:val="22"/>
      <w:szCs w:val="22"/>
    </w:rPr>
  </w:style>
  <w:style w:type="character" w:customStyle="1" w:styleId="afb">
    <w:name w:val="Основной текст_"/>
    <w:basedOn w:val="a0"/>
    <w:link w:val="5"/>
    <w:rsid w:val="00FF6991"/>
    <w:rPr>
      <w:rFonts w:ascii="Times New Roman" w:eastAsia="Times New Roman" w:hAnsi="Times New Roman" w:cs="Times New Roman"/>
      <w:spacing w:val="4"/>
      <w:shd w:val="clear" w:color="auto" w:fill="FFFFFF"/>
    </w:rPr>
  </w:style>
  <w:style w:type="character" w:customStyle="1" w:styleId="20">
    <w:name w:val="Основной текст2"/>
    <w:basedOn w:val="afb"/>
    <w:rsid w:val="00FF6991"/>
    <w:rPr>
      <w:rFonts w:ascii="Times New Roman" w:eastAsia="Times New Roman" w:hAnsi="Times New Roman" w:cs="Times New Roman"/>
      <w:color w:val="000000"/>
      <w:spacing w:val="4"/>
      <w:w w:val="100"/>
      <w:position w:val="0"/>
      <w:shd w:val="clear" w:color="auto" w:fill="FFFFFF"/>
      <w:lang w:val="ru-RU"/>
    </w:rPr>
  </w:style>
  <w:style w:type="paragraph" w:customStyle="1" w:styleId="5">
    <w:name w:val="Основной текст5"/>
    <w:basedOn w:val="a"/>
    <w:link w:val="afb"/>
    <w:rsid w:val="00FF6991"/>
    <w:pPr>
      <w:widowControl w:val="0"/>
      <w:shd w:val="clear" w:color="auto" w:fill="FFFFFF"/>
      <w:spacing w:after="300" w:line="0" w:lineRule="atLeast"/>
      <w:jc w:val="both"/>
    </w:pPr>
    <w:rPr>
      <w:rFonts w:ascii="Times New Roman" w:eastAsia="Times New Roman" w:hAnsi="Times New Roman"/>
      <w:spacing w:val="4"/>
    </w:rPr>
  </w:style>
  <w:style w:type="numbering" w:customStyle="1" w:styleId="12">
    <w:name w:val="Нет списка1"/>
    <w:next w:val="a2"/>
    <w:uiPriority w:val="99"/>
    <w:semiHidden/>
    <w:unhideWhenUsed/>
    <w:rsid w:val="00FF6991"/>
  </w:style>
  <w:style w:type="paragraph" w:customStyle="1" w:styleId="Default">
    <w:name w:val="Default"/>
    <w:rsid w:val="00FF6991"/>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FontStyle11">
    <w:name w:val="Font Style11"/>
    <w:rsid w:val="00FF6991"/>
    <w:rPr>
      <w:rFonts w:ascii="Times New Roman" w:hAnsi="Times New Roman" w:cs="Times New Roman" w:hint="default"/>
      <w:i/>
      <w:iCs/>
      <w:sz w:val="18"/>
      <w:szCs w:val="18"/>
    </w:rPr>
  </w:style>
  <w:style w:type="character" w:styleId="afc">
    <w:name w:val="Strong"/>
    <w:uiPriority w:val="99"/>
    <w:qFormat/>
    <w:rsid w:val="00FF6991"/>
    <w:rPr>
      <w:rFonts w:cs="Times New Roman"/>
      <w:b/>
    </w:rPr>
  </w:style>
  <w:style w:type="character" w:customStyle="1" w:styleId="wmi-callto">
    <w:name w:val="wmi-callto"/>
    <w:basedOn w:val="a0"/>
    <w:rsid w:val="00FF6991"/>
  </w:style>
  <w:style w:type="numbering" w:customStyle="1" w:styleId="21">
    <w:name w:val="Нет списка2"/>
    <w:next w:val="a2"/>
    <w:uiPriority w:val="99"/>
    <w:semiHidden/>
    <w:unhideWhenUsed/>
    <w:rsid w:val="00CA72F5"/>
  </w:style>
  <w:style w:type="paragraph" w:customStyle="1" w:styleId="msonormal0">
    <w:name w:val="msonormal"/>
    <w:basedOn w:val="a"/>
    <w:rsid w:val="00CA72F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
    <w:rsid w:val="00CA72F5"/>
    <w:pPr>
      <w:shd w:val="clear" w:color="000000" w:fill="auto"/>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
    <w:rsid w:val="00CA72F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
    <w:name w:val="xl68"/>
    <w:basedOn w:val="a"/>
    <w:rsid w:val="00CA72F5"/>
    <w:pPr>
      <w:shd w:val="clear" w:color="000000" w:fill="auto"/>
      <w:spacing w:before="100" w:beforeAutospacing="1" w:after="100" w:afterAutospacing="1" w:line="240" w:lineRule="auto"/>
    </w:pPr>
    <w:rPr>
      <w:rFonts w:ascii="Times New Roman" w:eastAsia="Times New Roman" w:hAnsi="Times New Roman"/>
      <w:color w:val="FFFFFF"/>
      <w:sz w:val="24"/>
      <w:szCs w:val="24"/>
      <w:lang w:eastAsia="ru-RU"/>
    </w:rPr>
  </w:style>
  <w:style w:type="paragraph" w:customStyle="1" w:styleId="xl69">
    <w:name w:val="xl69"/>
    <w:basedOn w:val="a"/>
    <w:rsid w:val="00CA72F5"/>
    <w:pPr>
      <w:shd w:val="clear" w:color="000000" w:fill="auto"/>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0">
    <w:name w:val="xl70"/>
    <w:basedOn w:val="a"/>
    <w:rsid w:val="00CA72F5"/>
    <w:pPr>
      <w:pBdr>
        <w:bottom w:val="single" w:sz="4" w:space="0" w:color="auto"/>
      </w:pBdr>
      <w:shd w:val="clear" w:color="000000" w:fill="auto"/>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1">
    <w:name w:val="xl71"/>
    <w:basedOn w:val="a"/>
    <w:rsid w:val="00CA72F5"/>
    <w:pPr>
      <w:pBdr>
        <w:bottom w:val="single" w:sz="4" w:space="0" w:color="auto"/>
      </w:pBdr>
      <w:shd w:val="clear" w:color="000000" w:fill="auto"/>
      <w:spacing w:before="100" w:beforeAutospacing="1" w:after="100" w:afterAutospacing="1" w:line="240" w:lineRule="auto"/>
      <w:jc w:val="right"/>
    </w:pPr>
    <w:rPr>
      <w:rFonts w:ascii="Times New Roman" w:eastAsia="Times New Roman" w:hAnsi="Times New Roman"/>
      <w:color w:val="FFFFFF"/>
      <w:sz w:val="24"/>
      <w:szCs w:val="24"/>
      <w:lang w:eastAsia="ru-RU"/>
    </w:rPr>
  </w:style>
  <w:style w:type="paragraph" w:customStyle="1" w:styleId="xl72">
    <w:name w:val="xl72"/>
    <w:basedOn w:val="a"/>
    <w:rsid w:val="00CA72F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73">
    <w:name w:val="xl73"/>
    <w:basedOn w:val="a"/>
    <w:rsid w:val="00CA72F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imes New Roman" w:eastAsia="Times New Roman" w:hAnsi="Times New Roman"/>
      <w:b/>
      <w:bCs/>
      <w:sz w:val="18"/>
      <w:szCs w:val="18"/>
      <w:lang w:eastAsia="ru-RU"/>
    </w:rPr>
  </w:style>
  <w:style w:type="paragraph" w:customStyle="1" w:styleId="xl74">
    <w:name w:val="xl74"/>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75">
    <w:name w:val="xl75"/>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76">
    <w:name w:val="xl76"/>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77">
    <w:name w:val="xl77"/>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18"/>
      <w:szCs w:val="18"/>
      <w:lang w:eastAsia="ru-RU"/>
    </w:rPr>
  </w:style>
  <w:style w:type="paragraph" w:customStyle="1" w:styleId="xl78">
    <w:name w:val="xl78"/>
    <w:basedOn w:val="a"/>
    <w:rsid w:val="00CA72F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79">
    <w:name w:val="xl79"/>
    <w:basedOn w:val="a"/>
    <w:rsid w:val="00CA72F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80">
    <w:name w:val="xl80"/>
    <w:basedOn w:val="a"/>
    <w:rsid w:val="00CA72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1">
    <w:name w:val="xl81"/>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82">
    <w:name w:val="xl82"/>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3">
    <w:name w:val="xl83"/>
    <w:basedOn w:val="a"/>
    <w:rsid w:val="00CA72F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4">
    <w:name w:val="xl84"/>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5">
    <w:name w:val="xl85"/>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86">
    <w:name w:val="xl86"/>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7">
    <w:name w:val="xl87"/>
    <w:basedOn w:val="a"/>
    <w:rsid w:val="00CA72F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88">
    <w:name w:val="xl88"/>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9">
    <w:name w:val="xl89"/>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0">
    <w:name w:val="xl90"/>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1">
    <w:name w:val="xl91"/>
    <w:basedOn w:val="a"/>
    <w:rsid w:val="00CA72F5"/>
    <w:pP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92">
    <w:name w:val="xl92"/>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3">
    <w:name w:val="xl93"/>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4">
    <w:name w:val="xl94"/>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5">
    <w:name w:val="xl95"/>
    <w:basedOn w:val="a"/>
    <w:rsid w:val="00CA72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6">
    <w:name w:val="xl96"/>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7">
    <w:name w:val="xl97"/>
    <w:basedOn w:val="a"/>
    <w:rsid w:val="00CA72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8">
    <w:name w:val="xl98"/>
    <w:basedOn w:val="a"/>
    <w:rsid w:val="00CA72F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99">
    <w:name w:val="xl99"/>
    <w:basedOn w:val="a"/>
    <w:rsid w:val="00CA72F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0">
    <w:name w:val="xl100"/>
    <w:basedOn w:val="a"/>
    <w:rsid w:val="00CA72F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1">
    <w:name w:val="xl101"/>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102">
    <w:name w:val="xl102"/>
    <w:basedOn w:val="a"/>
    <w:rsid w:val="00CA72F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103">
    <w:name w:val="xl103"/>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04">
    <w:name w:val="xl104"/>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18"/>
      <w:szCs w:val="18"/>
      <w:lang w:eastAsia="ru-RU"/>
    </w:rPr>
  </w:style>
  <w:style w:type="paragraph" w:customStyle="1" w:styleId="xl105">
    <w:name w:val="xl105"/>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06">
    <w:name w:val="xl106"/>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07">
    <w:name w:val="xl107"/>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108">
    <w:name w:val="xl108"/>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9">
    <w:name w:val="xl109"/>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0">
    <w:name w:val="xl110"/>
    <w:basedOn w:val="a"/>
    <w:rsid w:val="00CA72F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1">
    <w:name w:val="xl111"/>
    <w:basedOn w:val="a"/>
    <w:rsid w:val="00CA72F5"/>
    <w:pPr>
      <w:shd w:val="clear" w:color="000000" w:fill="auto"/>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12">
    <w:name w:val="xl112"/>
    <w:basedOn w:val="a"/>
    <w:rsid w:val="00CA72F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3">
    <w:name w:val="xl113"/>
    <w:basedOn w:val="a"/>
    <w:rsid w:val="00CA72F5"/>
    <w:pPr>
      <w:pBdr>
        <w:top w:val="single" w:sz="4" w:space="0" w:color="auto"/>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4">
    <w:name w:val="xl114"/>
    <w:basedOn w:val="a"/>
    <w:rsid w:val="00CA72F5"/>
    <w:pPr>
      <w:pBdr>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5">
    <w:name w:val="xl115"/>
    <w:basedOn w:val="a"/>
    <w:rsid w:val="00CA72F5"/>
    <w:pPr>
      <w:pBdr>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6">
    <w:name w:val="xl116"/>
    <w:basedOn w:val="a"/>
    <w:rsid w:val="00CA72F5"/>
    <w:pPr>
      <w:shd w:val="clear" w:color="000000" w:fill="auto"/>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117">
    <w:name w:val="xl117"/>
    <w:basedOn w:val="a"/>
    <w:rsid w:val="00CA72F5"/>
    <w:pPr>
      <w:pBdr>
        <w:top w:val="single" w:sz="4" w:space="0" w:color="auto"/>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8">
    <w:name w:val="xl118"/>
    <w:basedOn w:val="a"/>
    <w:rsid w:val="00CA72F5"/>
    <w:pPr>
      <w:pBdr>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9">
    <w:name w:val="xl119"/>
    <w:basedOn w:val="a"/>
    <w:rsid w:val="00CA72F5"/>
    <w:pPr>
      <w:pBdr>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20">
    <w:name w:val="xl120"/>
    <w:basedOn w:val="a"/>
    <w:rsid w:val="00CA72F5"/>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
    <w:name w:val="xl121"/>
    <w:basedOn w:val="a"/>
    <w:rsid w:val="00CA72F5"/>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2">
    <w:name w:val="xl122"/>
    <w:basedOn w:val="a"/>
    <w:rsid w:val="00CA72F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3">
    <w:name w:val="xl123"/>
    <w:basedOn w:val="a"/>
    <w:rsid w:val="00CA72F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4">
    <w:name w:val="xl124"/>
    <w:basedOn w:val="a"/>
    <w:rsid w:val="00CA72F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5">
    <w:name w:val="xl125"/>
    <w:basedOn w:val="a"/>
    <w:rsid w:val="00CA72F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6">
    <w:name w:val="xl126"/>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7">
    <w:name w:val="xl127"/>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8">
    <w:name w:val="xl128"/>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9">
    <w:name w:val="xl129"/>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0">
    <w:name w:val="xl130"/>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1">
    <w:name w:val="xl131"/>
    <w:basedOn w:val="a"/>
    <w:rsid w:val="00CA72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27204">
      <w:bodyDiv w:val="1"/>
      <w:marLeft w:val="0"/>
      <w:marRight w:val="0"/>
      <w:marTop w:val="0"/>
      <w:marBottom w:val="0"/>
      <w:divBdr>
        <w:top w:val="none" w:sz="0" w:space="0" w:color="auto"/>
        <w:left w:val="none" w:sz="0" w:space="0" w:color="auto"/>
        <w:bottom w:val="none" w:sz="0" w:space="0" w:color="auto"/>
        <w:right w:val="none" w:sz="0" w:space="0" w:color="auto"/>
      </w:divBdr>
    </w:div>
    <w:div w:id="467741794">
      <w:bodyDiv w:val="1"/>
      <w:marLeft w:val="0"/>
      <w:marRight w:val="0"/>
      <w:marTop w:val="0"/>
      <w:marBottom w:val="0"/>
      <w:divBdr>
        <w:top w:val="none" w:sz="0" w:space="0" w:color="auto"/>
        <w:left w:val="none" w:sz="0" w:space="0" w:color="auto"/>
        <w:bottom w:val="none" w:sz="0" w:space="0" w:color="auto"/>
        <w:right w:val="none" w:sz="0" w:space="0" w:color="auto"/>
      </w:divBdr>
    </w:div>
    <w:div w:id="514156046">
      <w:bodyDiv w:val="1"/>
      <w:marLeft w:val="0"/>
      <w:marRight w:val="0"/>
      <w:marTop w:val="0"/>
      <w:marBottom w:val="0"/>
      <w:divBdr>
        <w:top w:val="none" w:sz="0" w:space="0" w:color="auto"/>
        <w:left w:val="none" w:sz="0" w:space="0" w:color="auto"/>
        <w:bottom w:val="none" w:sz="0" w:space="0" w:color="auto"/>
        <w:right w:val="none" w:sz="0" w:space="0" w:color="auto"/>
      </w:divBdr>
    </w:div>
    <w:div w:id="551580368">
      <w:bodyDiv w:val="1"/>
      <w:marLeft w:val="0"/>
      <w:marRight w:val="0"/>
      <w:marTop w:val="0"/>
      <w:marBottom w:val="0"/>
      <w:divBdr>
        <w:top w:val="none" w:sz="0" w:space="0" w:color="auto"/>
        <w:left w:val="none" w:sz="0" w:space="0" w:color="auto"/>
        <w:bottom w:val="none" w:sz="0" w:space="0" w:color="auto"/>
        <w:right w:val="none" w:sz="0" w:space="0" w:color="auto"/>
      </w:divBdr>
    </w:div>
    <w:div w:id="930695532">
      <w:bodyDiv w:val="1"/>
      <w:marLeft w:val="0"/>
      <w:marRight w:val="0"/>
      <w:marTop w:val="0"/>
      <w:marBottom w:val="0"/>
      <w:divBdr>
        <w:top w:val="none" w:sz="0" w:space="0" w:color="auto"/>
        <w:left w:val="none" w:sz="0" w:space="0" w:color="auto"/>
        <w:bottom w:val="none" w:sz="0" w:space="0" w:color="auto"/>
        <w:right w:val="none" w:sz="0" w:space="0" w:color="auto"/>
      </w:divBdr>
    </w:div>
    <w:div w:id="1166628381">
      <w:bodyDiv w:val="1"/>
      <w:marLeft w:val="0"/>
      <w:marRight w:val="0"/>
      <w:marTop w:val="0"/>
      <w:marBottom w:val="0"/>
      <w:divBdr>
        <w:top w:val="none" w:sz="0" w:space="0" w:color="auto"/>
        <w:left w:val="none" w:sz="0" w:space="0" w:color="auto"/>
        <w:bottom w:val="none" w:sz="0" w:space="0" w:color="auto"/>
        <w:right w:val="none" w:sz="0" w:space="0" w:color="auto"/>
      </w:divBdr>
    </w:div>
    <w:div w:id="1491680177">
      <w:bodyDiv w:val="1"/>
      <w:marLeft w:val="0"/>
      <w:marRight w:val="0"/>
      <w:marTop w:val="0"/>
      <w:marBottom w:val="0"/>
      <w:divBdr>
        <w:top w:val="none" w:sz="0" w:space="0" w:color="auto"/>
        <w:left w:val="none" w:sz="0" w:space="0" w:color="auto"/>
        <w:bottom w:val="none" w:sz="0" w:space="0" w:color="auto"/>
        <w:right w:val="none" w:sz="0" w:space="0" w:color="auto"/>
      </w:divBdr>
    </w:div>
    <w:div w:id="1816986667">
      <w:bodyDiv w:val="1"/>
      <w:marLeft w:val="0"/>
      <w:marRight w:val="0"/>
      <w:marTop w:val="0"/>
      <w:marBottom w:val="0"/>
      <w:divBdr>
        <w:top w:val="none" w:sz="0" w:space="0" w:color="auto"/>
        <w:left w:val="none" w:sz="0" w:space="0" w:color="auto"/>
        <w:bottom w:val="none" w:sz="0" w:space="0" w:color="auto"/>
        <w:right w:val="none" w:sz="0" w:space="0" w:color="auto"/>
      </w:divBdr>
    </w:div>
    <w:div w:id="201479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consultantplus://offline/ref=8E6C97627D8CEF05DC479A90EA994AA365EC01FED4F22B0C2411B914EC0FA55BCB84804E725FD25E715E1C4A20BFF96C8CBF04B1ACD20AD8DEA9F2DAdCL0N" TargetMode="External"/><Relationship Id="rId26" Type="http://schemas.openxmlformats.org/officeDocument/2006/relationships/hyperlink" Target="consultantplus://offline/ref=2D5A57A3C6EA6E553290CC2D0E805A8CB42017FF9046CD24B7A28FF04117BE100A9A8316CFC57C35D5BD149801A75B14269856BFB3F015E01A30E4FCoAb6N" TargetMode="External"/><Relationship Id="rId39" Type="http://schemas.openxmlformats.org/officeDocument/2006/relationships/hyperlink" Target="consultantplus://offline/ref=0275AB0F543D170910B67CB5D9C2E4D50CBD45052B30138793749CB9CDB6BA3E32F49F56E2B8A6174765276EEA9C914933E861C5AF54112Dv9x2H" TargetMode="External"/><Relationship Id="rId21" Type="http://schemas.openxmlformats.org/officeDocument/2006/relationships/hyperlink" Target="consultantplus://offline/ref=BEB43767A0F9ED00048B596125F44991BF90DE11C3743B5F7125B65815D99984B980AB29E45C003B1E8880C815978974C3E7809732A7C999D225BB25JAS4N" TargetMode="External"/><Relationship Id="rId34" Type="http://schemas.openxmlformats.org/officeDocument/2006/relationships/hyperlink" Target="consultantplus://offline/ref=B93907B04D33B38DCF7C46EC8C6B5AA74F1FE49F8BAD4725B2F186CDB3D883DF970C0C5CC41C00AD27AAFC5685B9D32A85406505BF147A4E608F78EBi34AN" TargetMode="External"/><Relationship Id="rId42" Type="http://schemas.openxmlformats.org/officeDocument/2006/relationships/hyperlink" Target="http://www.trubech.ru" TargetMode="External"/><Relationship Id="rId47" Type="http://schemas.openxmlformats.org/officeDocument/2006/relationships/hyperlink" Target="https://street/16448930/ru/%D1%83%D0%BB-%D0%9B%D0%B5%D0%BD%D0%B8%D0%BD%D0%B0" TargetMode="External"/><Relationship Id="rId50" Type="http://schemas.openxmlformats.org/officeDocument/2006/relationships/hyperlink" Target="https://street/16448930/ru/%D1%83%D0%BB-%D0%9B%D0%B5%D0%BD%D0%B8%D0%BD%D0%B0" TargetMode="External"/><Relationship Id="rId55" Type="http://schemas.openxmlformats.org/officeDocument/2006/relationships/footer" Target="footer4.xml"/><Relationship Id="rId63" Type="http://schemas.openxmlformats.org/officeDocument/2006/relationships/hyperlink" Target="consultantplus://offline/ref=B51F2F3455F394AF3AC19C66B9FDC0A5D62CDE3F203B78BE493A950011F5653291D299E26B7ED1DA3F12845487AED637FFA772473905170Fn6tFN" TargetMode="External"/><Relationship Id="rId68" Type="http://schemas.openxmlformats.org/officeDocument/2006/relationships/theme" Target="theme/theme1.xml"/><Relationship Id="rId7" Type="http://schemas.openxmlformats.org/officeDocument/2006/relationships/hyperlink" Target="consultantplus://offline/ref=F2F0B76EA3B3194C2E9A7047E25617180E25C7CF26D9A750E65FA9F319EF6C1F266D608A1AC37BC72DS3E" TargetMode="External"/><Relationship Id="rId2" Type="http://schemas.openxmlformats.org/officeDocument/2006/relationships/styles" Target="styles.xml"/><Relationship Id="rId16" Type="http://schemas.openxmlformats.org/officeDocument/2006/relationships/hyperlink" Target="consultantplus://offline/ref=8E6C97627D8CEF05DC479A90EA994AA365EC01FED4F22B0C2411B914EC0FA55BCB84804E725FD25E715E1C4922BFF96C8CBF04B1ACD20AD8DEA9F2DAdCL0N" TargetMode="External"/><Relationship Id="rId29" Type="http://schemas.openxmlformats.org/officeDocument/2006/relationships/hyperlink" Target="consultantplus://offline/ref=E686FC5D048E1EE2997E2DCDAD40D6CE7644F60C75E59650FADDF4DBA6A216DD6576273E9EAC97F16F6B3EC1219C3EA3124D562326041B28D03EBFE3v2i8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yperlink" Target="consultantplus://offline/ref=BEB43767A0F9ED00048B596125F44991BF90DE11C3743B5F7125B65815D99984B980AB29E45C003B1E8880C11F978974C3E7809732A7C999D225BB25JAS4N" TargetMode="External"/><Relationship Id="rId32" Type="http://schemas.openxmlformats.org/officeDocument/2006/relationships/hyperlink" Target="consultantplus://offline/ref=C9ECBA918A3D73666541B947B1665FF3DD8A4E52A6B30CCBD81EF8B2DFCC1CC7F749756E6D1F02D73CEEAE6289731030F950DEFB148E31BEJ617N" TargetMode="External"/><Relationship Id="rId37" Type="http://schemas.openxmlformats.org/officeDocument/2006/relationships/hyperlink" Target="consultantplus://offline/ref=1574279EBC1F54C8F9EF01E47DE0A36583963BB4F26DD7E83FDE4FDD0EDA25A727426FE6DD36E468D0F8CD119826A3EBA9430714A9377062C95B45C3ZER7O" TargetMode="External"/><Relationship Id="rId40" Type="http://schemas.openxmlformats.org/officeDocument/2006/relationships/footer" Target="footer3.xml"/><Relationship Id="rId45" Type="http://schemas.openxmlformats.org/officeDocument/2006/relationships/hyperlink" Target="https://street/16448930/ru/%D1%83%D0%BB-%D0%9B%D0%B5%D0%BD%D0%B8%D0%BD%D0%B0" TargetMode="External"/><Relationship Id="rId53" Type="http://schemas.openxmlformats.org/officeDocument/2006/relationships/header" Target="header4.xml"/><Relationship Id="rId58" Type="http://schemas.openxmlformats.org/officeDocument/2006/relationships/footer" Target="footer6.xml"/><Relationship Id="rId66" Type="http://schemas.openxmlformats.org/officeDocument/2006/relationships/hyperlink" Target="http://www.trubech.ru" TargetMode="External"/><Relationship Id="rId5" Type="http://schemas.openxmlformats.org/officeDocument/2006/relationships/footnotes" Target="footnotes.xml"/><Relationship Id="rId15" Type="http://schemas.openxmlformats.org/officeDocument/2006/relationships/hyperlink" Target="consultantplus://offline/ref=AAB3169B78F534AF8867AE15C5D420CF1C26F975B3E9C09985A2C0136D1F644729B2EAB3D7034DA8CD79BFE2DE8F09BE4E0AB63C2F56D13939C5A987I841L" TargetMode="External"/><Relationship Id="rId23" Type="http://schemas.openxmlformats.org/officeDocument/2006/relationships/hyperlink" Target="consultantplus://offline/ref=BEB43767A0F9ED00048B596125F44991BF90DE11C3743B5F7125B65815D99984B980AB29E45C003B1E8880CC16978974C3E7809732A7C999D225BB25JAS4N" TargetMode="External"/><Relationship Id="rId28" Type="http://schemas.openxmlformats.org/officeDocument/2006/relationships/hyperlink" Target="consultantplus://offline/ref=E686FC5D048E1EE2997E2DCDAD40D6CE7644F60C75E59650FADDF4DBA6A216DD6576273E9EAC97F16F6B3DC8209C3EA3124D562326041B28D03EBFE3v2i8N" TargetMode="External"/><Relationship Id="rId36" Type="http://schemas.openxmlformats.org/officeDocument/2006/relationships/hyperlink" Target="consultantplus://offline/ref=1574279EBC1F54C8F9EF01E47DE0A36583963BB4F26DD7E83FDE4FDD0EDA25A727426FE6DD36E468D0F8CD119726A3EBA9430714A9377062C95B45C3ZER7O" TargetMode="External"/><Relationship Id="rId49" Type="http://schemas.openxmlformats.org/officeDocument/2006/relationships/hyperlink" Target="https://street/16448930/ru/%D1%83%D0%BB-%D0%9B%D0%B5%D0%BD%D0%B8%D0%BD%D0%B0" TargetMode="External"/><Relationship Id="rId57" Type="http://schemas.openxmlformats.org/officeDocument/2006/relationships/header" Target="header6.xml"/><Relationship Id="rId61" Type="http://schemas.openxmlformats.org/officeDocument/2006/relationships/hyperlink" Target="https://docs.cntd.ru/document/420366270" TargetMode="External"/><Relationship Id="rId10" Type="http://schemas.openxmlformats.org/officeDocument/2006/relationships/hyperlink" Target="http://www.trubech.ru" TargetMode="External"/><Relationship Id="rId19" Type="http://schemas.openxmlformats.org/officeDocument/2006/relationships/hyperlink" Target="consultantplus://offline/ref=8E6C97627D8CEF05DC479A90EA994AA365EC01FED4F22B0C2411B914EC0FA55BCB84804E725FD25E715E1C4C29BFF96C8CBF04B1ACD20AD8DEA9F2DAdCL0N" TargetMode="External"/><Relationship Id="rId31" Type="http://schemas.openxmlformats.org/officeDocument/2006/relationships/hyperlink" Target="consultantplus://offline/ref=C9ECBA918A3D73666541A74AA70A03F8DB84175FA1B50E9D804DFEE5809C1A92B709733B2E5B0FD13BE5FA31CC2D4961BE1BD3F3099231B47BCA4EA4J311N" TargetMode="External"/><Relationship Id="rId44" Type="http://schemas.openxmlformats.org/officeDocument/2006/relationships/hyperlink" Target="https://street/16448930/ru/%D1%83%D0%BB-%D0%9B%D0%B5%D0%BD%D0%B8%D0%BD%D0%B0" TargetMode="External"/><Relationship Id="rId52" Type="http://schemas.openxmlformats.org/officeDocument/2006/relationships/hyperlink" Target="http://trubech.ru/" TargetMode="External"/><Relationship Id="rId60" Type="http://schemas.openxmlformats.org/officeDocument/2006/relationships/hyperlink" Target="https://docs.cntd.ru/document/901876063" TargetMode="External"/><Relationship Id="rId65" Type="http://schemas.openxmlformats.org/officeDocument/2006/relationships/hyperlink" Target="http://www.trubech.ru" TargetMode="External"/><Relationship Id="rId4" Type="http://schemas.openxmlformats.org/officeDocument/2006/relationships/webSettings" Target="webSettings.xml"/><Relationship Id="rId9" Type="http://schemas.openxmlformats.org/officeDocument/2006/relationships/hyperlink" Target="http://www.trubech.ru" TargetMode="External"/><Relationship Id="rId14" Type="http://schemas.openxmlformats.org/officeDocument/2006/relationships/footer" Target="footer2.xml"/><Relationship Id="rId22" Type="http://schemas.openxmlformats.org/officeDocument/2006/relationships/hyperlink" Target="consultantplus://offline/ref=BEB43767A0F9ED00048B596125F44991BF90DE11C3743B5F7125B65815D99984B980AB29E45C003B1E8880C813978974C3E7809732A7C999D225BB25JAS4N" TargetMode="External"/><Relationship Id="rId27" Type="http://schemas.openxmlformats.org/officeDocument/2006/relationships/hyperlink" Target="consultantplus://offline/ref=E686FC5D048E1EE2997E2DCDAD40D6CE7644F60C75E59650FADDF4DBA6A216DD6576273E9EAC97F16F6B3DC3249C3EA3124D562326041B28D03EBFE3v2i8N" TargetMode="External"/><Relationship Id="rId30" Type="http://schemas.openxmlformats.org/officeDocument/2006/relationships/hyperlink" Target="consultantplus://offline/ref=E686FC5D048E1EE2997E2DCDAD40D6CE7644F60C75E59650FADDF4DBA6A216DD6576273E9EAC97F16F6B3FC2209C3EA3124D562326041B28D03EBFE3v2i8N" TargetMode="External"/><Relationship Id="rId35" Type="http://schemas.openxmlformats.org/officeDocument/2006/relationships/hyperlink" Target="consultantplus://offline/ref=810D6912E5CBD6A4160F8A49C0A49203718ED14487056AC68B3C57A92CCB9F17C68AF0435611160C2EA58FD003840AD5A0182C2F43D9ED09O8G6O" TargetMode="External"/><Relationship Id="rId43" Type="http://schemas.openxmlformats.org/officeDocument/2006/relationships/hyperlink" Target="http://www.trubech.ru" TargetMode="External"/><Relationship Id="rId48" Type="http://schemas.openxmlformats.org/officeDocument/2006/relationships/hyperlink" Target="https://street/16448930/ru/%D1%83%D0%BB-%D0%9B%D0%B5%D0%BD%D0%B8%D0%BD%D0%B0" TargetMode="External"/><Relationship Id="rId56" Type="http://schemas.openxmlformats.org/officeDocument/2006/relationships/footer" Target="footer5.xml"/><Relationship Id="rId64" Type="http://schemas.openxmlformats.org/officeDocument/2006/relationships/hyperlink" Target="https://login.consultant.ru/link/?req=doc&amp;base=LAW&amp;n=494996" TargetMode="External"/><Relationship Id="rId8" Type="http://schemas.openxmlformats.org/officeDocument/2006/relationships/hyperlink" Target="https://trubech.ru/" TargetMode="External"/><Relationship Id="rId51" Type="http://schemas.openxmlformats.org/officeDocument/2006/relationships/hyperlink" Target="http://www.trubech.ru" TargetMode="Externa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consultantplus://offline/ref=8E6C97627D8CEF05DC479A90EA994AA365EC01FED4F22B0C2411B914EC0FA55BCB84804E725FD25E715E1C4925BFF96C8CBF04B1ACD20AD8DEA9F2DAdCL0N" TargetMode="External"/><Relationship Id="rId25" Type="http://schemas.openxmlformats.org/officeDocument/2006/relationships/hyperlink" Target="consultantplus://offline/ref=BEB43767A0F9ED00048B596125F44991BF90DE11C3743B5F7125B65815D99984B980AB29E45C003B1E8881CB12978974C3E7809732A7C999D225BB25JAS4N" TargetMode="External"/><Relationship Id="rId33" Type="http://schemas.openxmlformats.org/officeDocument/2006/relationships/hyperlink" Target="consultantplus://offline/ref=B93907B04D33B38DCF7C58E19A0706AC4911BD928CAB4573EAA2809AEC88858AD74C0A0987580DA526A1A907C3E78A7BC20B680DA2087A44i74CN" TargetMode="External"/><Relationship Id="rId38" Type="http://schemas.openxmlformats.org/officeDocument/2006/relationships/hyperlink" Target="consultantplus://offline/ref=1574279EBC1F54C8F9EF01E47DE0A36583963BB4F26DD7E83FDE4FDD0EDA25A727426FE6DD36E468D0F8CD119926A3EBA9430714A9377062C95B45C3ZER7O" TargetMode="External"/><Relationship Id="rId46" Type="http://schemas.openxmlformats.org/officeDocument/2006/relationships/hyperlink" Target="https://street/16448930/ru/%D1%83%D0%BB-%D0%9B%D0%B5%D0%BD%D0%B8%D0%BD%D0%B0" TargetMode="External"/><Relationship Id="rId59" Type="http://schemas.openxmlformats.org/officeDocument/2006/relationships/hyperlink" Target="https://trubech.ru/" TargetMode="External"/><Relationship Id="rId67" Type="http://schemas.openxmlformats.org/officeDocument/2006/relationships/fontTable" Target="fontTable.xml"/><Relationship Id="rId20" Type="http://schemas.openxmlformats.org/officeDocument/2006/relationships/hyperlink" Target="consultantplus://offline/ref=8E6C97627D8CEF05DC479A90EA994AA365EC01FED4F22B0C2411B914EC0FA55BCB84804E725FD25E715E1C4124BFF96C8CBF04B1ACD20AD8DEA9F2DAdCL0N" TargetMode="External"/><Relationship Id="rId41" Type="http://schemas.openxmlformats.org/officeDocument/2006/relationships/header" Target="header3.xml"/><Relationship Id="rId54" Type="http://schemas.openxmlformats.org/officeDocument/2006/relationships/header" Target="header5.xml"/><Relationship Id="rId62" Type="http://schemas.openxmlformats.org/officeDocument/2006/relationships/hyperlink" Target="https://docs.cntd.ru/document/9740496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1</Pages>
  <Words>70229</Words>
  <Characters>400307</Characters>
  <Application>Microsoft Office Word</Application>
  <DocSecurity>0</DocSecurity>
  <Lines>3335</Lines>
  <Paragraphs>939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469597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OP-BOSS</cp:lastModifiedBy>
  <cp:revision>55</cp:revision>
  <dcterms:created xsi:type="dcterms:W3CDTF">2025-05-19T09:43:00Z</dcterms:created>
  <dcterms:modified xsi:type="dcterms:W3CDTF">2025-05-19T12:58:00Z</dcterms:modified>
</cp:coreProperties>
</file>